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C047" w14:textId="41941BC0" w:rsidR="001B4BF0" w:rsidRPr="00DC42E7" w:rsidRDefault="001B4BF0" w:rsidP="001B4BF0">
      <w:pPr>
        <w:spacing w:before="15" w:after="833"/>
        <w:ind w:left="1306" w:right="1349"/>
        <w:textAlignment w:val="baseline"/>
        <w:rPr>
          <w:rFonts w:ascii="Calibri" w:hAnsi="Calibri" w:cs="Calibri"/>
        </w:rPr>
      </w:pPr>
      <w:r w:rsidRPr="00DC42E7">
        <w:rPr>
          <w:rFonts w:ascii="Calibri" w:hAnsi="Calibri" w:cs="Calibri"/>
          <w:noProof/>
        </w:rPr>
        <w:drawing>
          <wp:anchor distT="0" distB="0" distL="114300" distR="114300" simplePos="0" relativeHeight="251659264" behindDoc="0" locked="0" layoutInCell="1" allowOverlap="1" wp14:anchorId="6393C216" wp14:editId="57ECC6BB">
            <wp:simplePos x="0" y="0"/>
            <wp:positionH relativeFrom="column">
              <wp:posOffset>981075</wp:posOffset>
            </wp:positionH>
            <wp:positionV relativeFrom="paragraph">
              <wp:posOffset>-361950</wp:posOffset>
            </wp:positionV>
            <wp:extent cx="3924300" cy="838200"/>
            <wp:effectExtent l="0" t="0" r="0" b="0"/>
            <wp:wrapNone/>
            <wp:docPr id="205867056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b="19797"/>
                    <a:stretch>
                      <a:fillRect/>
                    </a:stretch>
                  </pic:blipFill>
                  <pic:spPr bwMode="auto">
                    <a:xfrm>
                      <a:off x="0" y="0"/>
                      <a:ext cx="39243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766C5" w14:textId="77777777" w:rsidR="001B4BF0" w:rsidRPr="00B84682" w:rsidRDefault="001B4BF0" w:rsidP="001B4BF0">
      <w:pPr>
        <w:spacing w:line="504" w:lineRule="exact"/>
        <w:jc w:val="center"/>
        <w:textAlignment w:val="baseline"/>
        <w:rPr>
          <w:rFonts w:ascii="Calibri" w:eastAsia="Arial Narrow" w:hAnsi="Calibri" w:cs="Calibri"/>
          <w:b/>
          <w:color w:val="000000"/>
          <w:spacing w:val="2"/>
          <w:sz w:val="36"/>
          <w:szCs w:val="36"/>
        </w:rPr>
      </w:pPr>
      <w:r w:rsidRPr="00B84682">
        <w:rPr>
          <w:rFonts w:ascii="Calibri" w:eastAsia="Arial Narrow" w:hAnsi="Calibri" w:cs="Calibri"/>
          <w:b/>
          <w:color w:val="000000"/>
          <w:spacing w:val="2"/>
          <w:sz w:val="36"/>
          <w:szCs w:val="36"/>
        </w:rPr>
        <w:t>Request for Proposals</w:t>
      </w:r>
    </w:p>
    <w:p w14:paraId="385E6A8F" w14:textId="77777777" w:rsidR="001B4BF0" w:rsidRPr="00B84682" w:rsidRDefault="001B4BF0" w:rsidP="001B4BF0">
      <w:pPr>
        <w:spacing w:before="5" w:line="505" w:lineRule="exact"/>
        <w:jc w:val="center"/>
        <w:textAlignment w:val="baseline"/>
        <w:rPr>
          <w:rFonts w:ascii="Calibri" w:eastAsia="Arial Narrow" w:hAnsi="Calibri" w:cs="Calibri"/>
          <w:b/>
          <w:color w:val="000000"/>
          <w:spacing w:val="-3"/>
          <w:sz w:val="36"/>
          <w:szCs w:val="36"/>
        </w:rPr>
      </w:pPr>
      <w:r w:rsidRPr="00B84682">
        <w:rPr>
          <w:rFonts w:ascii="Calibri" w:eastAsia="Arial Narrow" w:hAnsi="Calibri" w:cs="Calibri"/>
          <w:b/>
          <w:color w:val="000000"/>
          <w:spacing w:val="-3"/>
          <w:sz w:val="36"/>
          <w:szCs w:val="36"/>
        </w:rPr>
        <w:t>RFP # 13250101</w:t>
      </w:r>
    </w:p>
    <w:p w14:paraId="192AC55F" w14:textId="77777777" w:rsidR="001B4BF0" w:rsidRPr="00B84682" w:rsidRDefault="001B4BF0" w:rsidP="001B4BF0">
      <w:pPr>
        <w:spacing w:line="504" w:lineRule="exact"/>
        <w:jc w:val="center"/>
        <w:textAlignment w:val="baseline"/>
        <w:rPr>
          <w:rFonts w:ascii="Calibri" w:eastAsia="Arial Narrow" w:hAnsi="Calibri" w:cs="Calibri"/>
          <w:b/>
          <w:color w:val="000000"/>
          <w:spacing w:val="2"/>
          <w:sz w:val="36"/>
          <w:szCs w:val="36"/>
        </w:rPr>
      </w:pPr>
      <w:r w:rsidRPr="00B84682">
        <w:rPr>
          <w:rFonts w:ascii="Calibri" w:eastAsia="Arial Narrow" w:hAnsi="Calibri" w:cs="Calibri"/>
          <w:b/>
          <w:color w:val="000000"/>
          <w:spacing w:val="2"/>
          <w:sz w:val="36"/>
          <w:szCs w:val="36"/>
        </w:rPr>
        <w:t>Heart of Texas Workforce System</w:t>
      </w:r>
    </w:p>
    <w:p w14:paraId="18E283B0" w14:textId="77777777" w:rsidR="001B4BF0" w:rsidRPr="00B84682" w:rsidRDefault="001B4BF0" w:rsidP="001B4BF0">
      <w:pPr>
        <w:spacing w:line="504" w:lineRule="exact"/>
        <w:jc w:val="center"/>
        <w:textAlignment w:val="baseline"/>
        <w:rPr>
          <w:rFonts w:ascii="Calibri" w:eastAsia="Arial Narrow" w:hAnsi="Calibri" w:cs="Calibri"/>
          <w:b/>
          <w:color w:val="000000"/>
          <w:spacing w:val="3"/>
          <w:sz w:val="36"/>
          <w:szCs w:val="36"/>
        </w:rPr>
      </w:pPr>
      <w:r w:rsidRPr="00B84682">
        <w:rPr>
          <w:rFonts w:ascii="Calibri" w:eastAsia="Arial Narrow" w:hAnsi="Calibri" w:cs="Calibri"/>
          <w:b/>
          <w:color w:val="000000"/>
          <w:spacing w:val="3"/>
          <w:sz w:val="36"/>
          <w:szCs w:val="36"/>
        </w:rPr>
        <w:t xml:space="preserve">Workforce Innovation and Opportunity Act (WIOA) </w:t>
      </w:r>
    </w:p>
    <w:p w14:paraId="48908095" w14:textId="3E8EF38B" w:rsidR="001B4BF0" w:rsidRDefault="001B4BF0" w:rsidP="00B84682">
      <w:pPr>
        <w:spacing w:line="504" w:lineRule="exact"/>
        <w:jc w:val="center"/>
        <w:textAlignment w:val="baseline"/>
        <w:rPr>
          <w:rFonts w:ascii="Calibri" w:eastAsia="Arial Narrow" w:hAnsi="Calibri" w:cs="Calibri"/>
          <w:b/>
          <w:color w:val="000000"/>
          <w:sz w:val="36"/>
          <w:szCs w:val="36"/>
        </w:rPr>
      </w:pPr>
      <w:r w:rsidRPr="00B84682">
        <w:rPr>
          <w:rFonts w:ascii="Calibri" w:eastAsia="Arial Narrow" w:hAnsi="Calibri" w:cs="Calibri"/>
          <w:b/>
          <w:color w:val="000000"/>
          <w:spacing w:val="3"/>
          <w:sz w:val="36"/>
          <w:szCs w:val="36"/>
        </w:rPr>
        <w:t xml:space="preserve">Youth and Educational Outreach </w:t>
      </w:r>
      <w:r w:rsidRPr="00B84682">
        <w:rPr>
          <w:rFonts w:ascii="Calibri" w:eastAsia="Arial Narrow" w:hAnsi="Calibri" w:cs="Calibri"/>
          <w:b/>
          <w:color w:val="000000"/>
          <w:sz w:val="36"/>
          <w:szCs w:val="36"/>
        </w:rPr>
        <w:t>Services</w:t>
      </w:r>
    </w:p>
    <w:p w14:paraId="6AA297DA" w14:textId="77777777" w:rsidR="00B84682" w:rsidRPr="00B84682" w:rsidRDefault="00B84682" w:rsidP="00B84682">
      <w:pPr>
        <w:spacing w:line="504" w:lineRule="exact"/>
        <w:jc w:val="center"/>
        <w:textAlignment w:val="baseline"/>
        <w:rPr>
          <w:rFonts w:ascii="Calibri" w:eastAsia="Arial Narrow" w:hAnsi="Calibri" w:cs="Calibri"/>
          <w:b/>
          <w:color w:val="000000"/>
          <w:sz w:val="36"/>
          <w:szCs w:val="36"/>
        </w:rPr>
      </w:pPr>
    </w:p>
    <w:tbl>
      <w:tblPr>
        <w:tblW w:w="865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8"/>
        <w:gridCol w:w="4410"/>
      </w:tblGrid>
      <w:tr w:rsidR="001B4BF0" w:rsidRPr="00DC42E7" w14:paraId="551E93DC" w14:textId="77777777" w:rsidTr="00B84682">
        <w:trPr>
          <w:jc w:val="center"/>
        </w:trPr>
        <w:tc>
          <w:tcPr>
            <w:tcW w:w="4248" w:type="dxa"/>
            <w:shd w:val="clear" w:color="auto" w:fill="auto"/>
          </w:tcPr>
          <w:p w14:paraId="6AA1AFD7" w14:textId="77777777" w:rsidR="001B4BF0" w:rsidRPr="00B84682" w:rsidRDefault="001B4BF0" w:rsidP="005852F0">
            <w:pPr>
              <w:jc w:val="center"/>
              <w:rPr>
                <w:rFonts w:ascii="Calibri" w:hAnsi="Calibri" w:cs="Calibri"/>
                <w:bCs/>
                <w:sz w:val="28"/>
                <w:szCs w:val="28"/>
              </w:rPr>
            </w:pPr>
            <w:bookmarkStart w:id="0" w:name="_Hlk133220473"/>
            <w:r w:rsidRPr="00B84682">
              <w:rPr>
                <w:rFonts w:ascii="Calibri" w:hAnsi="Calibri" w:cs="Calibri"/>
                <w:bCs/>
                <w:sz w:val="28"/>
                <w:szCs w:val="28"/>
              </w:rPr>
              <w:t>Issuance of RFP</w:t>
            </w:r>
          </w:p>
        </w:tc>
        <w:tc>
          <w:tcPr>
            <w:tcW w:w="4410" w:type="dxa"/>
            <w:shd w:val="clear" w:color="auto" w:fill="auto"/>
          </w:tcPr>
          <w:p w14:paraId="55A3E341" w14:textId="77777777" w:rsidR="001B4BF0" w:rsidRDefault="001B4BF0" w:rsidP="005852F0">
            <w:pPr>
              <w:jc w:val="center"/>
              <w:rPr>
                <w:rFonts w:ascii="Calibri" w:hAnsi="Calibri" w:cs="Calibri"/>
                <w:bCs/>
                <w:sz w:val="28"/>
                <w:szCs w:val="28"/>
              </w:rPr>
            </w:pPr>
            <w:r w:rsidRPr="00B84682">
              <w:rPr>
                <w:rFonts w:ascii="Calibri" w:hAnsi="Calibri" w:cs="Calibri"/>
                <w:bCs/>
                <w:sz w:val="28"/>
                <w:szCs w:val="28"/>
              </w:rPr>
              <w:t xml:space="preserve">April </w:t>
            </w:r>
            <w:r w:rsidR="00AB1754" w:rsidRPr="00B84682">
              <w:rPr>
                <w:rFonts w:ascii="Calibri" w:hAnsi="Calibri" w:cs="Calibri"/>
                <w:bCs/>
                <w:sz w:val="28"/>
                <w:szCs w:val="28"/>
              </w:rPr>
              <w:t>2</w:t>
            </w:r>
            <w:r w:rsidRPr="00B84682">
              <w:rPr>
                <w:rFonts w:ascii="Calibri" w:hAnsi="Calibri" w:cs="Calibri"/>
                <w:bCs/>
                <w:sz w:val="28"/>
                <w:szCs w:val="28"/>
              </w:rPr>
              <w:t>4, 202</w:t>
            </w:r>
            <w:r w:rsidR="00AB1754" w:rsidRPr="00B84682">
              <w:rPr>
                <w:rFonts w:ascii="Calibri" w:hAnsi="Calibri" w:cs="Calibri"/>
                <w:bCs/>
                <w:sz w:val="28"/>
                <w:szCs w:val="28"/>
              </w:rPr>
              <w:t>5</w:t>
            </w:r>
          </w:p>
          <w:p w14:paraId="57E3B188" w14:textId="77777777" w:rsidR="00B84682" w:rsidRPr="00B84682" w:rsidRDefault="00B84682" w:rsidP="005852F0">
            <w:pPr>
              <w:jc w:val="center"/>
              <w:rPr>
                <w:rFonts w:ascii="Calibri" w:hAnsi="Calibri" w:cs="Calibri"/>
                <w:bCs/>
                <w:sz w:val="16"/>
                <w:szCs w:val="16"/>
              </w:rPr>
            </w:pPr>
          </w:p>
        </w:tc>
      </w:tr>
      <w:tr w:rsidR="001B4BF0" w:rsidRPr="00DC42E7" w14:paraId="1958AC43" w14:textId="77777777" w:rsidTr="00B84682">
        <w:trPr>
          <w:jc w:val="center"/>
        </w:trPr>
        <w:tc>
          <w:tcPr>
            <w:tcW w:w="4248" w:type="dxa"/>
            <w:shd w:val="clear" w:color="auto" w:fill="auto"/>
          </w:tcPr>
          <w:p w14:paraId="111B3684" w14:textId="5ABC5F75"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Bidders</w:t>
            </w:r>
            <w:r w:rsidR="00AB1754" w:rsidRPr="00B84682">
              <w:rPr>
                <w:rFonts w:ascii="Calibri" w:hAnsi="Calibri" w:cs="Calibri"/>
                <w:bCs/>
                <w:sz w:val="28"/>
                <w:szCs w:val="28"/>
              </w:rPr>
              <w:t>’</w:t>
            </w:r>
            <w:r w:rsidRPr="00B84682">
              <w:rPr>
                <w:rFonts w:ascii="Calibri" w:hAnsi="Calibri" w:cs="Calibri"/>
                <w:bCs/>
                <w:sz w:val="28"/>
                <w:szCs w:val="28"/>
              </w:rPr>
              <w:t xml:space="preserve"> Conference</w:t>
            </w:r>
          </w:p>
        </w:tc>
        <w:tc>
          <w:tcPr>
            <w:tcW w:w="4410" w:type="dxa"/>
            <w:shd w:val="clear" w:color="auto" w:fill="auto"/>
          </w:tcPr>
          <w:p w14:paraId="71A1F7DC" w14:textId="77777777" w:rsidR="001B4BF0" w:rsidRDefault="00AB1754" w:rsidP="005852F0">
            <w:pPr>
              <w:jc w:val="center"/>
              <w:rPr>
                <w:rFonts w:ascii="Calibri" w:hAnsi="Calibri" w:cs="Calibri"/>
                <w:bCs/>
                <w:sz w:val="28"/>
                <w:szCs w:val="28"/>
              </w:rPr>
            </w:pPr>
            <w:r w:rsidRPr="00B84682">
              <w:rPr>
                <w:rFonts w:ascii="Calibri" w:hAnsi="Calibri" w:cs="Calibri"/>
                <w:bCs/>
                <w:sz w:val="28"/>
                <w:szCs w:val="28"/>
              </w:rPr>
              <w:t>May 5</w:t>
            </w:r>
            <w:r w:rsidR="001B4BF0" w:rsidRPr="00B84682">
              <w:rPr>
                <w:rFonts w:ascii="Calibri" w:hAnsi="Calibri" w:cs="Calibri"/>
                <w:bCs/>
                <w:sz w:val="28"/>
                <w:szCs w:val="28"/>
              </w:rPr>
              <w:t>, 202</w:t>
            </w:r>
            <w:r w:rsidRPr="00B84682">
              <w:rPr>
                <w:rFonts w:ascii="Calibri" w:hAnsi="Calibri" w:cs="Calibri"/>
                <w:bCs/>
                <w:sz w:val="28"/>
                <w:szCs w:val="28"/>
              </w:rPr>
              <w:t>5</w:t>
            </w:r>
            <w:r w:rsidR="001B4BF0" w:rsidRPr="00B84682">
              <w:rPr>
                <w:rFonts w:ascii="Calibri" w:hAnsi="Calibri" w:cs="Calibri"/>
                <w:bCs/>
                <w:sz w:val="28"/>
                <w:szCs w:val="28"/>
              </w:rPr>
              <w:t>, at 10:00 AM</w:t>
            </w:r>
          </w:p>
          <w:p w14:paraId="5C072664" w14:textId="120A35CD" w:rsidR="00B84682" w:rsidRPr="00B84682" w:rsidRDefault="00B84682" w:rsidP="005852F0">
            <w:pPr>
              <w:jc w:val="center"/>
              <w:rPr>
                <w:rFonts w:ascii="Calibri" w:hAnsi="Calibri" w:cs="Calibri"/>
                <w:bCs/>
                <w:sz w:val="16"/>
                <w:szCs w:val="16"/>
              </w:rPr>
            </w:pPr>
          </w:p>
        </w:tc>
      </w:tr>
      <w:tr w:rsidR="001B4BF0" w:rsidRPr="00DC42E7" w14:paraId="4CCCDE6A" w14:textId="77777777" w:rsidTr="00B84682">
        <w:trPr>
          <w:jc w:val="center"/>
        </w:trPr>
        <w:tc>
          <w:tcPr>
            <w:tcW w:w="4248" w:type="dxa"/>
            <w:shd w:val="clear" w:color="auto" w:fill="auto"/>
          </w:tcPr>
          <w:p w14:paraId="1948D148" w14:textId="77777777" w:rsidR="001B4BF0" w:rsidRDefault="001B4BF0" w:rsidP="005852F0">
            <w:pPr>
              <w:jc w:val="center"/>
              <w:rPr>
                <w:rFonts w:ascii="Calibri" w:hAnsi="Calibri" w:cs="Calibri"/>
                <w:bCs/>
                <w:sz w:val="28"/>
                <w:szCs w:val="28"/>
              </w:rPr>
            </w:pPr>
            <w:r w:rsidRPr="00B84682">
              <w:rPr>
                <w:rFonts w:ascii="Calibri" w:hAnsi="Calibri" w:cs="Calibri"/>
                <w:bCs/>
                <w:sz w:val="28"/>
                <w:szCs w:val="28"/>
              </w:rPr>
              <w:t>Courtesy Letter of Intent to Submit Proposal</w:t>
            </w:r>
          </w:p>
          <w:p w14:paraId="79D54953" w14:textId="77777777" w:rsidR="00B84682" w:rsidRPr="00B84682" w:rsidRDefault="00B84682" w:rsidP="005852F0">
            <w:pPr>
              <w:jc w:val="center"/>
              <w:rPr>
                <w:rFonts w:ascii="Calibri" w:hAnsi="Calibri" w:cs="Calibri"/>
                <w:bCs/>
                <w:sz w:val="16"/>
                <w:szCs w:val="16"/>
              </w:rPr>
            </w:pPr>
          </w:p>
        </w:tc>
        <w:tc>
          <w:tcPr>
            <w:tcW w:w="4410" w:type="dxa"/>
            <w:shd w:val="clear" w:color="auto" w:fill="auto"/>
          </w:tcPr>
          <w:p w14:paraId="4A3444DA" w14:textId="77777777" w:rsidR="001B4BF0" w:rsidRDefault="005852F0" w:rsidP="005852F0">
            <w:pPr>
              <w:jc w:val="center"/>
              <w:rPr>
                <w:rFonts w:ascii="Calibri" w:hAnsi="Calibri" w:cs="Calibri"/>
                <w:bCs/>
                <w:sz w:val="28"/>
                <w:szCs w:val="28"/>
              </w:rPr>
            </w:pPr>
            <w:r w:rsidRPr="00B84682">
              <w:rPr>
                <w:rFonts w:ascii="Calibri" w:hAnsi="Calibri" w:cs="Calibri"/>
                <w:bCs/>
                <w:sz w:val="28"/>
                <w:szCs w:val="28"/>
              </w:rPr>
              <w:t>May</w:t>
            </w:r>
            <w:r w:rsidR="001B4BF0" w:rsidRPr="00B84682">
              <w:rPr>
                <w:rFonts w:ascii="Calibri" w:hAnsi="Calibri" w:cs="Calibri"/>
                <w:bCs/>
                <w:sz w:val="28"/>
                <w:szCs w:val="28"/>
              </w:rPr>
              <w:t xml:space="preserve"> </w:t>
            </w:r>
            <w:r w:rsidRPr="00B84682">
              <w:rPr>
                <w:rFonts w:ascii="Calibri" w:hAnsi="Calibri" w:cs="Calibri"/>
                <w:bCs/>
                <w:sz w:val="28"/>
                <w:szCs w:val="28"/>
              </w:rPr>
              <w:t>15</w:t>
            </w:r>
            <w:r w:rsidR="001B4BF0" w:rsidRPr="00B84682">
              <w:rPr>
                <w:rFonts w:ascii="Calibri" w:hAnsi="Calibri" w:cs="Calibri"/>
                <w:bCs/>
                <w:sz w:val="28"/>
                <w:szCs w:val="28"/>
              </w:rPr>
              <w:t>, 202</w:t>
            </w:r>
            <w:r w:rsidRPr="00B84682">
              <w:rPr>
                <w:rFonts w:ascii="Calibri" w:hAnsi="Calibri" w:cs="Calibri"/>
                <w:bCs/>
                <w:sz w:val="28"/>
                <w:szCs w:val="28"/>
              </w:rPr>
              <w:t>5</w:t>
            </w:r>
            <w:r w:rsidR="001B4BF0" w:rsidRPr="00B84682">
              <w:rPr>
                <w:rFonts w:ascii="Calibri" w:hAnsi="Calibri" w:cs="Calibri"/>
                <w:bCs/>
                <w:sz w:val="28"/>
                <w:szCs w:val="28"/>
              </w:rPr>
              <w:t>, by 5:00 PM</w:t>
            </w:r>
          </w:p>
          <w:p w14:paraId="066ADDD5" w14:textId="069D41FC" w:rsidR="00B84682" w:rsidRPr="00B84682" w:rsidRDefault="00B84682" w:rsidP="005852F0">
            <w:pPr>
              <w:jc w:val="center"/>
              <w:rPr>
                <w:rFonts w:ascii="Calibri" w:hAnsi="Calibri" w:cs="Calibri"/>
                <w:bCs/>
                <w:sz w:val="28"/>
                <w:szCs w:val="28"/>
              </w:rPr>
            </w:pPr>
          </w:p>
        </w:tc>
      </w:tr>
      <w:tr w:rsidR="001B4BF0" w:rsidRPr="00DC42E7" w14:paraId="29426155" w14:textId="77777777" w:rsidTr="00B84682">
        <w:trPr>
          <w:jc w:val="center"/>
        </w:trPr>
        <w:tc>
          <w:tcPr>
            <w:tcW w:w="4248" w:type="dxa"/>
            <w:shd w:val="clear" w:color="auto" w:fill="auto"/>
          </w:tcPr>
          <w:p w14:paraId="6A7D5E86" w14:textId="77777777"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Deadline for Submitting Questions</w:t>
            </w:r>
          </w:p>
        </w:tc>
        <w:tc>
          <w:tcPr>
            <w:tcW w:w="4410" w:type="dxa"/>
            <w:shd w:val="clear" w:color="auto" w:fill="auto"/>
          </w:tcPr>
          <w:p w14:paraId="53BAC71C" w14:textId="77777777" w:rsidR="001B4BF0" w:rsidRDefault="005852F0" w:rsidP="005852F0">
            <w:pPr>
              <w:jc w:val="center"/>
              <w:rPr>
                <w:rFonts w:ascii="Calibri" w:hAnsi="Calibri" w:cs="Calibri"/>
                <w:bCs/>
                <w:sz w:val="28"/>
                <w:szCs w:val="28"/>
              </w:rPr>
            </w:pPr>
            <w:r w:rsidRPr="00B84682">
              <w:rPr>
                <w:rFonts w:ascii="Calibri" w:hAnsi="Calibri" w:cs="Calibri"/>
                <w:bCs/>
                <w:sz w:val="28"/>
                <w:szCs w:val="28"/>
              </w:rPr>
              <w:t>May</w:t>
            </w:r>
            <w:r w:rsidR="001B4BF0" w:rsidRPr="00B84682">
              <w:rPr>
                <w:rFonts w:ascii="Calibri" w:hAnsi="Calibri" w:cs="Calibri"/>
                <w:bCs/>
                <w:sz w:val="28"/>
                <w:szCs w:val="28"/>
              </w:rPr>
              <w:t xml:space="preserve"> </w:t>
            </w:r>
            <w:r w:rsidRPr="00B84682">
              <w:rPr>
                <w:rFonts w:ascii="Calibri" w:hAnsi="Calibri" w:cs="Calibri"/>
                <w:bCs/>
                <w:sz w:val="28"/>
                <w:szCs w:val="28"/>
              </w:rPr>
              <w:t>8</w:t>
            </w:r>
            <w:r w:rsidR="001B4BF0" w:rsidRPr="00B84682">
              <w:rPr>
                <w:rFonts w:ascii="Calibri" w:hAnsi="Calibri" w:cs="Calibri"/>
                <w:bCs/>
                <w:sz w:val="28"/>
                <w:szCs w:val="28"/>
              </w:rPr>
              <w:t>, 202</w:t>
            </w:r>
            <w:r w:rsidRPr="00B84682">
              <w:rPr>
                <w:rFonts w:ascii="Calibri" w:hAnsi="Calibri" w:cs="Calibri"/>
                <w:bCs/>
                <w:sz w:val="28"/>
                <w:szCs w:val="28"/>
              </w:rPr>
              <w:t>5</w:t>
            </w:r>
            <w:r w:rsidR="001B4BF0" w:rsidRPr="00B84682">
              <w:rPr>
                <w:rFonts w:ascii="Calibri" w:hAnsi="Calibri" w:cs="Calibri"/>
                <w:bCs/>
                <w:sz w:val="28"/>
                <w:szCs w:val="28"/>
              </w:rPr>
              <w:t>, by 5:00 PM</w:t>
            </w:r>
          </w:p>
          <w:p w14:paraId="66A02899" w14:textId="2F6E70EE" w:rsidR="00B84682" w:rsidRPr="00B84682" w:rsidRDefault="00B84682" w:rsidP="005852F0">
            <w:pPr>
              <w:jc w:val="center"/>
              <w:rPr>
                <w:rFonts w:ascii="Calibri" w:hAnsi="Calibri" w:cs="Calibri"/>
                <w:bCs/>
                <w:sz w:val="16"/>
                <w:szCs w:val="16"/>
              </w:rPr>
            </w:pPr>
          </w:p>
        </w:tc>
      </w:tr>
      <w:tr w:rsidR="001B4BF0" w:rsidRPr="00DC42E7" w14:paraId="0CC8092D" w14:textId="77777777" w:rsidTr="00B84682">
        <w:trPr>
          <w:jc w:val="center"/>
        </w:trPr>
        <w:tc>
          <w:tcPr>
            <w:tcW w:w="4248" w:type="dxa"/>
            <w:shd w:val="clear" w:color="auto" w:fill="auto"/>
          </w:tcPr>
          <w:p w14:paraId="729CB4FF" w14:textId="77777777"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Question and Answer Release</w:t>
            </w:r>
          </w:p>
        </w:tc>
        <w:tc>
          <w:tcPr>
            <w:tcW w:w="4410" w:type="dxa"/>
            <w:shd w:val="clear" w:color="auto" w:fill="auto"/>
          </w:tcPr>
          <w:p w14:paraId="33694B0C" w14:textId="77777777" w:rsidR="001B4BF0" w:rsidRDefault="005852F0" w:rsidP="005852F0">
            <w:pPr>
              <w:jc w:val="center"/>
              <w:rPr>
                <w:rFonts w:ascii="Calibri" w:hAnsi="Calibri" w:cs="Calibri"/>
                <w:bCs/>
                <w:sz w:val="28"/>
                <w:szCs w:val="28"/>
              </w:rPr>
            </w:pPr>
            <w:r w:rsidRPr="00B84682">
              <w:rPr>
                <w:rFonts w:ascii="Calibri" w:hAnsi="Calibri" w:cs="Calibri"/>
                <w:bCs/>
                <w:sz w:val="28"/>
                <w:szCs w:val="28"/>
              </w:rPr>
              <w:t>May</w:t>
            </w:r>
            <w:r w:rsidR="001B4BF0" w:rsidRPr="00B84682">
              <w:rPr>
                <w:rFonts w:ascii="Calibri" w:hAnsi="Calibri" w:cs="Calibri"/>
                <w:bCs/>
                <w:sz w:val="28"/>
                <w:szCs w:val="28"/>
              </w:rPr>
              <w:t xml:space="preserve"> </w:t>
            </w:r>
            <w:r w:rsidRPr="00B84682">
              <w:rPr>
                <w:rFonts w:ascii="Calibri" w:hAnsi="Calibri" w:cs="Calibri"/>
                <w:bCs/>
                <w:sz w:val="28"/>
                <w:szCs w:val="28"/>
              </w:rPr>
              <w:t>15</w:t>
            </w:r>
            <w:r w:rsidR="001B4BF0" w:rsidRPr="00B84682">
              <w:rPr>
                <w:rFonts w:ascii="Calibri" w:hAnsi="Calibri" w:cs="Calibri"/>
                <w:bCs/>
                <w:sz w:val="28"/>
                <w:szCs w:val="28"/>
              </w:rPr>
              <w:t>, 202</w:t>
            </w:r>
            <w:r w:rsidRPr="00B84682">
              <w:rPr>
                <w:rFonts w:ascii="Calibri" w:hAnsi="Calibri" w:cs="Calibri"/>
                <w:bCs/>
                <w:sz w:val="28"/>
                <w:szCs w:val="28"/>
              </w:rPr>
              <w:t>5</w:t>
            </w:r>
          </w:p>
          <w:p w14:paraId="00D8808B" w14:textId="46BC6F0D" w:rsidR="00B84682" w:rsidRPr="00B84682" w:rsidRDefault="00B84682" w:rsidP="005852F0">
            <w:pPr>
              <w:jc w:val="center"/>
              <w:rPr>
                <w:rFonts w:ascii="Calibri" w:hAnsi="Calibri" w:cs="Calibri"/>
                <w:bCs/>
                <w:sz w:val="16"/>
                <w:szCs w:val="16"/>
              </w:rPr>
            </w:pPr>
          </w:p>
        </w:tc>
      </w:tr>
      <w:tr w:rsidR="001B4BF0" w:rsidRPr="00DC42E7" w14:paraId="51092AF8" w14:textId="77777777" w:rsidTr="00B84682">
        <w:trPr>
          <w:jc w:val="center"/>
        </w:trPr>
        <w:tc>
          <w:tcPr>
            <w:tcW w:w="4248" w:type="dxa"/>
            <w:shd w:val="clear" w:color="auto" w:fill="auto"/>
          </w:tcPr>
          <w:p w14:paraId="7114AB0F" w14:textId="77777777" w:rsidR="001B4BF0" w:rsidRPr="00B84682" w:rsidRDefault="001B4BF0" w:rsidP="005852F0">
            <w:pPr>
              <w:jc w:val="center"/>
              <w:rPr>
                <w:rFonts w:ascii="Calibri" w:hAnsi="Calibri" w:cs="Calibri"/>
                <w:b/>
                <w:sz w:val="28"/>
                <w:szCs w:val="28"/>
              </w:rPr>
            </w:pPr>
            <w:r w:rsidRPr="00B84682">
              <w:rPr>
                <w:rFonts w:ascii="Calibri" w:hAnsi="Calibri" w:cs="Calibri"/>
                <w:b/>
                <w:sz w:val="28"/>
                <w:szCs w:val="28"/>
              </w:rPr>
              <w:t>Proposal Due Date</w:t>
            </w:r>
          </w:p>
        </w:tc>
        <w:tc>
          <w:tcPr>
            <w:tcW w:w="4410" w:type="dxa"/>
            <w:shd w:val="clear" w:color="auto" w:fill="auto"/>
          </w:tcPr>
          <w:p w14:paraId="4EC38A78" w14:textId="77777777" w:rsidR="001B4BF0" w:rsidRDefault="001B4BF0" w:rsidP="005852F0">
            <w:pPr>
              <w:jc w:val="center"/>
              <w:rPr>
                <w:rFonts w:ascii="Calibri" w:hAnsi="Calibri" w:cs="Calibri"/>
                <w:b/>
                <w:sz w:val="28"/>
                <w:szCs w:val="28"/>
              </w:rPr>
            </w:pPr>
            <w:r w:rsidRPr="00B84682">
              <w:rPr>
                <w:rFonts w:ascii="Calibri" w:hAnsi="Calibri" w:cs="Calibri"/>
                <w:b/>
                <w:sz w:val="28"/>
                <w:szCs w:val="28"/>
              </w:rPr>
              <w:t>May 2</w:t>
            </w:r>
            <w:r w:rsidR="005852F0" w:rsidRPr="00B84682">
              <w:rPr>
                <w:rFonts w:ascii="Calibri" w:hAnsi="Calibri" w:cs="Calibri"/>
                <w:b/>
                <w:sz w:val="28"/>
                <w:szCs w:val="28"/>
              </w:rPr>
              <w:t>9</w:t>
            </w:r>
            <w:r w:rsidRPr="00B84682">
              <w:rPr>
                <w:rFonts w:ascii="Calibri" w:hAnsi="Calibri" w:cs="Calibri"/>
                <w:b/>
                <w:sz w:val="28"/>
                <w:szCs w:val="28"/>
              </w:rPr>
              <w:t>, 202</w:t>
            </w:r>
            <w:r w:rsidR="005852F0" w:rsidRPr="00B84682">
              <w:rPr>
                <w:rFonts w:ascii="Calibri" w:hAnsi="Calibri" w:cs="Calibri"/>
                <w:b/>
                <w:sz w:val="28"/>
                <w:szCs w:val="28"/>
              </w:rPr>
              <w:t>5</w:t>
            </w:r>
            <w:r w:rsidRPr="00B84682">
              <w:rPr>
                <w:rFonts w:ascii="Calibri" w:hAnsi="Calibri" w:cs="Calibri"/>
                <w:b/>
                <w:sz w:val="28"/>
                <w:szCs w:val="28"/>
              </w:rPr>
              <w:t>, by 1:00 PM</w:t>
            </w:r>
          </w:p>
          <w:p w14:paraId="40F34E21" w14:textId="33E0D703" w:rsidR="00B84682" w:rsidRPr="00B84682" w:rsidRDefault="00B84682" w:rsidP="005852F0">
            <w:pPr>
              <w:jc w:val="center"/>
              <w:rPr>
                <w:rFonts w:ascii="Calibri" w:hAnsi="Calibri" w:cs="Calibri"/>
                <w:b/>
                <w:sz w:val="16"/>
                <w:szCs w:val="16"/>
              </w:rPr>
            </w:pPr>
          </w:p>
        </w:tc>
      </w:tr>
      <w:tr w:rsidR="001B4BF0" w:rsidRPr="00DC42E7" w14:paraId="71E2BD7A" w14:textId="77777777" w:rsidTr="00B84682">
        <w:trPr>
          <w:jc w:val="center"/>
        </w:trPr>
        <w:tc>
          <w:tcPr>
            <w:tcW w:w="4248" w:type="dxa"/>
            <w:shd w:val="clear" w:color="auto" w:fill="auto"/>
          </w:tcPr>
          <w:p w14:paraId="67C243E8" w14:textId="77777777"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Evaluation Period</w:t>
            </w:r>
          </w:p>
        </w:tc>
        <w:tc>
          <w:tcPr>
            <w:tcW w:w="4410" w:type="dxa"/>
            <w:shd w:val="clear" w:color="auto" w:fill="auto"/>
          </w:tcPr>
          <w:p w14:paraId="3155A626" w14:textId="77777777" w:rsidR="001B4BF0" w:rsidRDefault="001B4BF0" w:rsidP="005852F0">
            <w:pPr>
              <w:jc w:val="center"/>
              <w:rPr>
                <w:rFonts w:ascii="Calibri" w:hAnsi="Calibri" w:cs="Calibri"/>
                <w:bCs/>
                <w:sz w:val="28"/>
                <w:szCs w:val="28"/>
              </w:rPr>
            </w:pPr>
            <w:r w:rsidRPr="00B84682">
              <w:rPr>
                <w:rFonts w:ascii="Calibri" w:hAnsi="Calibri" w:cs="Calibri"/>
                <w:bCs/>
                <w:sz w:val="28"/>
                <w:szCs w:val="28"/>
              </w:rPr>
              <w:t xml:space="preserve">May </w:t>
            </w:r>
            <w:r w:rsidR="005852F0" w:rsidRPr="00B84682">
              <w:rPr>
                <w:rFonts w:ascii="Calibri" w:hAnsi="Calibri" w:cs="Calibri"/>
                <w:bCs/>
                <w:sz w:val="28"/>
                <w:szCs w:val="28"/>
              </w:rPr>
              <w:t>30</w:t>
            </w:r>
            <w:r w:rsidRPr="00B84682">
              <w:rPr>
                <w:rFonts w:ascii="Calibri" w:hAnsi="Calibri" w:cs="Calibri"/>
                <w:bCs/>
                <w:sz w:val="28"/>
                <w:szCs w:val="28"/>
              </w:rPr>
              <w:t xml:space="preserve"> – </w:t>
            </w:r>
            <w:r w:rsidR="005852F0" w:rsidRPr="00B84682">
              <w:rPr>
                <w:rFonts w:ascii="Calibri" w:hAnsi="Calibri" w:cs="Calibri"/>
                <w:bCs/>
                <w:sz w:val="28"/>
                <w:szCs w:val="28"/>
              </w:rPr>
              <w:t>June</w:t>
            </w:r>
            <w:r w:rsidRPr="00B84682">
              <w:rPr>
                <w:rFonts w:ascii="Calibri" w:hAnsi="Calibri" w:cs="Calibri"/>
                <w:bCs/>
                <w:sz w:val="28"/>
                <w:szCs w:val="28"/>
              </w:rPr>
              <w:t xml:space="preserve"> </w:t>
            </w:r>
            <w:r w:rsidR="005852F0" w:rsidRPr="00B84682">
              <w:rPr>
                <w:rFonts w:ascii="Calibri" w:hAnsi="Calibri" w:cs="Calibri"/>
                <w:bCs/>
                <w:sz w:val="28"/>
                <w:szCs w:val="28"/>
              </w:rPr>
              <w:t>20</w:t>
            </w:r>
            <w:r w:rsidRPr="00B84682">
              <w:rPr>
                <w:rFonts w:ascii="Calibri" w:hAnsi="Calibri" w:cs="Calibri"/>
                <w:bCs/>
                <w:sz w:val="28"/>
                <w:szCs w:val="28"/>
              </w:rPr>
              <w:t>, 202</w:t>
            </w:r>
            <w:r w:rsidR="005852F0" w:rsidRPr="00B84682">
              <w:rPr>
                <w:rFonts w:ascii="Calibri" w:hAnsi="Calibri" w:cs="Calibri"/>
                <w:bCs/>
                <w:sz w:val="28"/>
                <w:szCs w:val="28"/>
              </w:rPr>
              <w:t>5</w:t>
            </w:r>
          </w:p>
          <w:p w14:paraId="22B416FD" w14:textId="715416D0" w:rsidR="00B84682" w:rsidRPr="00B84682" w:rsidRDefault="00B84682" w:rsidP="005852F0">
            <w:pPr>
              <w:jc w:val="center"/>
              <w:rPr>
                <w:rFonts w:ascii="Calibri" w:hAnsi="Calibri" w:cs="Calibri"/>
                <w:bCs/>
                <w:sz w:val="16"/>
                <w:szCs w:val="16"/>
              </w:rPr>
            </w:pPr>
          </w:p>
        </w:tc>
      </w:tr>
      <w:tr w:rsidR="001B4BF0" w:rsidRPr="00DC42E7" w14:paraId="2C3E08AA" w14:textId="77777777" w:rsidTr="00B84682">
        <w:trPr>
          <w:jc w:val="center"/>
        </w:trPr>
        <w:tc>
          <w:tcPr>
            <w:tcW w:w="4248" w:type="dxa"/>
            <w:shd w:val="clear" w:color="auto" w:fill="auto"/>
          </w:tcPr>
          <w:p w14:paraId="7BDF8D12" w14:textId="77777777" w:rsidR="001B4BF0" w:rsidRDefault="001B4BF0" w:rsidP="005852F0">
            <w:pPr>
              <w:jc w:val="center"/>
              <w:rPr>
                <w:rFonts w:ascii="Calibri" w:hAnsi="Calibri" w:cs="Calibri"/>
                <w:bCs/>
                <w:sz w:val="28"/>
                <w:szCs w:val="28"/>
              </w:rPr>
            </w:pPr>
            <w:r w:rsidRPr="00B84682">
              <w:rPr>
                <w:rFonts w:ascii="Calibri" w:hAnsi="Calibri" w:cs="Calibri"/>
                <w:bCs/>
                <w:sz w:val="28"/>
                <w:szCs w:val="28"/>
              </w:rPr>
              <w:t xml:space="preserve">Recommendation Presented to </w:t>
            </w:r>
            <w:proofErr w:type="gramStart"/>
            <w:r w:rsidRPr="00B84682">
              <w:rPr>
                <w:rFonts w:ascii="Calibri" w:hAnsi="Calibri" w:cs="Calibri"/>
                <w:bCs/>
                <w:sz w:val="28"/>
                <w:szCs w:val="28"/>
              </w:rPr>
              <w:t>Board</w:t>
            </w:r>
            <w:proofErr w:type="gramEnd"/>
          </w:p>
          <w:p w14:paraId="228BDBCC" w14:textId="77777777" w:rsidR="00B84682" w:rsidRPr="00B84682" w:rsidRDefault="00B84682" w:rsidP="005852F0">
            <w:pPr>
              <w:jc w:val="center"/>
              <w:rPr>
                <w:rFonts w:ascii="Calibri" w:hAnsi="Calibri" w:cs="Calibri"/>
                <w:bCs/>
                <w:sz w:val="16"/>
                <w:szCs w:val="16"/>
              </w:rPr>
            </w:pPr>
          </w:p>
        </w:tc>
        <w:tc>
          <w:tcPr>
            <w:tcW w:w="4410" w:type="dxa"/>
            <w:shd w:val="clear" w:color="auto" w:fill="auto"/>
          </w:tcPr>
          <w:p w14:paraId="6A7BD8EE" w14:textId="646A5A56" w:rsidR="001B4BF0" w:rsidRPr="00B84682" w:rsidRDefault="005852F0" w:rsidP="005852F0">
            <w:pPr>
              <w:jc w:val="center"/>
              <w:rPr>
                <w:rFonts w:ascii="Calibri" w:hAnsi="Calibri" w:cs="Calibri"/>
                <w:bCs/>
                <w:sz w:val="28"/>
                <w:szCs w:val="28"/>
              </w:rPr>
            </w:pPr>
            <w:r w:rsidRPr="00B84682">
              <w:rPr>
                <w:rFonts w:ascii="Calibri" w:hAnsi="Calibri" w:cs="Calibri"/>
                <w:bCs/>
                <w:sz w:val="28"/>
                <w:szCs w:val="28"/>
              </w:rPr>
              <w:t>June</w:t>
            </w:r>
            <w:r w:rsidR="001B4BF0" w:rsidRPr="00B84682">
              <w:rPr>
                <w:rFonts w:ascii="Calibri" w:hAnsi="Calibri" w:cs="Calibri"/>
                <w:bCs/>
                <w:sz w:val="28"/>
                <w:szCs w:val="28"/>
              </w:rPr>
              <w:t xml:space="preserve"> </w:t>
            </w:r>
            <w:r w:rsidRPr="00B84682">
              <w:rPr>
                <w:rFonts w:ascii="Calibri" w:hAnsi="Calibri" w:cs="Calibri"/>
                <w:bCs/>
                <w:sz w:val="28"/>
                <w:szCs w:val="28"/>
              </w:rPr>
              <w:t>26</w:t>
            </w:r>
            <w:r w:rsidR="001B4BF0" w:rsidRPr="00B84682">
              <w:rPr>
                <w:rFonts w:ascii="Calibri" w:hAnsi="Calibri" w:cs="Calibri"/>
                <w:bCs/>
                <w:sz w:val="28"/>
                <w:szCs w:val="28"/>
              </w:rPr>
              <w:t>, 202</w:t>
            </w:r>
            <w:r w:rsidRPr="00B84682">
              <w:rPr>
                <w:rFonts w:ascii="Calibri" w:hAnsi="Calibri" w:cs="Calibri"/>
                <w:bCs/>
                <w:sz w:val="28"/>
                <w:szCs w:val="28"/>
              </w:rPr>
              <w:t>5</w:t>
            </w:r>
          </w:p>
        </w:tc>
      </w:tr>
      <w:tr w:rsidR="001B4BF0" w:rsidRPr="00DC42E7" w14:paraId="5026028F" w14:textId="77777777" w:rsidTr="00B84682">
        <w:trPr>
          <w:jc w:val="center"/>
        </w:trPr>
        <w:tc>
          <w:tcPr>
            <w:tcW w:w="4248" w:type="dxa"/>
            <w:shd w:val="clear" w:color="auto" w:fill="auto"/>
          </w:tcPr>
          <w:p w14:paraId="62DF324E" w14:textId="50377B83"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Contract Negotiations</w:t>
            </w:r>
          </w:p>
        </w:tc>
        <w:tc>
          <w:tcPr>
            <w:tcW w:w="4410" w:type="dxa"/>
            <w:shd w:val="clear" w:color="auto" w:fill="auto"/>
          </w:tcPr>
          <w:p w14:paraId="7ED0B478" w14:textId="77777777" w:rsidR="001B4BF0" w:rsidRDefault="005852F0" w:rsidP="005852F0">
            <w:pPr>
              <w:jc w:val="center"/>
              <w:rPr>
                <w:rFonts w:ascii="Calibri" w:hAnsi="Calibri" w:cs="Calibri"/>
                <w:bCs/>
                <w:sz w:val="28"/>
                <w:szCs w:val="28"/>
              </w:rPr>
            </w:pPr>
            <w:r w:rsidRPr="00B84682">
              <w:rPr>
                <w:rFonts w:ascii="Calibri" w:hAnsi="Calibri" w:cs="Calibri"/>
                <w:bCs/>
                <w:sz w:val="28"/>
                <w:szCs w:val="28"/>
              </w:rPr>
              <w:t>June</w:t>
            </w:r>
            <w:r w:rsidR="001B4BF0" w:rsidRPr="00B84682">
              <w:rPr>
                <w:rFonts w:ascii="Calibri" w:hAnsi="Calibri" w:cs="Calibri"/>
                <w:bCs/>
                <w:sz w:val="28"/>
                <w:szCs w:val="28"/>
              </w:rPr>
              <w:t xml:space="preserve"> </w:t>
            </w:r>
            <w:r w:rsidRPr="00B84682">
              <w:rPr>
                <w:rFonts w:ascii="Calibri" w:hAnsi="Calibri" w:cs="Calibri"/>
                <w:bCs/>
                <w:sz w:val="28"/>
                <w:szCs w:val="28"/>
              </w:rPr>
              <w:t>27</w:t>
            </w:r>
            <w:r w:rsidR="001B4BF0" w:rsidRPr="00B84682">
              <w:rPr>
                <w:rFonts w:ascii="Calibri" w:hAnsi="Calibri" w:cs="Calibri"/>
                <w:bCs/>
                <w:sz w:val="28"/>
                <w:szCs w:val="28"/>
              </w:rPr>
              <w:t xml:space="preserve"> – </w:t>
            </w:r>
            <w:r w:rsidRPr="00B84682">
              <w:rPr>
                <w:rFonts w:ascii="Calibri" w:hAnsi="Calibri" w:cs="Calibri"/>
                <w:bCs/>
                <w:sz w:val="28"/>
                <w:szCs w:val="28"/>
              </w:rPr>
              <w:t>July</w:t>
            </w:r>
            <w:r w:rsidR="001B4BF0" w:rsidRPr="00B84682">
              <w:rPr>
                <w:rFonts w:ascii="Calibri" w:hAnsi="Calibri" w:cs="Calibri"/>
                <w:bCs/>
                <w:sz w:val="28"/>
                <w:szCs w:val="28"/>
              </w:rPr>
              <w:t xml:space="preserve"> </w:t>
            </w:r>
            <w:r w:rsidRPr="00B84682">
              <w:rPr>
                <w:rFonts w:ascii="Calibri" w:hAnsi="Calibri" w:cs="Calibri"/>
                <w:bCs/>
                <w:sz w:val="28"/>
                <w:szCs w:val="28"/>
              </w:rPr>
              <w:t>31</w:t>
            </w:r>
            <w:r w:rsidR="001B4BF0" w:rsidRPr="00B84682">
              <w:rPr>
                <w:rFonts w:ascii="Calibri" w:hAnsi="Calibri" w:cs="Calibri"/>
                <w:bCs/>
                <w:sz w:val="28"/>
                <w:szCs w:val="28"/>
              </w:rPr>
              <w:t>, 202</w:t>
            </w:r>
            <w:r w:rsidRPr="00B84682">
              <w:rPr>
                <w:rFonts w:ascii="Calibri" w:hAnsi="Calibri" w:cs="Calibri"/>
                <w:bCs/>
                <w:sz w:val="28"/>
                <w:szCs w:val="28"/>
              </w:rPr>
              <w:t>5</w:t>
            </w:r>
          </w:p>
          <w:p w14:paraId="2799BE4B" w14:textId="4B5B3CE8" w:rsidR="00B84682" w:rsidRPr="00B84682" w:rsidRDefault="00B84682" w:rsidP="005852F0">
            <w:pPr>
              <w:jc w:val="center"/>
              <w:rPr>
                <w:rFonts w:ascii="Calibri" w:hAnsi="Calibri" w:cs="Calibri"/>
                <w:bCs/>
                <w:sz w:val="16"/>
                <w:szCs w:val="16"/>
              </w:rPr>
            </w:pPr>
          </w:p>
        </w:tc>
      </w:tr>
      <w:tr w:rsidR="001B4BF0" w:rsidRPr="00DC42E7" w14:paraId="1F401541" w14:textId="77777777" w:rsidTr="00B84682">
        <w:trPr>
          <w:jc w:val="center"/>
        </w:trPr>
        <w:tc>
          <w:tcPr>
            <w:tcW w:w="4248" w:type="dxa"/>
            <w:shd w:val="clear" w:color="auto" w:fill="auto"/>
          </w:tcPr>
          <w:p w14:paraId="5D3D1472" w14:textId="7681D279"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Transition Period (</w:t>
            </w:r>
            <w:r w:rsidR="005852F0" w:rsidRPr="00B84682">
              <w:rPr>
                <w:rFonts w:ascii="Calibri" w:hAnsi="Calibri" w:cs="Calibri"/>
                <w:bCs/>
                <w:sz w:val="28"/>
                <w:szCs w:val="28"/>
              </w:rPr>
              <w:t>if applicable</w:t>
            </w:r>
            <w:r w:rsidRPr="00B84682">
              <w:rPr>
                <w:rFonts w:ascii="Calibri" w:hAnsi="Calibri" w:cs="Calibri"/>
                <w:bCs/>
                <w:sz w:val="28"/>
                <w:szCs w:val="28"/>
              </w:rPr>
              <w:t>)</w:t>
            </w:r>
          </w:p>
        </w:tc>
        <w:tc>
          <w:tcPr>
            <w:tcW w:w="4410" w:type="dxa"/>
            <w:shd w:val="clear" w:color="auto" w:fill="auto"/>
          </w:tcPr>
          <w:p w14:paraId="01CEC285" w14:textId="77777777" w:rsidR="001B4BF0" w:rsidRDefault="005852F0" w:rsidP="005852F0">
            <w:pPr>
              <w:jc w:val="center"/>
              <w:rPr>
                <w:rFonts w:ascii="Calibri" w:hAnsi="Calibri" w:cs="Calibri"/>
                <w:bCs/>
                <w:sz w:val="28"/>
                <w:szCs w:val="28"/>
              </w:rPr>
            </w:pPr>
            <w:r w:rsidRPr="00B84682">
              <w:rPr>
                <w:rFonts w:ascii="Calibri" w:hAnsi="Calibri" w:cs="Calibri"/>
                <w:bCs/>
                <w:sz w:val="28"/>
                <w:szCs w:val="28"/>
              </w:rPr>
              <w:t>August</w:t>
            </w:r>
            <w:r w:rsidR="001B4BF0" w:rsidRPr="00B84682">
              <w:rPr>
                <w:rFonts w:ascii="Calibri" w:hAnsi="Calibri" w:cs="Calibri"/>
                <w:bCs/>
                <w:sz w:val="28"/>
                <w:szCs w:val="28"/>
              </w:rPr>
              <w:t xml:space="preserve"> – September 30, 202</w:t>
            </w:r>
            <w:r w:rsidRPr="00B84682">
              <w:rPr>
                <w:rFonts w:ascii="Calibri" w:hAnsi="Calibri" w:cs="Calibri"/>
                <w:bCs/>
                <w:sz w:val="28"/>
                <w:szCs w:val="28"/>
              </w:rPr>
              <w:t>5</w:t>
            </w:r>
          </w:p>
          <w:p w14:paraId="0B4633DB" w14:textId="6B6ADE4D" w:rsidR="00B84682" w:rsidRPr="00B84682" w:rsidRDefault="00B84682" w:rsidP="005852F0">
            <w:pPr>
              <w:jc w:val="center"/>
              <w:rPr>
                <w:rFonts w:ascii="Calibri" w:hAnsi="Calibri" w:cs="Calibri"/>
                <w:bCs/>
                <w:sz w:val="16"/>
                <w:szCs w:val="16"/>
              </w:rPr>
            </w:pPr>
          </w:p>
        </w:tc>
      </w:tr>
      <w:tr w:rsidR="001B4BF0" w:rsidRPr="00DC42E7" w14:paraId="68EA08B7" w14:textId="77777777" w:rsidTr="00B84682">
        <w:trPr>
          <w:jc w:val="center"/>
        </w:trPr>
        <w:tc>
          <w:tcPr>
            <w:tcW w:w="4248" w:type="dxa"/>
            <w:shd w:val="clear" w:color="auto" w:fill="auto"/>
          </w:tcPr>
          <w:p w14:paraId="787C1708" w14:textId="7B8A3A16"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Assume Operations</w:t>
            </w:r>
          </w:p>
        </w:tc>
        <w:tc>
          <w:tcPr>
            <w:tcW w:w="4410" w:type="dxa"/>
            <w:shd w:val="clear" w:color="auto" w:fill="auto"/>
          </w:tcPr>
          <w:p w14:paraId="4B8C857E" w14:textId="26E78CC0" w:rsidR="001B4BF0" w:rsidRPr="00B84682" w:rsidRDefault="001B4BF0" w:rsidP="005852F0">
            <w:pPr>
              <w:jc w:val="center"/>
              <w:rPr>
                <w:rFonts w:ascii="Calibri" w:hAnsi="Calibri" w:cs="Calibri"/>
                <w:bCs/>
                <w:sz w:val="28"/>
                <w:szCs w:val="28"/>
              </w:rPr>
            </w:pPr>
            <w:r w:rsidRPr="00B84682">
              <w:rPr>
                <w:rFonts w:ascii="Calibri" w:hAnsi="Calibri" w:cs="Calibri"/>
                <w:bCs/>
                <w:sz w:val="28"/>
                <w:szCs w:val="28"/>
              </w:rPr>
              <w:t>October 1, 202</w:t>
            </w:r>
            <w:r w:rsidR="005852F0" w:rsidRPr="00B84682">
              <w:rPr>
                <w:rFonts w:ascii="Calibri" w:hAnsi="Calibri" w:cs="Calibri"/>
                <w:bCs/>
                <w:sz w:val="28"/>
                <w:szCs w:val="28"/>
              </w:rPr>
              <w:t>5</w:t>
            </w:r>
          </w:p>
        </w:tc>
      </w:tr>
      <w:bookmarkEnd w:id="0"/>
    </w:tbl>
    <w:p w14:paraId="0DD39E34" w14:textId="77777777" w:rsidR="001B4BF0" w:rsidRDefault="001B4BF0" w:rsidP="001B4BF0">
      <w:pPr>
        <w:jc w:val="center"/>
        <w:rPr>
          <w:rFonts w:ascii="Calibri" w:eastAsia="Arial Narrow" w:hAnsi="Calibri" w:cs="Calibri"/>
          <w:b/>
          <w:color w:val="000000"/>
          <w:w w:val="105"/>
          <w:sz w:val="35"/>
        </w:rPr>
      </w:pPr>
    </w:p>
    <w:p w14:paraId="6AC353B2" w14:textId="75F9DE57" w:rsidR="00A14D4B" w:rsidRPr="00474D9D" w:rsidRDefault="001B4BF0" w:rsidP="001B4BF0">
      <w:pPr>
        <w:jc w:val="center"/>
        <w:rPr>
          <w:rFonts w:ascii="Calibri" w:eastAsia="Arial Narrow" w:hAnsi="Calibri" w:cs="Calibri"/>
          <w:bCs/>
          <w:color w:val="0000FF"/>
          <w:sz w:val="24"/>
          <w:szCs w:val="24"/>
          <w:u w:val="single"/>
        </w:rPr>
      </w:pPr>
      <w:r w:rsidRPr="00474D9D">
        <w:rPr>
          <w:rFonts w:ascii="Calibri" w:eastAsia="Arial Narrow" w:hAnsi="Calibri" w:cs="Calibri"/>
          <w:bCs/>
          <w:color w:val="000000"/>
          <w:w w:val="105"/>
          <w:sz w:val="24"/>
          <w:szCs w:val="24"/>
        </w:rPr>
        <w:t xml:space="preserve">The Heart of Texas Workforce Development Board, Inc. </w:t>
      </w:r>
      <w:r w:rsidRPr="00474D9D">
        <w:rPr>
          <w:rFonts w:ascii="Calibri" w:eastAsia="Arial Narrow" w:hAnsi="Calibri" w:cs="Calibri"/>
          <w:bCs/>
          <w:color w:val="000000"/>
          <w:w w:val="105"/>
          <w:sz w:val="24"/>
          <w:szCs w:val="24"/>
        </w:rPr>
        <w:br/>
        <w:t xml:space="preserve">801 Washington Avenue, Suite 700 </w:t>
      </w:r>
      <w:r w:rsidRPr="00474D9D">
        <w:rPr>
          <w:rFonts w:ascii="Calibri" w:eastAsia="Arial Narrow" w:hAnsi="Calibri" w:cs="Calibri"/>
          <w:bCs/>
          <w:color w:val="000000"/>
          <w:w w:val="105"/>
          <w:sz w:val="24"/>
          <w:szCs w:val="24"/>
        </w:rPr>
        <w:br/>
        <w:t xml:space="preserve">Waco, Texas 76701 </w:t>
      </w:r>
      <w:r w:rsidRPr="00474D9D">
        <w:rPr>
          <w:rFonts w:ascii="Calibri" w:eastAsia="Arial Narrow" w:hAnsi="Calibri" w:cs="Calibri"/>
          <w:bCs/>
          <w:color w:val="000000"/>
          <w:w w:val="105"/>
          <w:sz w:val="24"/>
          <w:szCs w:val="24"/>
        </w:rPr>
        <w:br/>
        <w:t xml:space="preserve">254-296-5300 </w:t>
      </w:r>
      <w:r w:rsidRPr="00474D9D">
        <w:rPr>
          <w:rFonts w:ascii="Calibri" w:eastAsia="Arial Narrow" w:hAnsi="Calibri" w:cs="Calibri"/>
          <w:bCs/>
          <w:color w:val="000000"/>
          <w:w w:val="105"/>
          <w:sz w:val="24"/>
          <w:szCs w:val="24"/>
        </w:rPr>
        <w:br/>
      </w:r>
      <w:hyperlink r:id="rId9">
        <w:r w:rsidRPr="00474D9D">
          <w:rPr>
            <w:rFonts w:ascii="Calibri" w:eastAsia="Arial Narrow" w:hAnsi="Calibri" w:cs="Calibri"/>
            <w:bCs/>
            <w:color w:val="0000FF"/>
            <w:sz w:val="24"/>
            <w:szCs w:val="24"/>
            <w:u w:val="single"/>
          </w:rPr>
          <w:t>www.hotworkforce.com</w:t>
        </w:r>
      </w:hyperlink>
    </w:p>
    <w:sdt>
      <w:sdtPr>
        <w:rPr>
          <w:rFonts w:ascii="Times New Roman" w:eastAsia="PMingLiU" w:hAnsi="Times New Roman"/>
          <w:color w:val="auto"/>
          <w:sz w:val="22"/>
          <w:szCs w:val="22"/>
        </w:rPr>
        <w:id w:val="1235976545"/>
        <w:docPartObj>
          <w:docPartGallery w:val="Table of Contents"/>
          <w:docPartUnique/>
        </w:docPartObj>
      </w:sdtPr>
      <w:sdtEndPr>
        <w:rPr>
          <w:b/>
          <w:bCs/>
          <w:noProof/>
        </w:rPr>
      </w:sdtEndPr>
      <w:sdtContent>
        <w:p w14:paraId="40F10F9B" w14:textId="2B627C47" w:rsidR="002252DF" w:rsidRDefault="002252DF">
          <w:pPr>
            <w:pStyle w:val="TOCHeading"/>
          </w:pPr>
          <w:r>
            <w:t>Contents</w:t>
          </w:r>
        </w:p>
        <w:p w14:paraId="2B367D9A" w14:textId="60D6E6AF" w:rsidR="000C7B50" w:rsidRDefault="002252DF">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196318494" w:history="1">
            <w:r w:rsidR="000C7B50" w:rsidRPr="00D430AC">
              <w:rPr>
                <w:rStyle w:val="Hyperlink"/>
                <w:noProof/>
              </w:rPr>
              <w:t>PART 1. PURPOSE</w:t>
            </w:r>
            <w:r w:rsidR="000C7B50">
              <w:rPr>
                <w:noProof/>
                <w:webHidden/>
              </w:rPr>
              <w:tab/>
            </w:r>
            <w:r w:rsidR="000C7B50">
              <w:rPr>
                <w:noProof/>
                <w:webHidden/>
              </w:rPr>
              <w:fldChar w:fldCharType="begin"/>
            </w:r>
            <w:r w:rsidR="000C7B50">
              <w:rPr>
                <w:noProof/>
                <w:webHidden/>
              </w:rPr>
              <w:instrText xml:space="preserve"> PAGEREF _Toc196318494 \h </w:instrText>
            </w:r>
            <w:r w:rsidR="000C7B50">
              <w:rPr>
                <w:noProof/>
                <w:webHidden/>
              </w:rPr>
            </w:r>
            <w:r w:rsidR="000C7B50">
              <w:rPr>
                <w:noProof/>
                <w:webHidden/>
              </w:rPr>
              <w:fldChar w:fldCharType="separate"/>
            </w:r>
            <w:r w:rsidR="00935858">
              <w:rPr>
                <w:noProof/>
                <w:webHidden/>
              </w:rPr>
              <w:t>3</w:t>
            </w:r>
            <w:r w:rsidR="000C7B50">
              <w:rPr>
                <w:noProof/>
                <w:webHidden/>
              </w:rPr>
              <w:fldChar w:fldCharType="end"/>
            </w:r>
          </w:hyperlink>
        </w:p>
        <w:p w14:paraId="647D5822" w14:textId="11DC97D6"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495" w:history="1">
            <w:r w:rsidRPr="00D430AC">
              <w:rPr>
                <w:rStyle w:val="Hyperlink"/>
                <w:noProof/>
              </w:rPr>
              <w:t>PART 2. BACKGROUND</w:t>
            </w:r>
            <w:r>
              <w:rPr>
                <w:noProof/>
                <w:webHidden/>
              </w:rPr>
              <w:tab/>
            </w:r>
            <w:r>
              <w:rPr>
                <w:noProof/>
                <w:webHidden/>
              </w:rPr>
              <w:fldChar w:fldCharType="begin"/>
            </w:r>
            <w:r>
              <w:rPr>
                <w:noProof/>
                <w:webHidden/>
              </w:rPr>
              <w:instrText xml:space="preserve"> PAGEREF _Toc196318495 \h </w:instrText>
            </w:r>
            <w:r>
              <w:rPr>
                <w:noProof/>
                <w:webHidden/>
              </w:rPr>
            </w:r>
            <w:r>
              <w:rPr>
                <w:noProof/>
                <w:webHidden/>
              </w:rPr>
              <w:fldChar w:fldCharType="separate"/>
            </w:r>
            <w:r w:rsidR="00935858">
              <w:rPr>
                <w:noProof/>
                <w:webHidden/>
              </w:rPr>
              <w:t>3</w:t>
            </w:r>
            <w:r>
              <w:rPr>
                <w:noProof/>
                <w:webHidden/>
              </w:rPr>
              <w:fldChar w:fldCharType="end"/>
            </w:r>
          </w:hyperlink>
        </w:p>
        <w:p w14:paraId="37AAEC5D" w14:textId="29E29A6A"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496" w:history="1">
            <w:r w:rsidRPr="00D430AC">
              <w:rPr>
                <w:rStyle w:val="Hyperlink"/>
                <w:noProof/>
              </w:rPr>
              <w:t>PART 3. GENERAL INFORMATION</w:t>
            </w:r>
            <w:r>
              <w:rPr>
                <w:noProof/>
                <w:webHidden/>
              </w:rPr>
              <w:tab/>
            </w:r>
            <w:r>
              <w:rPr>
                <w:noProof/>
                <w:webHidden/>
              </w:rPr>
              <w:fldChar w:fldCharType="begin"/>
            </w:r>
            <w:r>
              <w:rPr>
                <w:noProof/>
                <w:webHidden/>
              </w:rPr>
              <w:instrText xml:space="preserve"> PAGEREF _Toc196318496 \h </w:instrText>
            </w:r>
            <w:r>
              <w:rPr>
                <w:noProof/>
                <w:webHidden/>
              </w:rPr>
            </w:r>
            <w:r>
              <w:rPr>
                <w:noProof/>
                <w:webHidden/>
              </w:rPr>
              <w:fldChar w:fldCharType="separate"/>
            </w:r>
            <w:r w:rsidR="00935858">
              <w:rPr>
                <w:noProof/>
                <w:webHidden/>
              </w:rPr>
              <w:t>4</w:t>
            </w:r>
            <w:r>
              <w:rPr>
                <w:noProof/>
                <w:webHidden/>
              </w:rPr>
              <w:fldChar w:fldCharType="end"/>
            </w:r>
          </w:hyperlink>
        </w:p>
        <w:p w14:paraId="333A87B9" w14:textId="4AFE75CD"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497" w:history="1">
            <w:r w:rsidRPr="00D430AC">
              <w:rPr>
                <w:rStyle w:val="Hyperlink"/>
                <w:noProof/>
              </w:rPr>
              <w:t>PART 4. PROPOSAL CONDITIONS</w:t>
            </w:r>
            <w:r>
              <w:rPr>
                <w:noProof/>
                <w:webHidden/>
              </w:rPr>
              <w:tab/>
            </w:r>
            <w:r>
              <w:rPr>
                <w:noProof/>
                <w:webHidden/>
              </w:rPr>
              <w:fldChar w:fldCharType="begin"/>
            </w:r>
            <w:r>
              <w:rPr>
                <w:noProof/>
                <w:webHidden/>
              </w:rPr>
              <w:instrText xml:space="preserve"> PAGEREF _Toc196318497 \h </w:instrText>
            </w:r>
            <w:r>
              <w:rPr>
                <w:noProof/>
                <w:webHidden/>
              </w:rPr>
            </w:r>
            <w:r>
              <w:rPr>
                <w:noProof/>
                <w:webHidden/>
              </w:rPr>
              <w:fldChar w:fldCharType="separate"/>
            </w:r>
            <w:r w:rsidR="00935858">
              <w:rPr>
                <w:noProof/>
                <w:webHidden/>
              </w:rPr>
              <w:t>10</w:t>
            </w:r>
            <w:r>
              <w:rPr>
                <w:noProof/>
                <w:webHidden/>
              </w:rPr>
              <w:fldChar w:fldCharType="end"/>
            </w:r>
          </w:hyperlink>
        </w:p>
        <w:p w14:paraId="6775992C" w14:textId="795F45C4"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498" w:history="1">
            <w:r w:rsidRPr="00D430AC">
              <w:rPr>
                <w:rStyle w:val="Hyperlink"/>
                <w:noProof/>
              </w:rPr>
              <w:t>PART 5. ELEGIBLE RESPONDENTS</w:t>
            </w:r>
            <w:r>
              <w:rPr>
                <w:noProof/>
                <w:webHidden/>
              </w:rPr>
              <w:tab/>
            </w:r>
            <w:r>
              <w:rPr>
                <w:noProof/>
                <w:webHidden/>
              </w:rPr>
              <w:fldChar w:fldCharType="begin"/>
            </w:r>
            <w:r>
              <w:rPr>
                <w:noProof/>
                <w:webHidden/>
              </w:rPr>
              <w:instrText xml:space="preserve"> PAGEREF _Toc196318498 \h </w:instrText>
            </w:r>
            <w:r>
              <w:rPr>
                <w:noProof/>
                <w:webHidden/>
              </w:rPr>
            </w:r>
            <w:r>
              <w:rPr>
                <w:noProof/>
                <w:webHidden/>
              </w:rPr>
              <w:fldChar w:fldCharType="separate"/>
            </w:r>
            <w:r w:rsidR="00935858">
              <w:rPr>
                <w:noProof/>
                <w:webHidden/>
              </w:rPr>
              <w:t>11</w:t>
            </w:r>
            <w:r>
              <w:rPr>
                <w:noProof/>
                <w:webHidden/>
              </w:rPr>
              <w:fldChar w:fldCharType="end"/>
            </w:r>
          </w:hyperlink>
        </w:p>
        <w:p w14:paraId="25822C70" w14:textId="621F4318"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499" w:history="1">
            <w:r w:rsidRPr="00D430AC">
              <w:rPr>
                <w:rStyle w:val="Hyperlink"/>
                <w:noProof/>
              </w:rPr>
              <w:t>PART 6. SUBMISSION PROCEDURAL INFORMATION</w:t>
            </w:r>
            <w:r>
              <w:rPr>
                <w:noProof/>
                <w:webHidden/>
              </w:rPr>
              <w:tab/>
            </w:r>
            <w:r>
              <w:rPr>
                <w:noProof/>
                <w:webHidden/>
              </w:rPr>
              <w:fldChar w:fldCharType="begin"/>
            </w:r>
            <w:r>
              <w:rPr>
                <w:noProof/>
                <w:webHidden/>
              </w:rPr>
              <w:instrText xml:space="preserve"> PAGEREF _Toc196318499 \h </w:instrText>
            </w:r>
            <w:r>
              <w:rPr>
                <w:noProof/>
                <w:webHidden/>
              </w:rPr>
            </w:r>
            <w:r>
              <w:rPr>
                <w:noProof/>
                <w:webHidden/>
              </w:rPr>
              <w:fldChar w:fldCharType="separate"/>
            </w:r>
            <w:r w:rsidR="00935858">
              <w:rPr>
                <w:noProof/>
                <w:webHidden/>
              </w:rPr>
              <w:t>14</w:t>
            </w:r>
            <w:r>
              <w:rPr>
                <w:noProof/>
                <w:webHidden/>
              </w:rPr>
              <w:fldChar w:fldCharType="end"/>
            </w:r>
          </w:hyperlink>
        </w:p>
        <w:p w14:paraId="0DEF9D68" w14:textId="7E2C978E"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0" w:history="1">
            <w:r w:rsidRPr="00D430AC">
              <w:rPr>
                <w:rStyle w:val="Hyperlink"/>
                <w:noProof/>
              </w:rPr>
              <w:t>PART 7. SELECTION PROCESS</w:t>
            </w:r>
            <w:r>
              <w:rPr>
                <w:noProof/>
                <w:webHidden/>
              </w:rPr>
              <w:tab/>
            </w:r>
            <w:r>
              <w:rPr>
                <w:noProof/>
                <w:webHidden/>
              </w:rPr>
              <w:fldChar w:fldCharType="begin"/>
            </w:r>
            <w:r>
              <w:rPr>
                <w:noProof/>
                <w:webHidden/>
              </w:rPr>
              <w:instrText xml:space="preserve"> PAGEREF _Toc196318500 \h </w:instrText>
            </w:r>
            <w:r>
              <w:rPr>
                <w:noProof/>
                <w:webHidden/>
              </w:rPr>
            </w:r>
            <w:r>
              <w:rPr>
                <w:noProof/>
                <w:webHidden/>
              </w:rPr>
              <w:fldChar w:fldCharType="separate"/>
            </w:r>
            <w:r w:rsidR="00935858">
              <w:rPr>
                <w:noProof/>
                <w:webHidden/>
              </w:rPr>
              <w:t>15</w:t>
            </w:r>
            <w:r>
              <w:rPr>
                <w:noProof/>
                <w:webHidden/>
              </w:rPr>
              <w:fldChar w:fldCharType="end"/>
            </w:r>
          </w:hyperlink>
        </w:p>
        <w:p w14:paraId="3C7654A8" w14:textId="33728806"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1" w:history="1">
            <w:r w:rsidRPr="00D430AC">
              <w:rPr>
                <w:rStyle w:val="Hyperlink"/>
                <w:noProof/>
              </w:rPr>
              <w:t>PART 8. GENERAL INSTRUCTIONS FOR SUBMITTING A PROPOSAL</w:t>
            </w:r>
            <w:r>
              <w:rPr>
                <w:noProof/>
                <w:webHidden/>
              </w:rPr>
              <w:tab/>
            </w:r>
            <w:r>
              <w:rPr>
                <w:noProof/>
                <w:webHidden/>
              </w:rPr>
              <w:fldChar w:fldCharType="begin"/>
            </w:r>
            <w:r>
              <w:rPr>
                <w:noProof/>
                <w:webHidden/>
              </w:rPr>
              <w:instrText xml:space="preserve"> PAGEREF _Toc196318501 \h </w:instrText>
            </w:r>
            <w:r>
              <w:rPr>
                <w:noProof/>
                <w:webHidden/>
              </w:rPr>
            </w:r>
            <w:r>
              <w:rPr>
                <w:noProof/>
                <w:webHidden/>
              </w:rPr>
              <w:fldChar w:fldCharType="separate"/>
            </w:r>
            <w:r w:rsidR="00935858">
              <w:rPr>
                <w:noProof/>
                <w:webHidden/>
              </w:rPr>
              <w:t>19</w:t>
            </w:r>
            <w:r>
              <w:rPr>
                <w:noProof/>
                <w:webHidden/>
              </w:rPr>
              <w:fldChar w:fldCharType="end"/>
            </w:r>
          </w:hyperlink>
        </w:p>
        <w:p w14:paraId="229A7B83" w14:textId="634BCBB9"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2" w:history="1">
            <w:r w:rsidRPr="00D430AC">
              <w:rPr>
                <w:rStyle w:val="Hyperlink"/>
                <w:noProof/>
              </w:rPr>
              <w:t>PART 9. NARRATIVE QUESTIONS</w:t>
            </w:r>
            <w:r>
              <w:rPr>
                <w:noProof/>
                <w:webHidden/>
              </w:rPr>
              <w:tab/>
            </w:r>
            <w:r>
              <w:rPr>
                <w:noProof/>
                <w:webHidden/>
              </w:rPr>
              <w:fldChar w:fldCharType="begin"/>
            </w:r>
            <w:r>
              <w:rPr>
                <w:noProof/>
                <w:webHidden/>
              </w:rPr>
              <w:instrText xml:space="preserve"> PAGEREF _Toc196318502 \h </w:instrText>
            </w:r>
            <w:r>
              <w:rPr>
                <w:noProof/>
                <w:webHidden/>
              </w:rPr>
            </w:r>
            <w:r>
              <w:rPr>
                <w:noProof/>
                <w:webHidden/>
              </w:rPr>
              <w:fldChar w:fldCharType="separate"/>
            </w:r>
            <w:r w:rsidR="00935858">
              <w:rPr>
                <w:noProof/>
                <w:webHidden/>
              </w:rPr>
              <w:t>20</w:t>
            </w:r>
            <w:r>
              <w:rPr>
                <w:noProof/>
                <w:webHidden/>
              </w:rPr>
              <w:fldChar w:fldCharType="end"/>
            </w:r>
          </w:hyperlink>
        </w:p>
        <w:p w14:paraId="1B811933" w14:textId="5FC5BF1B"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3" w:history="1">
            <w:r w:rsidRPr="00D430AC">
              <w:rPr>
                <w:rStyle w:val="Hyperlink"/>
                <w:noProof/>
              </w:rPr>
              <w:t>APPENDIX 1</w:t>
            </w:r>
            <w:r>
              <w:rPr>
                <w:noProof/>
                <w:webHidden/>
              </w:rPr>
              <w:tab/>
            </w:r>
            <w:r>
              <w:rPr>
                <w:noProof/>
                <w:webHidden/>
              </w:rPr>
              <w:fldChar w:fldCharType="begin"/>
            </w:r>
            <w:r>
              <w:rPr>
                <w:noProof/>
                <w:webHidden/>
              </w:rPr>
              <w:instrText xml:space="preserve"> PAGEREF _Toc196318503 \h </w:instrText>
            </w:r>
            <w:r>
              <w:rPr>
                <w:noProof/>
                <w:webHidden/>
              </w:rPr>
            </w:r>
            <w:r>
              <w:rPr>
                <w:noProof/>
                <w:webHidden/>
              </w:rPr>
              <w:fldChar w:fldCharType="separate"/>
            </w:r>
            <w:r w:rsidR="00935858">
              <w:rPr>
                <w:noProof/>
                <w:webHidden/>
              </w:rPr>
              <w:t>27</w:t>
            </w:r>
            <w:r>
              <w:rPr>
                <w:noProof/>
                <w:webHidden/>
              </w:rPr>
              <w:fldChar w:fldCharType="end"/>
            </w:r>
          </w:hyperlink>
        </w:p>
        <w:p w14:paraId="42B06D61" w14:textId="26DFB3B3"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4" w:history="1">
            <w:r w:rsidRPr="00D430AC">
              <w:rPr>
                <w:rStyle w:val="Hyperlink"/>
                <w:noProof/>
              </w:rPr>
              <w:t>Attachment A</w:t>
            </w:r>
            <w:r>
              <w:rPr>
                <w:noProof/>
                <w:webHidden/>
              </w:rPr>
              <w:tab/>
            </w:r>
            <w:r>
              <w:rPr>
                <w:noProof/>
                <w:webHidden/>
              </w:rPr>
              <w:fldChar w:fldCharType="begin"/>
            </w:r>
            <w:r>
              <w:rPr>
                <w:noProof/>
                <w:webHidden/>
              </w:rPr>
              <w:instrText xml:space="preserve"> PAGEREF _Toc196318504 \h </w:instrText>
            </w:r>
            <w:r>
              <w:rPr>
                <w:noProof/>
                <w:webHidden/>
              </w:rPr>
            </w:r>
            <w:r>
              <w:rPr>
                <w:noProof/>
                <w:webHidden/>
              </w:rPr>
              <w:fldChar w:fldCharType="separate"/>
            </w:r>
            <w:r w:rsidR="00935858">
              <w:rPr>
                <w:noProof/>
                <w:webHidden/>
              </w:rPr>
              <w:t>28</w:t>
            </w:r>
            <w:r>
              <w:rPr>
                <w:noProof/>
                <w:webHidden/>
              </w:rPr>
              <w:fldChar w:fldCharType="end"/>
            </w:r>
          </w:hyperlink>
        </w:p>
        <w:p w14:paraId="0560F064" w14:textId="114412DD"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5" w:history="1">
            <w:r w:rsidRPr="00D430AC">
              <w:rPr>
                <w:rStyle w:val="Hyperlink"/>
                <w:noProof/>
              </w:rPr>
              <w:t>Attachment B</w:t>
            </w:r>
            <w:r>
              <w:rPr>
                <w:noProof/>
                <w:webHidden/>
              </w:rPr>
              <w:tab/>
            </w:r>
            <w:r>
              <w:rPr>
                <w:noProof/>
                <w:webHidden/>
              </w:rPr>
              <w:fldChar w:fldCharType="begin"/>
            </w:r>
            <w:r>
              <w:rPr>
                <w:noProof/>
                <w:webHidden/>
              </w:rPr>
              <w:instrText xml:space="preserve"> PAGEREF _Toc196318505 \h </w:instrText>
            </w:r>
            <w:r>
              <w:rPr>
                <w:noProof/>
                <w:webHidden/>
              </w:rPr>
            </w:r>
            <w:r>
              <w:rPr>
                <w:noProof/>
                <w:webHidden/>
              </w:rPr>
              <w:fldChar w:fldCharType="separate"/>
            </w:r>
            <w:r w:rsidR="00935858">
              <w:rPr>
                <w:noProof/>
                <w:webHidden/>
              </w:rPr>
              <w:t>29</w:t>
            </w:r>
            <w:r>
              <w:rPr>
                <w:noProof/>
                <w:webHidden/>
              </w:rPr>
              <w:fldChar w:fldCharType="end"/>
            </w:r>
          </w:hyperlink>
        </w:p>
        <w:p w14:paraId="72F2F11C" w14:textId="08377AFF"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6" w:history="1">
            <w:r w:rsidRPr="00D430AC">
              <w:rPr>
                <w:rStyle w:val="Hyperlink"/>
                <w:noProof/>
              </w:rPr>
              <w:t>Attachment C</w:t>
            </w:r>
            <w:r>
              <w:rPr>
                <w:noProof/>
                <w:webHidden/>
              </w:rPr>
              <w:tab/>
            </w:r>
            <w:r>
              <w:rPr>
                <w:noProof/>
                <w:webHidden/>
              </w:rPr>
              <w:fldChar w:fldCharType="begin"/>
            </w:r>
            <w:r>
              <w:rPr>
                <w:noProof/>
                <w:webHidden/>
              </w:rPr>
              <w:instrText xml:space="preserve"> PAGEREF _Toc196318506 \h </w:instrText>
            </w:r>
            <w:r>
              <w:rPr>
                <w:noProof/>
                <w:webHidden/>
              </w:rPr>
            </w:r>
            <w:r>
              <w:rPr>
                <w:noProof/>
                <w:webHidden/>
              </w:rPr>
              <w:fldChar w:fldCharType="separate"/>
            </w:r>
            <w:r w:rsidR="00935858">
              <w:rPr>
                <w:noProof/>
                <w:webHidden/>
              </w:rPr>
              <w:t>30</w:t>
            </w:r>
            <w:r>
              <w:rPr>
                <w:noProof/>
                <w:webHidden/>
              </w:rPr>
              <w:fldChar w:fldCharType="end"/>
            </w:r>
          </w:hyperlink>
        </w:p>
        <w:p w14:paraId="6D18B5A2" w14:textId="77DC0E00"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7" w:history="1">
            <w:r w:rsidRPr="00D430AC">
              <w:rPr>
                <w:rStyle w:val="Hyperlink"/>
                <w:noProof/>
              </w:rPr>
              <w:t>Attachment D</w:t>
            </w:r>
            <w:r>
              <w:rPr>
                <w:noProof/>
                <w:webHidden/>
              </w:rPr>
              <w:tab/>
            </w:r>
            <w:r>
              <w:rPr>
                <w:noProof/>
                <w:webHidden/>
              </w:rPr>
              <w:fldChar w:fldCharType="begin"/>
            </w:r>
            <w:r>
              <w:rPr>
                <w:noProof/>
                <w:webHidden/>
              </w:rPr>
              <w:instrText xml:space="preserve"> PAGEREF _Toc196318507 \h </w:instrText>
            </w:r>
            <w:r>
              <w:rPr>
                <w:noProof/>
                <w:webHidden/>
              </w:rPr>
            </w:r>
            <w:r>
              <w:rPr>
                <w:noProof/>
                <w:webHidden/>
              </w:rPr>
              <w:fldChar w:fldCharType="separate"/>
            </w:r>
            <w:r w:rsidR="00935858">
              <w:rPr>
                <w:noProof/>
                <w:webHidden/>
              </w:rPr>
              <w:t>32</w:t>
            </w:r>
            <w:r>
              <w:rPr>
                <w:noProof/>
                <w:webHidden/>
              </w:rPr>
              <w:fldChar w:fldCharType="end"/>
            </w:r>
          </w:hyperlink>
        </w:p>
        <w:p w14:paraId="67FCE86F" w14:textId="5F806AEE"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8" w:history="1">
            <w:r w:rsidRPr="00D430AC">
              <w:rPr>
                <w:rStyle w:val="Hyperlink"/>
                <w:noProof/>
              </w:rPr>
              <w:t>Attachment E</w:t>
            </w:r>
            <w:r>
              <w:rPr>
                <w:noProof/>
                <w:webHidden/>
              </w:rPr>
              <w:tab/>
            </w:r>
            <w:r>
              <w:rPr>
                <w:noProof/>
                <w:webHidden/>
              </w:rPr>
              <w:fldChar w:fldCharType="begin"/>
            </w:r>
            <w:r>
              <w:rPr>
                <w:noProof/>
                <w:webHidden/>
              </w:rPr>
              <w:instrText xml:space="preserve"> PAGEREF _Toc196318508 \h </w:instrText>
            </w:r>
            <w:r>
              <w:rPr>
                <w:noProof/>
                <w:webHidden/>
              </w:rPr>
            </w:r>
            <w:r>
              <w:rPr>
                <w:noProof/>
                <w:webHidden/>
              </w:rPr>
              <w:fldChar w:fldCharType="separate"/>
            </w:r>
            <w:r w:rsidR="00935858">
              <w:rPr>
                <w:noProof/>
                <w:webHidden/>
              </w:rPr>
              <w:t>33</w:t>
            </w:r>
            <w:r>
              <w:rPr>
                <w:noProof/>
                <w:webHidden/>
              </w:rPr>
              <w:fldChar w:fldCharType="end"/>
            </w:r>
          </w:hyperlink>
        </w:p>
        <w:p w14:paraId="6C6DC968" w14:textId="13733AF6"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09" w:history="1">
            <w:r w:rsidRPr="00D430AC">
              <w:rPr>
                <w:rStyle w:val="Hyperlink"/>
                <w:noProof/>
              </w:rPr>
              <w:t>Attachment F</w:t>
            </w:r>
            <w:r>
              <w:rPr>
                <w:noProof/>
                <w:webHidden/>
              </w:rPr>
              <w:tab/>
            </w:r>
            <w:r>
              <w:rPr>
                <w:noProof/>
                <w:webHidden/>
              </w:rPr>
              <w:fldChar w:fldCharType="begin"/>
            </w:r>
            <w:r>
              <w:rPr>
                <w:noProof/>
                <w:webHidden/>
              </w:rPr>
              <w:instrText xml:space="preserve"> PAGEREF _Toc196318509 \h </w:instrText>
            </w:r>
            <w:r>
              <w:rPr>
                <w:noProof/>
                <w:webHidden/>
              </w:rPr>
            </w:r>
            <w:r>
              <w:rPr>
                <w:noProof/>
                <w:webHidden/>
              </w:rPr>
              <w:fldChar w:fldCharType="separate"/>
            </w:r>
            <w:r w:rsidR="00935858">
              <w:rPr>
                <w:noProof/>
                <w:webHidden/>
              </w:rPr>
              <w:t>34</w:t>
            </w:r>
            <w:r>
              <w:rPr>
                <w:noProof/>
                <w:webHidden/>
              </w:rPr>
              <w:fldChar w:fldCharType="end"/>
            </w:r>
          </w:hyperlink>
        </w:p>
        <w:p w14:paraId="4AD487E0" w14:textId="760C9C4D"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0" w:history="1">
            <w:r w:rsidRPr="00D430AC">
              <w:rPr>
                <w:rStyle w:val="Hyperlink"/>
                <w:noProof/>
              </w:rPr>
              <w:t>Attachment G</w:t>
            </w:r>
            <w:r>
              <w:rPr>
                <w:noProof/>
                <w:webHidden/>
              </w:rPr>
              <w:tab/>
            </w:r>
            <w:r>
              <w:rPr>
                <w:noProof/>
                <w:webHidden/>
              </w:rPr>
              <w:fldChar w:fldCharType="begin"/>
            </w:r>
            <w:r>
              <w:rPr>
                <w:noProof/>
                <w:webHidden/>
              </w:rPr>
              <w:instrText xml:space="preserve"> PAGEREF _Toc196318510 \h </w:instrText>
            </w:r>
            <w:r>
              <w:rPr>
                <w:noProof/>
                <w:webHidden/>
              </w:rPr>
            </w:r>
            <w:r>
              <w:rPr>
                <w:noProof/>
                <w:webHidden/>
              </w:rPr>
              <w:fldChar w:fldCharType="separate"/>
            </w:r>
            <w:r w:rsidR="00935858">
              <w:rPr>
                <w:noProof/>
                <w:webHidden/>
              </w:rPr>
              <w:t>36</w:t>
            </w:r>
            <w:r>
              <w:rPr>
                <w:noProof/>
                <w:webHidden/>
              </w:rPr>
              <w:fldChar w:fldCharType="end"/>
            </w:r>
          </w:hyperlink>
        </w:p>
        <w:p w14:paraId="566D8832" w14:textId="77A3AF83"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1" w:history="1">
            <w:r w:rsidRPr="00D430AC">
              <w:rPr>
                <w:rStyle w:val="Hyperlink"/>
                <w:noProof/>
              </w:rPr>
              <w:t>Attachment H</w:t>
            </w:r>
            <w:r>
              <w:rPr>
                <w:noProof/>
                <w:webHidden/>
              </w:rPr>
              <w:tab/>
            </w:r>
            <w:r>
              <w:rPr>
                <w:noProof/>
                <w:webHidden/>
              </w:rPr>
              <w:fldChar w:fldCharType="begin"/>
            </w:r>
            <w:r>
              <w:rPr>
                <w:noProof/>
                <w:webHidden/>
              </w:rPr>
              <w:instrText xml:space="preserve"> PAGEREF _Toc196318511 \h </w:instrText>
            </w:r>
            <w:r>
              <w:rPr>
                <w:noProof/>
                <w:webHidden/>
              </w:rPr>
            </w:r>
            <w:r>
              <w:rPr>
                <w:noProof/>
                <w:webHidden/>
              </w:rPr>
              <w:fldChar w:fldCharType="separate"/>
            </w:r>
            <w:r w:rsidR="00935858">
              <w:rPr>
                <w:noProof/>
                <w:webHidden/>
              </w:rPr>
              <w:t>37</w:t>
            </w:r>
            <w:r>
              <w:rPr>
                <w:noProof/>
                <w:webHidden/>
              </w:rPr>
              <w:fldChar w:fldCharType="end"/>
            </w:r>
          </w:hyperlink>
        </w:p>
        <w:p w14:paraId="430ECE9D" w14:textId="258C4E1D"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2" w:history="1">
            <w:r w:rsidRPr="00D430AC">
              <w:rPr>
                <w:rStyle w:val="Hyperlink"/>
                <w:noProof/>
              </w:rPr>
              <w:t>Attachment I</w:t>
            </w:r>
            <w:r>
              <w:rPr>
                <w:noProof/>
                <w:webHidden/>
              </w:rPr>
              <w:tab/>
            </w:r>
            <w:r>
              <w:rPr>
                <w:noProof/>
                <w:webHidden/>
              </w:rPr>
              <w:fldChar w:fldCharType="begin"/>
            </w:r>
            <w:r>
              <w:rPr>
                <w:noProof/>
                <w:webHidden/>
              </w:rPr>
              <w:instrText xml:space="preserve"> PAGEREF _Toc196318512 \h </w:instrText>
            </w:r>
            <w:r>
              <w:rPr>
                <w:noProof/>
                <w:webHidden/>
              </w:rPr>
            </w:r>
            <w:r>
              <w:rPr>
                <w:noProof/>
                <w:webHidden/>
              </w:rPr>
              <w:fldChar w:fldCharType="separate"/>
            </w:r>
            <w:r w:rsidR="00935858">
              <w:rPr>
                <w:noProof/>
                <w:webHidden/>
              </w:rPr>
              <w:t>38</w:t>
            </w:r>
            <w:r>
              <w:rPr>
                <w:noProof/>
                <w:webHidden/>
              </w:rPr>
              <w:fldChar w:fldCharType="end"/>
            </w:r>
          </w:hyperlink>
        </w:p>
        <w:p w14:paraId="2A193ED1" w14:textId="3F354BAE"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3" w:history="1">
            <w:r w:rsidRPr="00D430AC">
              <w:rPr>
                <w:rStyle w:val="Hyperlink"/>
                <w:noProof/>
              </w:rPr>
              <w:t>Attachment J</w:t>
            </w:r>
            <w:r>
              <w:rPr>
                <w:noProof/>
                <w:webHidden/>
              </w:rPr>
              <w:tab/>
            </w:r>
            <w:r>
              <w:rPr>
                <w:noProof/>
                <w:webHidden/>
              </w:rPr>
              <w:fldChar w:fldCharType="begin"/>
            </w:r>
            <w:r>
              <w:rPr>
                <w:noProof/>
                <w:webHidden/>
              </w:rPr>
              <w:instrText xml:space="preserve"> PAGEREF _Toc196318513 \h </w:instrText>
            </w:r>
            <w:r>
              <w:rPr>
                <w:noProof/>
                <w:webHidden/>
              </w:rPr>
            </w:r>
            <w:r>
              <w:rPr>
                <w:noProof/>
                <w:webHidden/>
              </w:rPr>
              <w:fldChar w:fldCharType="separate"/>
            </w:r>
            <w:r w:rsidR="00935858">
              <w:rPr>
                <w:noProof/>
                <w:webHidden/>
              </w:rPr>
              <w:t>39</w:t>
            </w:r>
            <w:r>
              <w:rPr>
                <w:noProof/>
                <w:webHidden/>
              </w:rPr>
              <w:fldChar w:fldCharType="end"/>
            </w:r>
          </w:hyperlink>
        </w:p>
        <w:p w14:paraId="258BB357" w14:textId="2B0B3DC1"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4" w:history="1">
            <w:r w:rsidRPr="00D430AC">
              <w:rPr>
                <w:rStyle w:val="Hyperlink"/>
                <w:noProof/>
              </w:rPr>
              <w:t>Attachment K</w:t>
            </w:r>
            <w:r>
              <w:rPr>
                <w:noProof/>
                <w:webHidden/>
              </w:rPr>
              <w:tab/>
            </w:r>
            <w:r>
              <w:rPr>
                <w:noProof/>
                <w:webHidden/>
              </w:rPr>
              <w:fldChar w:fldCharType="begin"/>
            </w:r>
            <w:r>
              <w:rPr>
                <w:noProof/>
                <w:webHidden/>
              </w:rPr>
              <w:instrText xml:space="preserve"> PAGEREF _Toc196318514 \h </w:instrText>
            </w:r>
            <w:r>
              <w:rPr>
                <w:noProof/>
                <w:webHidden/>
              </w:rPr>
            </w:r>
            <w:r>
              <w:rPr>
                <w:noProof/>
                <w:webHidden/>
              </w:rPr>
              <w:fldChar w:fldCharType="separate"/>
            </w:r>
            <w:r w:rsidR="00935858">
              <w:rPr>
                <w:noProof/>
                <w:webHidden/>
              </w:rPr>
              <w:t>40</w:t>
            </w:r>
            <w:r>
              <w:rPr>
                <w:noProof/>
                <w:webHidden/>
              </w:rPr>
              <w:fldChar w:fldCharType="end"/>
            </w:r>
          </w:hyperlink>
        </w:p>
        <w:p w14:paraId="7B6BDB28" w14:textId="43E001B2" w:rsidR="000C7B50" w:rsidRDefault="000C7B50">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6318515" w:history="1">
            <w:r w:rsidRPr="00D430AC">
              <w:rPr>
                <w:rStyle w:val="Hyperlink"/>
                <w:noProof/>
              </w:rPr>
              <w:t>Attachment L</w:t>
            </w:r>
            <w:r>
              <w:rPr>
                <w:noProof/>
                <w:webHidden/>
              </w:rPr>
              <w:tab/>
            </w:r>
            <w:r>
              <w:rPr>
                <w:noProof/>
                <w:webHidden/>
              </w:rPr>
              <w:fldChar w:fldCharType="begin"/>
            </w:r>
            <w:r>
              <w:rPr>
                <w:noProof/>
                <w:webHidden/>
              </w:rPr>
              <w:instrText xml:space="preserve"> PAGEREF _Toc196318515 \h </w:instrText>
            </w:r>
            <w:r>
              <w:rPr>
                <w:noProof/>
                <w:webHidden/>
              </w:rPr>
            </w:r>
            <w:r>
              <w:rPr>
                <w:noProof/>
                <w:webHidden/>
              </w:rPr>
              <w:fldChar w:fldCharType="separate"/>
            </w:r>
            <w:r w:rsidR="00935858">
              <w:rPr>
                <w:noProof/>
                <w:webHidden/>
              </w:rPr>
              <w:t>42</w:t>
            </w:r>
            <w:r>
              <w:rPr>
                <w:noProof/>
                <w:webHidden/>
              </w:rPr>
              <w:fldChar w:fldCharType="end"/>
            </w:r>
          </w:hyperlink>
        </w:p>
        <w:p w14:paraId="15593381" w14:textId="73C38377" w:rsidR="002252DF" w:rsidRDefault="002252DF" w:rsidP="002252DF">
          <w:r>
            <w:rPr>
              <w:b/>
              <w:bCs/>
              <w:noProof/>
            </w:rPr>
            <w:fldChar w:fldCharType="end"/>
          </w:r>
        </w:p>
      </w:sdtContent>
    </w:sdt>
    <w:p w14:paraId="48FD9E26" w14:textId="77777777" w:rsidR="002252DF" w:rsidRPr="002252DF" w:rsidRDefault="002252DF" w:rsidP="002252DF"/>
    <w:p w14:paraId="0D8E2838" w14:textId="77777777" w:rsidR="002252DF" w:rsidRPr="002252DF" w:rsidRDefault="002252DF" w:rsidP="002252DF"/>
    <w:p w14:paraId="01DB3EAF" w14:textId="77777777" w:rsidR="002252DF" w:rsidRPr="002252DF" w:rsidRDefault="002252DF" w:rsidP="002252DF"/>
    <w:p w14:paraId="51987EED" w14:textId="77777777" w:rsidR="002252DF" w:rsidRPr="002252DF" w:rsidRDefault="002252DF" w:rsidP="002252DF"/>
    <w:p w14:paraId="5037CC88" w14:textId="77777777" w:rsidR="002252DF" w:rsidRPr="002252DF" w:rsidRDefault="002252DF" w:rsidP="002252DF"/>
    <w:p w14:paraId="41B00F53" w14:textId="77777777" w:rsidR="002252DF" w:rsidRPr="002252DF" w:rsidRDefault="002252DF" w:rsidP="002252DF"/>
    <w:p w14:paraId="70F7CB6E" w14:textId="77777777" w:rsidR="002252DF" w:rsidRPr="002252DF" w:rsidRDefault="002252DF" w:rsidP="002252DF"/>
    <w:p w14:paraId="6AA1EE67" w14:textId="77777777" w:rsidR="002252DF" w:rsidRPr="002252DF" w:rsidRDefault="002252DF" w:rsidP="002252DF"/>
    <w:p w14:paraId="7BB09BE5" w14:textId="77777777" w:rsidR="002252DF" w:rsidRDefault="002252DF" w:rsidP="002252DF"/>
    <w:p w14:paraId="4FA89B6F" w14:textId="77777777" w:rsidR="002252DF" w:rsidRDefault="002252DF" w:rsidP="002252DF"/>
    <w:p w14:paraId="00AE542D" w14:textId="77777777" w:rsidR="002252DF" w:rsidRPr="002252DF" w:rsidRDefault="002252DF" w:rsidP="002252DF"/>
    <w:p w14:paraId="27C6E4B7" w14:textId="77777777" w:rsidR="002252DF" w:rsidRPr="002252DF" w:rsidRDefault="002252DF" w:rsidP="002252DF"/>
    <w:p w14:paraId="7946E79B" w14:textId="77777777" w:rsidR="002252DF" w:rsidRPr="002252DF" w:rsidRDefault="002252DF" w:rsidP="002252DF"/>
    <w:p w14:paraId="65AC9047" w14:textId="2029A90C" w:rsidR="001B4BF0" w:rsidRPr="000E377F" w:rsidRDefault="00075540" w:rsidP="000E377F">
      <w:pPr>
        <w:pStyle w:val="Style1"/>
      </w:pPr>
      <w:bookmarkStart w:id="1" w:name="_Toc196318494"/>
      <w:r w:rsidRPr="000E377F">
        <w:lastRenderedPageBreak/>
        <w:t xml:space="preserve">PART 1. </w:t>
      </w:r>
      <w:r w:rsidR="004818E5" w:rsidRPr="000E377F">
        <w:t>PURPOSE</w:t>
      </w:r>
      <w:bookmarkEnd w:id="1"/>
      <w:r w:rsidR="004818E5" w:rsidRPr="000E377F">
        <w:t xml:space="preserve"> </w:t>
      </w:r>
    </w:p>
    <w:p w14:paraId="2D85D723" w14:textId="77777777" w:rsidR="004818E5" w:rsidRDefault="004818E5" w:rsidP="001B4BF0">
      <w:pPr>
        <w:jc w:val="center"/>
        <w:rPr>
          <w:rFonts w:ascii="Calibri" w:hAnsi="Calibri" w:cs="Calibri"/>
          <w:b/>
          <w:bCs/>
          <w:sz w:val="24"/>
          <w:szCs w:val="24"/>
        </w:rPr>
      </w:pPr>
    </w:p>
    <w:p w14:paraId="2A510ED7" w14:textId="2ABEFD12" w:rsidR="004818E5" w:rsidRPr="00DE09E5" w:rsidRDefault="004818E5" w:rsidP="007C2AEF">
      <w:pPr>
        <w:pStyle w:val="ListParagraph"/>
        <w:numPr>
          <w:ilvl w:val="1"/>
          <w:numId w:val="2"/>
        </w:numPr>
        <w:rPr>
          <w:rFonts w:ascii="Calibri" w:hAnsi="Calibri" w:cs="Calibri"/>
          <w:b/>
          <w:bCs/>
        </w:rPr>
      </w:pPr>
      <w:r w:rsidRPr="00DE09E5">
        <w:rPr>
          <w:rFonts w:ascii="Calibri" w:hAnsi="Calibri" w:cs="Calibri"/>
          <w:b/>
          <w:bCs/>
        </w:rPr>
        <w:t>Purpose of Solicitation</w:t>
      </w:r>
    </w:p>
    <w:p w14:paraId="0C32393C" w14:textId="111C6A79" w:rsidR="004818E5" w:rsidRDefault="004818E5" w:rsidP="004818E5">
      <w:pPr>
        <w:jc w:val="both"/>
        <w:rPr>
          <w:rFonts w:ascii="Calibri" w:hAnsi="Calibri" w:cs="Calibri"/>
        </w:rPr>
      </w:pPr>
      <w:r w:rsidRPr="004818E5">
        <w:rPr>
          <w:rFonts w:ascii="Calibri" w:hAnsi="Calibri" w:cs="Calibri"/>
        </w:rPr>
        <w:t xml:space="preserve">This Request for Proposals (RFP) solicits proposals for the </w:t>
      </w:r>
      <w:r>
        <w:rPr>
          <w:rFonts w:ascii="Calibri" w:hAnsi="Calibri" w:cs="Calibri"/>
        </w:rPr>
        <w:t xml:space="preserve">management and operation of </w:t>
      </w:r>
      <w:proofErr w:type="gramStart"/>
      <w:r>
        <w:rPr>
          <w:rFonts w:ascii="Calibri" w:hAnsi="Calibri" w:cs="Calibri"/>
        </w:rPr>
        <w:t>Workforce</w:t>
      </w:r>
      <w:proofErr w:type="gramEnd"/>
      <w:r>
        <w:rPr>
          <w:rFonts w:ascii="Calibri" w:hAnsi="Calibri" w:cs="Calibri"/>
        </w:rPr>
        <w:t xml:space="preserve"> Innovation and Opportunity Act (WIOA)</w:t>
      </w:r>
      <w:r w:rsidRPr="004818E5">
        <w:rPr>
          <w:rFonts w:ascii="Calibri" w:hAnsi="Calibri" w:cs="Calibri"/>
        </w:rPr>
        <w:t xml:space="preserve"> Youth program services and </w:t>
      </w:r>
      <w:r>
        <w:rPr>
          <w:rFonts w:ascii="Calibri" w:hAnsi="Calibri" w:cs="Calibri"/>
        </w:rPr>
        <w:t>Temporary Assistance for Needy Families (</w:t>
      </w:r>
      <w:r w:rsidRPr="004818E5">
        <w:rPr>
          <w:rFonts w:ascii="Calibri" w:hAnsi="Calibri" w:cs="Calibri"/>
        </w:rPr>
        <w:t>TANF</w:t>
      </w:r>
      <w:r>
        <w:rPr>
          <w:rFonts w:ascii="Calibri" w:hAnsi="Calibri" w:cs="Calibri"/>
        </w:rPr>
        <w:t>)</w:t>
      </w:r>
      <w:r w:rsidRPr="004818E5">
        <w:rPr>
          <w:rFonts w:ascii="Calibri" w:hAnsi="Calibri" w:cs="Calibri"/>
        </w:rPr>
        <w:t xml:space="preserve"> Workforce Career and Educational Outreach services.  The WIOA Youth program places primary emphasis on serving out-of-school youth ages 16 to 24 while offering in-school youth services (ages 14-21) in the Workforce Solutions for the Heart of Texas (WSHOT) workforce area. Selected applicant must provide youth services in accordance with the Workforce Innovation and Opportunity Act, Public Law No: 113-128, and any related U.S.</w:t>
      </w:r>
      <w:r>
        <w:rPr>
          <w:rFonts w:ascii="Calibri" w:hAnsi="Calibri" w:cs="Calibri"/>
        </w:rPr>
        <w:t xml:space="preserve"> Department of Labor</w:t>
      </w:r>
      <w:r w:rsidRPr="004818E5">
        <w:rPr>
          <w:rFonts w:ascii="Calibri" w:hAnsi="Calibri" w:cs="Calibri"/>
        </w:rPr>
        <w:t xml:space="preserve"> </w:t>
      </w:r>
      <w:r>
        <w:rPr>
          <w:rFonts w:ascii="Calibri" w:hAnsi="Calibri" w:cs="Calibri"/>
        </w:rPr>
        <w:t>(</w:t>
      </w:r>
      <w:r w:rsidRPr="004818E5">
        <w:rPr>
          <w:rFonts w:ascii="Calibri" w:hAnsi="Calibri" w:cs="Calibri"/>
        </w:rPr>
        <w:t>DOL</w:t>
      </w:r>
      <w:r>
        <w:rPr>
          <w:rFonts w:ascii="Calibri" w:hAnsi="Calibri" w:cs="Calibri"/>
        </w:rPr>
        <w:t>)</w:t>
      </w:r>
      <w:r w:rsidRPr="004818E5">
        <w:rPr>
          <w:rFonts w:ascii="Calibri" w:hAnsi="Calibri" w:cs="Calibri"/>
        </w:rPr>
        <w:t>, and Texas Workforce Commission (TWC) rules and regulations, policies, directives and the Board Plan.</w:t>
      </w:r>
    </w:p>
    <w:p w14:paraId="33D8E8B2" w14:textId="77777777" w:rsidR="004818E5" w:rsidRPr="004818E5" w:rsidRDefault="004818E5" w:rsidP="004818E5">
      <w:pPr>
        <w:jc w:val="both"/>
        <w:rPr>
          <w:rFonts w:ascii="Calibri" w:hAnsi="Calibri" w:cs="Calibri"/>
        </w:rPr>
      </w:pPr>
    </w:p>
    <w:p w14:paraId="7DCA5EDA" w14:textId="07F557A1" w:rsidR="004818E5" w:rsidRDefault="004818E5" w:rsidP="004818E5">
      <w:pPr>
        <w:jc w:val="both"/>
        <w:rPr>
          <w:rFonts w:ascii="Calibri" w:hAnsi="Calibri" w:cs="Calibri"/>
        </w:rPr>
      </w:pPr>
      <w:r w:rsidRPr="004818E5">
        <w:rPr>
          <w:rFonts w:ascii="Calibri" w:hAnsi="Calibri" w:cs="Calibri"/>
        </w:rPr>
        <w:t xml:space="preserve">Proposers are advised to consult the </w:t>
      </w:r>
      <w:r>
        <w:rPr>
          <w:rFonts w:ascii="Calibri" w:hAnsi="Calibri" w:cs="Calibri"/>
        </w:rPr>
        <w:t>DOL</w:t>
      </w:r>
      <w:r w:rsidRPr="004818E5">
        <w:rPr>
          <w:rFonts w:ascii="Calibri" w:hAnsi="Calibri" w:cs="Calibri"/>
        </w:rPr>
        <w:t xml:space="preserve"> website for program guidance and updates. The Workforce Innovation and Opportunity Act legislation is available at: </w:t>
      </w:r>
      <w:hyperlink r:id="rId10" w:history="1">
        <w:r w:rsidRPr="004818E5">
          <w:rPr>
            <w:rStyle w:val="Hyperlink"/>
            <w:rFonts w:ascii="Calibri" w:hAnsi="Calibri" w:cs="Calibri"/>
          </w:rPr>
          <w:t>www.congress.gov/113/bills/hr803/BILLS-113hr803enr.pdf</w:t>
        </w:r>
      </w:hyperlink>
      <w:r w:rsidRPr="004818E5">
        <w:rPr>
          <w:rFonts w:ascii="Calibri" w:hAnsi="Calibri" w:cs="Calibri"/>
        </w:rPr>
        <w:t xml:space="preserve">. Copies of other pertinent legislation may be found through the Texas Workforce Commission at: </w:t>
      </w:r>
      <w:hyperlink r:id="rId11" w:history="1">
        <w:r w:rsidR="00884E57" w:rsidRPr="00884E57">
          <w:rPr>
            <w:rStyle w:val="Hyperlink"/>
            <w:rFonts w:ascii="Calibri" w:hAnsi="Calibri" w:cs="Calibri"/>
          </w:rPr>
          <w:t>www.twc.texas.gov/</w:t>
        </w:r>
      </w:hyperlink>
      <w:r w:rsidRPr="004818E5">
        <w:rPr>
          <w:rFonts w:ascii="Calibri" w:hAnsi="Calibri" w:cs="Calibri"/>
        </w:rPr>
        <w:t>. Contractors selected will be required to assume full responsibility for all activities and services included in the contract.</w:t>
      </w:r>
    </w:p>
    <w:p w14:paraId="36B882D0" w14:textId="77777777" w:rsidR="00884E57" w:rsidRPr="004818E5" w:rsidRDefault="00884E57" w:rsidP="004818E5">
      <w:pPr>
        <w:jc w:val="both"/>
        <w:rPr>
          <w:rFonts w:ascii="Calibri" w:hAnsi="Calibri" w:cs="Calibri"/>
        </w:rPr>
      </w:pPr>
    </w:p>
    <w:p w14:paraId="13CEC218" w14:textId="57A5C9E7" w:rsidR="004818E5" w:rsidRDefault="004818E5" w:rsidP="004818E5">
      <w:pPr>
        <w:jc w:val="both"/>
        <w:rPr>
          <w:rFonts w:ascii="Calibri" w:hAnsi="Calibri" w:cs="Calibri"/>
        </w:rPr>
      </w:pPr>
      <w:r w:rsidRPr="004818E5">
        <w:rPr>
          <w:rFonts w:ascii="Calibri" w:hAnsi="Calibri" w:cs="Calibri"/>
        </w:rPr>
        <w:t>Please read this document carefully. This RFP provides a uniform method for the procurement of the WIOA Youth System, providing for full and open competition. It contains the necessary background, requirements, information, instructions, and forms for responding to this RFP.</w:t>
      </w:r>
    </w:p>
    <w:p w14:paraId="4DEDDAA3" w14:textId="77777777" w:rsidR="00884E57" w:rsidRDefault="00884E57" w:rsidP="004818E5">
      <w:pPr>
        <w:jc w:val="both"/>
        <w:rPr>
          <w:rFonts w:ascii="Calibri" w:hAnsi="Calibri" w:cs="Calibri"/>
        </w:rPr>
      </w:pPr>
    </w:p>
    <w:p w14:paraId="70BEB548" w14:textId="59D441BA" w:rsidR="00884E57" w:rsidRDefault="00884E57" w:rsidP="004818E5">
      <w:pPr>
        <w:jc w:val="both"/>
        <w:rPr>
          <w:rFonts w:ascii="Calibri" w:hAnsi="Calibri" w:cs="Calibri"/>
        </w:rPr>
      </w:pPr>
      <w:r w:rsidRPr="00884E57">
        <w:rPr>
          <w:rFonts w:ascii="Calibri" w:hAnsi="Calibri" w:cs="Calibri"/>
        </w:rPr>
        <w:t xml:space="preserve">Subject to the availability of funding, the initial contract period will be for a one-year period.  The Board reserves the right to offer up to four additional, one-year (twelve months) extensions of the contract based on the annual evaluation of the services, achievement of annual performance, availability of funds, and capacity of the contractor to demonstrate quality improvement throughout the region and meet new or revised goals, objectives, and standards of the Board.  </w:t>
      </w:r>
    </w:p>
    <w:p w14:paraId="2F843200" w14:textId="77777777" w:rsidR="00D7502C" w:rsidRPr="004818E5" w:rsidRDefault="00D7502C" w:rsidP="004818E5">
      <w:pPr>
        <w:jc w:val="both"/>
        <w:rPr>
          <w:rFonts w:ascii="Calibri" w:hAnsi="Calibri" w:cs="Calibri"/>
        </w:rPr>
      </w:pPr>
    </w:p>
    <w:p w14:paraId="2E2476AF" w14:textId="3A4502CF" w:rsidR="004818E5" w:rsidRPr="000E377F" w:rsidRDefault="00D7502C" w:rsidP="000E377F">
      <w:pPr>
        <w:pStyle w:val="Style1"/>
      </w:pPr>
      <w:bookmarkStart w:id="2" w:name="_Toc196318495"/>
      <w:r w:rsidRPr="000E377F">
        <w:t>PART 2. BACKGROUND</w:t>
      </w:r>
      <w:bookmarkEnd w:id="2"/>
    </w:p>
    <w:p w14:paraId="0D7838A2" w14:textId="77777777" w:rsidR="00D7502C" w:rsidRDefault="00D7502C" w:rsidP="001B4BF0">
      <w:pPr>
        <w:jc w:val="center"/>
        <w:rPr>
          <w:rFonts w:ascii="Calibri" w:hAnsi="Calibri" w:cs="Calibri"/>
          <w:b/>
          <w:bCs/>
          <w:sz w:val="24"/>
          <w:szCs w:val="24"/>
        </w:rPr>
      </w:pPr>
    </w:p>
    <w:p w14:paraId="168BA678" w14:textId="70364861" w:rsidR="004818E5" w:rsidRPr="00D7502C" w:rsidRDefault="00884E57" w:rsidP="007C2AEF">
      <w:pPr>
        <w:pStyle w:val="ListParagraph"/>
        <w:numPr>
          <w:ilvl w:val="1"/>
          <w:numId w:val="14"/>
        </w:numPr>
        <w:rPr>
          <w:rFonts w:ascii="Calibri" w:hAnsi="Calibri" w:cs="Calibri"/>
          <w:b/>
          <w:bCs/>
        </w:rPr>
      </w:pPr>
      <w:r w:rsidRPr="00D7502C">
        <w:rPr>
          <w:rFonts w:ascii="Calibri" w:hAnsi="Calibri" w:cs="Calibri"/>
          <w:b/>
          <w:bCs/>
        </w:rPr>
        <w:t>Background</w:t>
      </w:r>
    </w:p>
    <w:p w14:paraId="0FDFA596" w14:textId="55BDDFED" w:rsidR="004818E5" w:rsidRDefault="004818E5" w:rsidP="004818E5">
      <w:pPr>
        <w:jc w:val="both"/>
        <w:rPr>
          <w:rFonts w:ascii="Calibri" w:hAnsi="Calibri" w:cs="Calibri"/>
        </w:rPr>
      </w:pPr>
      <w:r>
        <w:rPr>
          <w:rFonts w:ascii="Calibri" w:hAnsi="Calibri" w:cs="Calibri"/>
        </w:rPr>
        <w:t>T</w:t>
      </w:r>
      <w:r w:rsidRPr="004818E5">
        <w:rPr>
          <w:rFonts w:ascii="Calibri" w:hAnsi="Calibri" w:cs="Calibri"/>
        </w:rPr>
        <w:t xml:space="preserve">he Heart of Texas Workforce Development Board, Inc. (Board) is a nonprofit 501(c)(3) corporation doing business as Workforce Solutions for the Heart of Texas and serves the Heart of Texas region that is composed of the following counties: Bosque, Falls, Freestone, Hill, Limestone and McLennan. The Board is a body appointed by the Chief Elected Officials of the region. The Board is composed of individuals living in the area who represent local employers, organized labor, economic development, education, community-based organizations, state employment services, state human services department and state rehabilitation services. </w:t>
      </w:r>
      <w:proofErr w:type="gramStart"/>
      <w:r w:rsidRPr="004818E5">
        <w:rPr>
          <w:rFonts w:ascii="Calibri" w:hAnsi="Calibri" w:cs="Calibri"/>
        </w:rPr>
        <w:t>The majority of</w:t>
      </w:r>
      <w:proofErr w:type="gramEnd"/>
      <w:r w:rsidRPr="004818E5">
        <w:rPr>
          <w:rFonts w:ascii="Calibri" w:hAnsi="Calibri" w:cs="Calibri"/>
        </w:rPr>
        <w:t xml:space="preserve"> the members and the appointed Chair of the Board are representatives of private sector employers, as these are the primary customers of the workforce development system.</w:t>
      </w:r>
      <w:r>
        <w:rPr>
          <w:rFonts w:ascii="Calibri" w:hAnsi="Calibri" w:cs="Calibri"/>
        </w:rPr>
        <w:t xml:space="preserve"> </w:t>
      </w:r>
      <w:r w:rsidRPr="004818E5">
        <w:rPr>
          <w:rFonts w:ascii="Calibri" w:hAnsi="Calibri" w:cs="Calibri"/>
        </w:rPr>
        <w:t>The Board of Directors is responsible for the planning of all services and procurement for contractors who demonstrate the</w:t>
      </w:r>
      <w:r>
        <w:rPr>
          <w:rFonts w:ascii="Calibri" w:hAnsi="Calibri" w:cs="Calibri"/>
        </w:rPr>
        <w:t xml:space="preserve"> </w:t>
      </w:r>
      <w:r w:rsidRPr="004818E5">
        <w:rPr>
          <w:rFonts w:ascii="Calibri" w:hAnsi="Calibri" w:cs="Calibri"/>
        </w:rPr>
        <w:t xml:space="preserve">capacity to achieve the goals and objectives of the Board through service delivery operations.     </w:t>
      </w:r>
    </w:p>
    <w:p w14:paraId="09E5ED43" w14:textId="77777777" w:rsidR="004818E5" w:rsidRDefault="004818E5" w:rsidP="004818E5">
      <w:pPr>
        <w:jc w:val="both"/>
        <w:rPr>
          <w:rFonts w:ascii="Calibri" w:hAnsi="Calibri" w:cs="Calibri"/>
        </w:rPr>
      </w:pPr>
    </w:p>
    <w:p w14:paraId="3BE7E2E1" w14:textId="77777777" w:rsidR="000E377F" w:rsidRDefault="000E377F" w:rsidP="004818E5">
      <w:pPr>
        <w:jc w:val="both"/>
        <w:rPr>
          <w:rFonts w:ascii="Calibri" w:hAnsi="Calibri" w:cs="Calibri"/>
          <w:b/>
          <w:bCs/>
        </w:rPr>
      </w:pPr>
    </w:p>
    <w:p w14:paraId="3F330AC8" w14:textId="77777777" w:rsidR="000E377F" w:rsidRDefault="000E377F" w:rsidP="004818E5">
      <w:pPr>
        <w:jc w:val="both"/>
        <w:rPr>
          <w:rFonts w:ascii="Calibri" w:hAnsi="Calibri" w:cs="Calibri"/>
          <w:b/>
          <w:bCs/>
        </w:rPr>
      </w:pPr>
    </w:p>
    <w:p w14:paraId="4CC23CBC" w14:textId="49F7B6F7" w:rsidR="000E377F" w:rsidRDefault="00D7502C" w:rsidP="004818E5">
      <w:pPr>
        <w:jc w:val="both"/>
        <w:rPr>
          <w:rFonts w:ascii="Calibri" w:hAnsi="Calibri" w:cs="Calibri"/>
          <w:b/>
          <w:bCs/>
        </w:rPr>
      </w:pPr>
      <w:r>
        <w:rPr>
          <w:rFonts w:ascii="Calibri" w:hAnsi="Calibri" w:cs="Calibri"/>
          <w:b/>
          <w:bCs/>
        </w:rPr>
        <w:lastRenderedPageBreak/>
        <w:t xml:space="preserve">2.2 </w:t>
      </w:r>
      <w:r w:rsidR="004818E5" w:rsidRPr="00D7502C">
        <w:rPr>
          <w:rFonts w:ascii="Calibri" w:hAnsi="Calibri" w:cs="Calibri"/>
          <w:b/>
          <w:bCs/>
        </w:rPr>
        <w:t>The Mission of the Board</w:t>
      </w:r>
    </w:p>
    <w:p w14:paraId="6F7FD042" w14:textId="74DC9161" w:rsidR="004818E5" w:rsidRPr="000E377F" w:rsidRDefault="004818E5" w:rsidP="004818E5">
      <w:pPr>
        <w:jc w:val="both"/>
        <w:rPr>
          <w:rFonts w:ascii="Calibri" w:hAnsi="Calibri" w:cs="Calibri"/>
          <w:b/>
          <w:bCs/>
        </w:rPr>
      </w:pPr>
      <w:r w:rsidRPr="004818E5">
        <w:rPr>
          <w:rFonts w:ascii="Calibri" w:hAnsi="Calibri" w:cs="Calibri"/>
        </w:rPr>
        <w:t>The mission of the Board is to support economic development through identification, advocacy for, and facilitation of the development of a quality workforce in the six county Heart of Texas region. Through the administration of the programs under its purview, and through the operation of the Workforce Solutions workforce center system, the Board aims to ensure quality workforce services, resources, and skill training for industries, businesses, and job seekers to contribute to the economic strength and growth of the region and Texas.  The Board’s objective is provision of these services in an efficient and customer-oriented manner to strategically enhance the vitality of the region. The Workforce Solutions workforce center system is the primary deliverer of the Board’s workforce services to Heart of Texas job seekers and businesses.</w:t>
      </w:r>
    </w:p>
    <w:p w14:paraId="165AD450" w14:textId="77777777" w:rsidR="000E377F" w:rsidRDefault="000E377F" w:rsidP="004818E5">
      <w:pPr>
        <w:jc w:val="both"/>
        <w:rPr>
          <w:rFonts w:ascii="Calibri" w:hAnsi="Calibri" w:cs="Calibri"/>
        </w:rPr>
      </w:pPr>
    </w:p>
    <w:p w14:paraId="5F51B3F3" w14:textId="24316776" w:rsidR="004818E5" w:rsidRDefault="004818E5" w:rsidP="004818E5">
      <w:pPr>
        <w:jc w:val="both"/>
        <w:rPr>
          <w:rFonts w:ascii="Calibri" w:hAnsi="Calibri" w:cs="Calibri"/>
        </w:rPr>
      </w:pPr>
      <w:r w:rsidRPr="004818E5">
        <w:rPr>
          <w:rFonts w:ascii="Calibri" w:hAnsi="Calibri" w:cs="Calibri"/>
        </w:rPr>
        <w:t xml:space="preserve">Equally important as its administrative oversight of federally funded workforce services, the Board directs energy toward facilitating important workforce partnerships between educational and economic development entities, industries, small businesses, and community and faith-based organizations that depend upon and interact with the workforce.  </w:t>
      </w:r>
    </w:p>
    <w:p w14:paraId="5A484164" w14:textId="77777777" w:rsidR="00884E57" w:rsidRDefault="00884E57" w:rsidP="004818E5">
      <w:pPr>
        <w:jc w:val="both"/>
        <w:rPr>
          <w:rFonts w:ascii="Calibri" w:hAnsi="Calibri" w:cs="Calibri"/>
        </w:rPr>
      </w:pPr>
    </w:p>
    <w:p w14:paraId="5A5D2E5B" w14:textId="37CB9A8A" w:rsidR="00D7502C" w:rsidRPr="000E377F" w:rsidRDefault="00D7502C" w:rsidP="000E377F">
      <w:pPr>
        <w:pStyle w:val="Style1"/>
      </w:pPr>
      <w:bookmarkStart w:id="3" w:name="_Toc196318496"/>
      <w:r w:rsidRPr="000E377F">
        <w:t>PART 3. GENERAL INFORMATION</w:t>
      </w:r>
      <w:bookmarkEnd w:id="3"/>
    </w:p>
    <w:p w14:paraId="12A7E373" w14:textId="77777777" w:rsidR="00D7502C" w:rsidRDefault="00D7502C" w:rsidP="004818E5">
      <w:pPr>
        <w:jc w:val="both"/>
        <w:rPr>
          <w:rFonts w:ascii="Calibri" w:hAnsi="Calibri" w:cs="Calibri"/>
        </w:rPr>
      </w:pPr>
    </w:p>
    <w:p w14:paraId="3519F5BC" w14:textId="04D47B84" w:rsidR="002A0910" w:rsidRPr="00D7502C" w:rsidRDefault="002A0910" w:rsidP="007C2AEF">
      <w:pPr>
        <w:pStyle w:val="ListParagraph"/>
        <w:numPr>
          <w:ilvl w:val="1"/>
          <w:numId w:val="15"/>
        </w:numPr>
        <w:jc w:val="both"/>
        <w:rPr>
          <w:rFonts w:ascii="Calibri" w:hAnsi="Calibri" w:cs="Calibri"/>
          <w:b/>
          <w:bCs/>
        </w:rPr>
      </w:pPr>
      <w:r w:rsidRPr="00D7502C">
        <w:rPr>
          <w:rFonts w:ascii="Calibri" w:hAnsi="Calibri" w:cs="Calibri"/>
          <w:b/>
          <w:bCs/>
        </w:rPr>
        <w:t>Funds, Contract Term Period and Type</w:t>
      </w:r>
    </w:p>
    <w:p w14:paraId="3FF50FFA" w14:textId="63C8AA9D" w:rsidR="002A0910" w:rsidRPr="002A0910" w:rsidRDefault="002A0910" w:rsidP="002A0910">
      <w:pPr>
        <w:jc w:val="both"/>
        <w:rPr>
          <w:rFonts w:ascii="Calibri" w:hAnsi="Calibri" w:cs="Calibri"/>
        </w:rPr>
      </w:pPr>
      <w:r w:rsidRPr="002A0910">
        <w:rPr>
          <w:rFonts w:ascii="Calibri" w:hAnsi="Calibri" w:cs="Calibri"/>
        </w:rPr>
        <w:t xml:space="preserve">Funding for this procurement is WIOA Youth and TANF Educational Outreach funds, </w:t>
      </w:r>
      <w:r w:rsidR="00DE09E5">
        <w:rPr>
          <w:rFonts w:ascii="Calibri" w:hAnsi="Calibri" w:cs="Calibri"/>
        </w:rPr>
        <w:t xml:space="preserve">and </w:t>
      </w:r>
      <w:r w:rsidRPr="002A0910">
        <w:rPr>
          <w:rFonts w:ascii="Calibri" w:hAnsi="Calibri" w:cs="Calibri"/>
        </w:rPr>
        <w:t xml:space="preserve">an estimated $906,244 is available for the WSHOT Youth Program. </w:t>
      </w:r>
    </w:p>
    <w:p w14:paraId="511517AC" w14:textId="77777777" w:rsidR="00DE09E5" w:rsidRDefault="00DE09E5" w:rsidP="002A0910">
      <w:pPr>
        <w:jc w:val="both"/>
        <w:rPr>
          <w:rFonts w:ascii="Calibri" w:hAnsi="Calibri" w:cs="Calibri"/>
        </w:rPr>
      </w:pPr>
    </w:p>
    <w:p w14:paraId="3772CC21" w14:textId="797B1231" w:rsidR="002A0910" w:rsidRPr="002A0910" w:rsidRDefault="002A0910" w:rsidP="002A0910">
      <w:pPr>
        <w:jc w:val="both"/>
        <w:rPr>
          <w:rFonts w:ascii="Calibri" w:hAnsi="Calibri" w:cs="Calibri"/>
        </w:rPr>
      </w:pPr>
      <w:r w:rsidRPr="002A0910">
        <w:rPr>
          <w:rFonts w:ascii="Calibri" w:hAnsi="Calibri" w:cs="Calibri"/>
        </w:rPr>
        <w:t xml:space="preserve">The Board will establish a contract with the selected bidder with an anticipated one-year period that will begin on </w:t>
      </w:r>
      <w:r w:rsidRPr="00DE09E5">
        <w:rPr>
          <w:rFonts w:ascii="Calibri" w:hAnsi="Calibri" w:cs="Calibri"/>
          <w:b/>
          <w:bCs/>
        </w:rPr>
        <w:t xml:space="preserve">October 1, </w:t>
      </w:r>
      <w:r w:rsidR="00DE09E5" w:rsidRPr="00DE09E5">
        <w:rPr>
          <w:rFonts w:ascii="Calibri" w:hAnsi="Calibri" w:cs="Calibri"/>
          <w:b/>
          <w:bCs/>
        </w:rPr>
        <w:t>2025,</w:t>
      </w:r>
      <w:r w:rsidRPr="00DE09E5">
        <w:rPr>
          <w:rFonts w:ascii="Calibri" w:hAnsi="Calibri" w:cs="Calibri"/>
          <w:b/>
          <w:bCs/>
        </w:rPr>
        <w:t xml:space="preserve"> and end on September 30, 2030</w:t>
      </w:r>
      <w:r w:rsidRPr="002A0910">
        <w:rPr>
          <w:rFonts w:ascii="Calibri" w:hAnsi="Calibri" w:cs="Calibri"/>
        </w:rPr>
        <w:t xml:space="preserve">. The Board reserves the right to offer up to four one-year (twelve month) extensions </w:t>
      </w:r>
      <w:proofErr w:type="gramStart"/>
      <w:r w:rsidRPr="002A0910">
        <w:rPr>
          <w:rFonts w:ascii="Calibri" w:hAnsi="Calibri" w:cs="Calibri"/>
        </w:rPr>
        <w:t>of</w:t>
      </w:r>
      <w:proofErr w:type="gramEnd"/>
      <w:r w:rsidRPr="002A0910">
        <w:rPr>
          <w:rFonts w:ascii="Calibri" w:hAnsi="Calibri" w:cs="Calibri"/>
        </w:rPr>
        <w:t xml:space="preserve"> the contract based on evaluation of the state of the WS HOT WIOA Youth system, achievement of performance, availability of funds, and capacity of the contractor to meet new or revised goals, objectives and standards of the Board. The total contract term period for this procurement shall not exceed </w:t>
      </w:r>
      <w:proofErr w:type="gramStart"/>
      <w:r w:rsidRPr="002A0910">
        <w:rPr>
          <w:rFonts w:ascii="Calibri" w:hAnsi="Calibri" w:cs="Calibri"/>
        </w:rPr>
        <w:t>five-years</w:t>
      </w:r>
      <w:proofErr w:type="gramEnd"/>
      <w:r w:rsidRPr="002A0910">
        <w:rPr>
          <w:rFonts w:ascii="Calibri" w:hAnsi="Calibri" w:cs="Calibri"/>
        </w:rPr>
        <w:t>.</w:t>
      </w:r>
    </w:p>
    <w:p w14:paraId="4A0DCD74" w14:textId="77777777" w:rsidR="002A0910" w:rsidRDefault="002A0910" w:rsidP="002A0910">
      <w:pPr>
        <w:jc w:val="both"/>
        <w:rPr>
          <w:rFonts w:ascii="Calibri" w:hAnsi="Calibri" w:cs="Calibri"/>
        </w:rPr>
      </w:pPr>
    </w:p>
    <w:tbl>
      <w:tblPr>
        <w:tblStyle w:val="TableGrid"/>
        <w:tblW w:w="0" w:type="auto"/>
        <w:jc w:val="center"/>
        <w:tblLook w:val="04A0" w:firstRow="1" w:lastRow="0" w:firstColumn="1" w:lastColumn="0" w:noHBand="0" w:noVBand="1"/>
      </w:tblPr>
      <w:tblGrid>
        <w:gridCol w:w="2335"/>
        <w:gridCol w:w="3870"/>
      </w:tblGrid>
      <w:tr w:rsidR="00DE09E5" w14:paraId="3BC165CB" w14:textId="77777777" w:rsidTr="00DE09E5">
        <w:trPr>
          <w:jc w:val="center"/>
        </w:trPr>
        <w:tc>
          <w:tcPr>
            <w:tcW w:w="2335" w:type="dxa"/>
          </w:tcPr>
          <w:p w14:paraId="621B1578" w14:textId="7CC275F1" w:rsidR="00DE09E5" w:rsidRDefault="00DE09E5" w:rsidP="00DE09E5">
            <w:pPr>
              <w:jc w:val="both"/>
              <w:rPr>
                <w:rFonts w:ascii="Calibri" w:hAnsi="Calibri" w:cs="Calibri"/>
              </w:rPr>
            </w:pPr>
            <w:r w:rsidRPr="00A930E6">
              <w:rPr>
                <w:rFonts w:ascii="Calibri" w:hAnsi="Calibri" w:cs="Calibri"/>
              </w:rPr>
              <w:t xml:space="preserve">Year One Contract </w:t>
            </w:r>
          </w:p>
        </w:tc>
        <w:tc>
          <w:tcPr>
            <w:tcW w:w="3870" w:type="dxa"/>
          </w:tcPr>
          <w:p w14:paraId="44138425" w14:textId="4B33905E" w:rsidR="00DE09E5" w:rsidRDefault="00DE09E5" w:rsidP="00DE09E5">
            <w:pPr>
              <w:jc w:val="both"/>
              <w:rPr>
                <w:rFonts w:ascii="Calibri" w:hAnsi="Calibri" w:cs="Calibri"/>
              </w:rPr>
            </w:pPr>
            <w:r w:rsidRPr="00A930E6">
              <w:rPr>
                <w:rFonts w:ascii="Calibri" w:hAnsi="Calibri" w:cs="Calibri"/>
              </w:rPr>
              <w:t>October 1, 2025 – September 30, 2026</w:t>
            </w:r>
          </w:p>
        </w:tc>
      </w:tr>
      <w:tr w:rsidR="00DE09E5" w14:paraId="2BD48BDF" w14:textId="77777777" w:rsidTr="00DE09E5">
        <w:trPr>
          <w:jc w:val="center"/>
        </w:trPr>
        <w:tc>
          <w:tcPr>
            <w:tcW w:w="2335" w:type="dxa"/>
          </w:tcPr>
          <w:p w14:paraId="056AFB3C" w14:textId="14363CB2" w:rsidR="00DE09E5" w:rsidRDefault="00DE09E5" w:rsidP="00DE09E5">
            <w:pPr>
              <w:jc w:val="both"/>
              <w:rPr>
                <w:rFonts w:ascii="Calibri" w:hAnsi="Calibri" w:cs="Calibri"/>
              </w:rPr>
            </w:pPr>
            <w:r w:rsidRPr="00A930E6">
              <w:rPr>
                <w:rFonts w:ascii="Calibri" w:hAnsi="Calibri" w:cs="Calibri"/>
              </w:rPr>
              <w:t xml:space="preserve">Year Two Contract </w:t>
            </w:r>
          </w:p>
        </w:tc>
        <w:tc>
          <w:tcPr>
            <w:tcW w:w="3870" w:type="dxa"/>
          </w:tcPr>
          <w:p w14:paraId="7434E225" w14:textId="7FC32445" w:rsidR="00DE09E5" w:rsidRDefault="00DE09E5" w:rsidP="00DE09E5">
            <w:pPr>
              <w:jc w:val="both"/>
              <w:rPr>
                <w:rFonts w:ascii="Calibri" w:hAnsi="Calibri" w:cs="Calibri"/>
              </w:rPr>
            </w:pPr>
            <w:r w:rsidRPr="00A930E6">
              <w:rPr>
                <w:rFonts w:ascii="Calibri" w:hAnsi="Calibri" w:cs="Calibri"/>
              </w:rPr>
              <w:t>October 1, 2026 – September 30, 2027</w:t>
            </w:r>
          </w:p>
        </w:tc>
      </w:tr>
      <w:tr w:rsidR="00DE09E5" w14:paraId="157703F7" w14:textId="77777777" w:rsidTr="00DE09E5">
        <w:trPr>
          <w:jc w:val="center"/>
        </w:trPr>
        <w:tc>
          <w:tcPr>
            <w:tcW w:w="2335" w:type="dxa"/>
          </w:tcPr>
          <w:p w14:paraId="1406A92E" w14:textId="7C536053" w:rsidR="00DE09E5" w:rsidRDefault="00DE09E5" w:rsidP="00DE09E5">
            <w:pPr>
              <w:jc w:val="both"/>
              <w:rPr>
                <w:rFonts w:ascii="Calibri" w:hAnsi="Calibri" w:cs="Calibri"/>
              </w:rPr>
            </w:pPr>
            <w:r w:rsidRPr="00A930E6">
              <w:rPr>
                <w:rFonts w:ascii="Calibri" w:hAnsi="Calibri" w:cs="Calibri"/>
              </w:rPr>
              <w:t xml:space="preserve">Year Three Contract </w:t>
            </w:r>
          </w:p>
        </w:tc>
        <w:tc>
          <w:tcPr>
            <w:tcW w:w="3870" w:type="dxa"/>
          </w:tcPr>
          <w:p w14:paraId="5E9501E8" w14:textId="25A35AB2" w:rsidR="00DE09E5" w:rsidRDefault="00DE09E5" w:rsidP="00DE09E5">
            <w:pPr>
              <w:jc w:val="both"/>
              <w:rPr>
                <w:rFonts w:ascii="Calibri" w:hAnsi="Calibri" w:cs="Calibri"/>
              </w:rPr>
            </w:pPr>
            <w:r w:rsidRPr="00A930E6">
              <w:rPr>
                <w:rFonts w:ascii="Calibri" w:hAnsi="Calibri" w:cs="Calibri"/>
              </w:rPr>
              <w:t>October 1, 2027 – September 30, 2028</w:t>
            </w:r>
          </w:p>
        </w:tc>
      </w:tr>
      <w:tr w:rsidR="00DE09E5" w14:paraId="296A5322" w14:textId="77777777" w:rsidTr="00DE09E5">
        <w:trPr>
          <w:jc w:val="center"/>
        </w:trPr>
        <w:tc>
          <w:tcPr>
            <w:tcW w:w="2335" w:type="dxa"/>
          </w:tcPr>
          <w:p w14:paraId="11DFD6AD" w14:textId="06DB32F6" w:rsidR="00DE09E5" w:rsidRDefault="00DE09E5" w:rsidP="00DE09E5">
            <w:pPr>
              <w:jc w:val="both"/>
              <w:rPr>
                <w:rFonts w:ascii="Calibri" w:hAnsi="Calibri" w:cs="Calibri"/>
              </w:rPr>
            </w:pPr>
            <w:r w:rsidRPr="00A930E6">
              <w:rPr>
                <w:rFonts w:ascii="Calibri" w:hAnsi="Calibri" w:cs="Calibri"/>
              </w:rPr>
              <w:t xml:space="preserve">Year Four Contract </w:t>
            </w:r>
          </w:p>
        </w:tc>
        <w:tc>
          <w:tcPr>
            <w:tcW w:w="3870" w:type="dxa"/>
          </w:tcPr>
          <w:p w14:paraId="533B6A50" w14:textId="223EC81B" w:rsidR="00DE09E5" w:rsidRDefault="00DE09E5" w:rsidP="00DE09E5">
            <w:pPr>
              <w:jc w:val="both"/>
              <w:rPr>
                <w:rFonts w:ascii="Calibri" w:hAnsi="Calibri" w:cs="Calibri"/>
              </w:rPr>
            </w:pPr>
            <w:r w:rsidRPr="00A930E6">
              <w:rPr>
                <w:rFonts w:ascii="Calibri" w:hAnsi="Calibri" w:cs="Calibri"/>
              </w:rPr>
              <w:t>October 1, 2028 – September 30, 2029</w:t>
            </w:r>
          </w:p>
        </w:tc>
      </w:tr>
      <w:tr w:rsidR="00DE09E5" w14:paraId="5726507F" w14:textId="77777777" w:rsidTr="00DE09E5">
        <w:trPr>
          <w:jc w:val="center"/>
        </w:trPr>
        <w:tc>
          <w:tcPr>
            <w:tcW w:w="2335" w:type="dxa"/>
          </w:tcPr>
          <w:p w14:paraId="6F04118C" w14:textId="5D8F8B40" w:rsidR="00DE09E5" w:rsidRDefault="00DE09E5" w:rsidP="00DE09E5">
            <w:pPr>
              <w:jc w:val="both"/>
              <w:rPr>
                <w:rFonts w:ascii="Calibri" w:hAnsi="Calibri" w:cs="Calibri"/>
              </w:rPr>
            </w:pPr>
            <w:r w:rsidRPr="00A930E6">
              <w:rPr>
                <w:rFonts w:ascii="Calibri" w:hAnsi="Calibri" w:cs="Calibri"/>
              </w:rPr>
              <w:t xml:space="preserve">Year Five Contract </w:t>
            </w:r>
          </w:p>
        </w:tc>
        <w:tc>
          <w:tcPr>
            <w:tcW w:w="3870" w:type="dxa"/>
          </w:tcPr>
          <w:p w14:paraId="0A220BAB" w14:textId="66DDEF1D" w:rsidR="00DE09E5" w:rsidRDefault="00DE09E5" w:rsidP="00DE09E5">
            <w:pPr>
              <w:jc w:val="both"/>
              <w:rPr>
                <w:rFonts w:ascii="Calibri" w:hAnsi="Calibri" w:cs="Calibri"/>
              </w:rPr>
            </w:pPr>
            <w:r w:rsidRPr="00A930E6">
              <w:rPr>
                <w:rFonts w:ascii="Calibri" w:hAnsi="Calibri" w:cs="Calibri"/>
              </w:rPr>
              <w:t>October 1, 2029 – September 30, 2030</w:t>
            </w:r>
          </w:p>
        </w:tc>
      </w:tr>
    </w:tbl>
    <w:p w14:paraId="21F8E8A7" w14:textId="77777777" w:rsidR="00DE09E5" w:rsidRPr="002A0910" w:rsidRDefault="00DE09E5" w:rsidP="002A0910">
      <w:pPr>
        <w:jc w:val="both"/>
        <w:rPr>
          <w:rFonts w:ascii="Calibri" w:hAnsi="Calibri" w:cs="Calibri"/>
        </w:rPr>
      </w:pPr>
    </w:p>
    <w:p w14:paraId="24BC7A54" w14:textId="36115878" w:rsidR="002A0910" w:rsidRPr="002A0910" w:rsidRDefault="002A0910" w:rsidP="002A0910">
      <w:pPr>
        <w:jc w:val="both"/>
        <w:rPr>
          <w:rFonts w:ascii="Calibri" w:hAnsi="Calibri" w:cs="Calibri"/>
        </w:rPr>
      </w:pPr>
      <w:r w:rsidRPr="002A0910">
        <w:rPr>
          <w:rFonts w:ascii="Calibri" w:hAnsi="Calibri" w:cs="Calibri"/>
        </w:rPr>
        <w:t xml:space="preserve">It is the Board’s intention to negotiate a cost reimbursement contract with the successful bidder. The Board reserves the right to vary or change the terms of any contract executed </w:t>
      </w:r>
      <w:proofErr w:type="gramStart"/>
      <w:r w:rsidRPr="002A0910">
        <w:rPr>
          <w:rFonts w:ascii="Calibri" w:hAnsi="Calibri" w:cs="Calibri"/>
        </w:rPr>
        <w:t>as a result of</w:t>
      </w:r>
      <w:proofErr w:type="gramEnd"/>
      <w:r w:rsidRPr="002A0910">
        <w:rPr>
          <w:rFonts w:ascii="Calibri" w:hAnsi="Calibri" w:cs="Calibri"/>
        </w:rPr>
        <w:t xml:space="preserve"> this RFP, including funding levels, the scope of work, performance standards, and shortening or extending the contract period, as it deems necessary in the interest of the Board and its programs, pending availability of funds. The resulting contract will establish a contractor relationship that involves fiscal, administrative, monitoring and programmatic responsibilities for the WSHOT Youth program.  It is also the Board’s intent to secure one contract to provide the fourteen program elements to WIOA eligible participants and Educational Outreach Services in the Heart of Texas region.</w:t>
      </w:r>
    </w:p>
    <w:p w14:paraId="6DADA761" w14:textId="77777777" w:rsidR="002A0910" w:rsidRDefault="002A0910" w:rsidP="002A0910">
      <w:pPr>
        <w:jc w:val="both"/>
        <w:rPr>
          <w:rFonts w:ascii="Calibri" w:hAnsi="Calibri" w:cs="Calibri"/>
        </w:rPr>
      </w:pPr>
    </w:p>
    <w:p w14:paraId="33591A4E" w14:textId="77777777" w:rsidR="002252DF" w:rsidRDefault="002252DF" w:rsidP="002A0910">
      <w:pPr>
        <w:jc w:val="both"/>
        <w:rPr>
          <w:rFonts w:ascii="Calibri" w:hAnsi="Calibri" w:cs="Calibri"/>
        </w:rPr>
      </w:pPr>
    </w:p>
    <w:p w14:paraId="16258195" w14:textId="77777777" w:rsidR="002252DF" w:rsidRPr="002A0910" w:rsidRDefault="002252DF" w:rsidP="002A0910">
      <w:pPr>
        <w:jc w:val="both"/>
        <w:rPr>
          <w:rFonts w:ascii="Calibri" w:hAnsi="Calibri" w:cs="Calibri"/>
        </w:rPr>
      </w:pPr>
    </w:p>
    <w:p w14:paraId="5B521AD8" w14:textId="21DD7707" w:rsidR="00DE09E5" w:rsidRPr="00D7502C" w:rsidRDefault="002A0910" w:rsidP="007C2AEF">
      <w:pPr>
        <w:pStyle w:val="ListParagraph"/>
        <w:numPr>
          <w:ilvl w:val="1"/>
          <w:numId w:val="15"/>
        </w:numPr>
        <w:jc w:val="both"/>
        <w:rPr>
          <w:rFonts w:ascii="Calibri" w:hAnsi="Calibri" w:cs="Calibri"/>
          <w:b/>
          <w:bCs/>
        </w:rPr>
      </w:pPr>
      <w:r w:rsidRPr="00D7502C">
        <w:rPr>
          <w:rFonts w:ascii="Calibri" w:hAnsi="Calibri" w:cs="Calibri"/>
          <w:b/>
          <w:bCs/>
        </w:rPr>
        <w:lastRenderedPageBreak/>
        <w:t>Background on WIOA</w:t>
      </w:r>
    </w:p>
    <w:p w14:paraId="06AABEB6" w14:textId="77777777" w:rsidR="00DE09E5" w:rsidRPr="00DE09E5" w:rsidRDefault="002A0910" w:rsidP="00DE09E5">
      <w:pPr>
        <w:jc w:val="both"/>
        <w:rPr>
          <w:rFonts w:ascii="Calibri" w:hAnsi="Calibri" w:cs="Calibri"/>
        </w:rPr>
      </w:pPr>
      <w:r w:rsidRPr="002A0910">
        <w:rPr>
          <w:rFonts w:ascii="Calibri" w:hAnsi="Calibri" w:cs="Calibri"/>
        </w:rPr>
        <w:t>WIOA outlines a broad youth vision that supports an integrated service delivery system and provides a framework to support in-school youth (ISY) and out-of-school youth (OSY).</w:t>
      </w:r>
      <w:r w:rsidR="00DE09E5">
        <w:rPr>
          <w:rFonts w:ascii="Calibri" w:hAnsi="Calibri" w:cs="Calibri"/>
        </w:rPr>
        <w:t xml:space="preserve"> </w:t>
      </w:r>
      <w:r w:rsidR="00DE09E5" w:rsidRPr="00DE09E5">
        <w:rPr>
          <w:rFonts w:ascii="Calibri" w:hAnsi="Calibri" w:cs="Calibri"/>
        </w:rPr>
        <w:t>Key areas of WIOA as they relate to this Request for Proposal (RFP) include, but are not limited to:</w:t>
      </w:r>
    </w:p>
    <w:p w14:paraId="5F630283" w14:textId="6550292A" w:rsidR="00DE09E5" w:rsidRPr="00DE09E5" w:rsidRDefault="00DE09E5" w:rsidP="007C2AEF">
      <w:pPr>
        <w:pStyle w:val="ListParagraph"/>
        <w:numPr>
          <w:ilvl w:val="0"/>
          <w:numId w:val="1"/>
        </w:numPr>
        <w:jc w:val="both"/>
        <w:rPr>
          <w:rFonts w:ascii="Calibri" w:hAnsi="Calibri" w:cs="Calibri"/>
        </w:rPr>
      </w:pPr>
      <w:r w:rsidRPr="00DE09E5">
        <w:rPr>
          <w:rFonts w:ascii="Calibri" w:hAnsi="Calibri" w:cs="Calibri"/>
        </w:rPr>
        <w:t xml:space="preserve">requirement to expend a minimum of 75% of youth funds on Out-of-School Youth (OSY), age between 16 - </w:t>
      </w:r>
      <w:proofErr w:type="gramStart"/>
      <w:r w:rsidRPr="00DE09E5">
        <w:rPr>
          <w:rFonts w:ascii="Calibri" w:hAnsi="Calibri" w:cs="Calibri"/>
        </w:rPr>
        <w:t>24;</w:t>
      </w:r>
      <w:proofErr w:type="gramEnd"/>
    </w:p>
    <w:p w14:paraId="746456D8" w14:textId="1DE2A2C7" w:rsidR="00DE09E5" w:rsidRPr="00DE09E5" w:rsidRDefault="00DE09E5" w:rsidP="007C2AEF">
      <w:pPr>
        <w:pStyle w:val="ListParagraph"/>
        <w:numPr>
          <w:ilvl w:val="0"/>
          <w:numId w:val="1"/>
        </w:numPr>
        <w:jc w:val="both"/>
        <w:rPr>
          <w:rFonts w:ascii="Calibri" w:hAnsi="Calibri" w:cs="Calibri"/>
        </w:rPr>
      </w:pPr>
      <w:r w:rsidRPr="00DE09E5">
        <w:rPr>
          <w:rFonts w:ascii="Calibri" w:hAnsi="Calibri" w:cs="Calibri"/>
        </w:rPr>
        <w:t>at least 20% of funds are to be used for work experience activities such as summer employment, pre-apprenticeship, on-the-job training and internships; and</w:t>
      </w:r>
    </w:p>
    <w:p w14:paraId="486494F4" w14:textId="70AC3150" w:rsidR="00DE09E5" w:rsidRPr="00DE09E5" w:rsidRDefault="00DE09E5" w:rsidP="007C2AEF">
      <w:pPr>
        <w:pStyle w:val="ListParagraph"/>
        <w:numPr>
          <w:ilvl w:val="0"/>
          <w:numId w:val="1"/>
        </w:numPr>
        <w:jc w:val="both"/>
        <w:rPr>
          <w:rFonts w:ascii="Calibri" w:hAnsi="Calibri" w:cs="Calibri"/>
        </w:rPr>
      </w:pPr>
      <w:r w:rsidRPr="00DE09E5">
        <w:rPr>
          <w:rFonts w:ascii="Calibri" w:hAnsi="Calibri" w:cs="Calibri"/>
        </w:rPr>
        <w:t>the 14 program elements (listed in 3.7)</w:t>
      </w:r>
    </w:p>
    <w:p w14:paraId="4F83CC1A" w14:textId="55B3317A" w:rsidR="00884E57" w:rsidRDefault="00DE09E5" w:rsidP="007C2AEF">
      <w:pPr>
        <w:pStyle w:val="ListParagraph"/>
        <w:numPr>
          <w:ilvl w:val="0"/>
          <w:numId w:val="1"/>
        </w:numPr>
        <w:jc w:val="both"/>
        <w:rPr>
          <w:rFonts w:ascii="Calibri" w:hAnsi="Calibri" w:cs="Calibri"/>
        </w:rPr>
      </w:pPr>
      <w:r w:rsidRPr="00DE09E5">
        <w:rPr>
          <w:rFonts w:ascii="Calibri" w:hAnsi="Calibri" w:cs="Calibri"/>
        </w:rPr>
        <w:t>The OSY population may include youth in foster care, those aging out of foster care, youth offenders, children of incarcerated parents, homeless youth, school drop-out, youth in single one parent family, youth with disabilities, pregnant or parenting teens, youth who are basic skills deficient.</w:t>
      </w:r>
    </w:p>
    <w:p w14:paraId="3E6757F9" w14:textId="77777777" w:rsidR="00DE09E5" w:rsidRDefault="00DE09E5" w:rsidP="00DE09E5">
      <w:pPr>
        <w:jc w:val="both"/>
        <w:rPr>
          <w:rFonts w:ascii="Calibri" w:hAnsi="Calibri" w:cs="Calibri"/>
        </w:rPr>
      </w:pPr>
    </w:p>
    <w:p w14:paraId="6EE371BD" w14:textId="5A15D574" w:rsidR="00DE09E5" w:rsidRPr="00DE09E5" w:rsidRDefault="00DE09E5" w:rsidP="007C2AEF">
      <w:pPr>
        <w:pStyle w:val="ListParagraph"/>
        <w:numPr>
          <w:ilvl w:val="1"/>
          <w:numId w:val="15"/>
        </w:numPr>
        <w:jc w:val="both"/>
        <w:rPr>
          <w:rFonts w:ascii="Calibri" w:hAnsi="Calibri" w:cs="Calibri"/>
          <w:b/>
          <w:bCs/>
        </w:rPr>
      </w:pPr>
      <w:r w:rsidRPr="00DE09E5">
        <w:rPr>
          <w:rFonts w:ascii="Calibri" w:hAnsi="Calibri" w:cs="Calibri"/>
          <w:b/>
          <w:bCs/>
        </w:rPr>
        <w:t>WIOA Service Strategies</w:t>
      </w:r>
    </w:p>
    <w:p w14:paraId="268F541A" w14:textId="12AAB6FC" w:rsidR="00DE09E5" w:rsidRPr="00DE09E5" w:rsidRDefault="00DE09E5" w:rsidP="00DE09E5">
      <w:pPr>
        <w:jc w:val="both"/>
        <w:rPr>
          <w:rFonts w:ascii="Calibri" w:hAnsi="Calibri" w:cs="Calibri"/>
        </w:rPr>
      </w:pPr>
      <w:r w:rsidRPr="00DE09E5">
        <w:rPr>
          <w:rFonts w:ascii="Calibri" w:hAnsi="Calibri" w:cs="Calibri"/>
        </w:rPr>
        <w:t>WIOA requires the service strategy to be linked to one or more of the indicators of performance in WIOA sec. 116(b)2(A)(ii) and must identify career pathways that include appropriate education and employment goals.</w:t>
      </w:r>
    </w:p>
    <w:p w14:paraId="1D781ADD" w14:textId="77777777" w:rsidR="00DE09E5" w:rsidRDefault="00DE09E5" w:rsidP="00DE09E5">
      <w:pPr>
        <w:jc w:val="both"/>
        <w:rPr>
          <w:rFonts w:ascii="Calibri" w:hAnsi="Calibri" w:cs="Calibri"/>
        </w:rPr>
      </w:pPr>
    </w:p>
    <w:p w14:paraId="639A2769" w14:textId="7365A501" w:rsidR="00DE09E5" w:rsidRPr="00DE09E5" w:rsidRDefault="00DE09E5" w:rsidP="00DE09E5">
      <w:pPr>
        <w:jc w:val="both"/>
        <w:rPr>
          <w:rFonts w:ascii="Calibri" w:hAnsi="Calibri" w:cs="Calibri"/>
        </w:rPr>
      </w:pPr>
      <w:r w:rsidRPr="00DE09E5">
        <w:rPr>
          <w:rFonts w:ascii="Calibri" w:hAnsi="Calibri" w:cs="Calibri"/>
        </w:rPr>
        <w:t xml:space="preserve">WIOA enhances the youth system design through an emphasis on individual participant needs by adding components to the objective assessment and development of the individual service strategy. WIOA incorporates career pathways as part of both the objective assessment and development of the individual service strategy. The program </w:t>
      </w:r>
      <w:proofErr w:type="gramStart"/>
      <w:r w:rsidRPr="00DE09E5">
        <w:rPr>
          <w:rFonts w:ascii="Calibri" w:hAnsi="Calibri" w:cs="Calibri"/>
        </w:rPr>
        <w:t>design</w:t>
      </w:r>
      <w:proofErr w:type="gramEnd"/>
      <w:r w:rsidRPr="00DE09E5">
        <w:rPr>
          <w:rFonts w:ascii="Calibri" w:hAnsi="Calibri" w:cs="Calibri"/>
        </w:rPr>
        <w:t xml:space="preserve"> under WIOA also includes effective connections to employers, including small employers, high growth industry sectors and occupations in our local area.</w:t>
      </w:r>
    </w:p>
    <w:p w14:paraId="00D12DC9" w14:textId="77777777" w:rsidR="00DE09E5" w:rsidRDefault="00DE09E5" w:rsidP="00DE09E5">
      <w:pPr>
        <w:jc w:val="both"/>
        <w:rPr>
          <w:rFonts w:ascii="Calibri" w:hAnsi="Calibri" w:cs="Calibri"/>
        </w:rPr>
      </w:pPr>
    </w:p>
    <w:p w14:paraId="2BE6C94D" w14:textId="2DB3E42E" w:rsidR="00DE09E5" w:rsidRPr="00DE09E5" w:rsidRDefault="00D7502C" w:rsidP="00DE09E5">
      <w:pPr>
        <w:jc w:val="both"/>
        <w:rPr>
          <w:rFonts w:ascii="Calibri" w:hAnsi="Calibri" w:cs="Calibri"/>
        </w:rPr>
      </w:pPr>
      <w:r>
        <w:rPr>
          <w:rFonts w:ascii="Calibri" w:hAnsi="Calibri" w:cs="Calibri"/>
          <w:b/>
          <w:bCs/>
        </w:rPr>
        <w:t>3.4</w:t>
      </w:r>
      <w:r w:rsidR="00DE09E5" w:rsidRPr="00DE09E5">
        <w:rPr>
          <w:rFonts w:ascii="Calibri" w:hAnsi="Calibri" w:cs="Calibri"/>
          <w:b/>
          <w:bCs/>
        </w:rPr>
        <w:t xml:space="preserve"> WIOA Concepts</w:t>
      </w:r>
    </w:p>
    <w:p w14:paraId="4FC566DD" w14:textId="77777777" w:rsidR="00DE09E5" w:rsidRPr="00DE09E5" w:rsidRDefault="00DE09E5" w:rsidP="00DE09E5">
      <w:pPr>
        <w:jc w:val="both"/>
        <w:rPr>
          <w:rFonts w:ascii="Calibri" w:hAnsi="Calibri" w:cs="Calibri"/>
        </w:rPr>
      </w:pPr>
      <w:r w:rsidRPr="00DE09E5">
        <w:rPr>
          <w:rFonts w:ascii="Calibri" w:hAnsi="Calibri" w:cs="Calibri"/>
        </w:rPr>
        <w:t xml:space="preserve">The Board seeks innovative proposals that reflect a clear approach to delivering comprehensive youth workforce program activities to disconnected youth. WIOA calls for customer-focused services based on the needs of the individual participant; proposals must include plans for addressing the differing needs of </w:t>
      </w:r>
      <w:proofErr w:type="gramStart"/>
      <w:r w:rsidRPr="00DE09E5">
        <w:rPr>
          <w:rFonts w:ascii="Calibri" w:hAnsi="Calibri" w:cs="Calibri"/>
        </w:rPr>
        <w:t>youth</w:t>
      </w:r>
      <w:proofErr w:type="gramEnd"/>
      <w:r w:rsidRPr="00DE09E5">
        <w:rPr>
          <w:rFonts w:ascii="Calibri" w:hAnsi="Calibri" w:cs="Calibri"/>
        </w:rPr>
        <w:t>. This includes the creation of career pathways for youth as part of a youth’s individual service strategy. Youth are closely involved in the proposed design and implementation of services to ensure their buy-in and needs are met. WIOA requires programs to address the individual needs of youth; it is critical for youth to master the developmental tasks associated with soft skills job-readiness, which are key to long-term employment success.</w:t>
      </w:r>
    </w:p>
    <w:p w14:paraId="25CD44B4" w14:textId="77777777" w:rsidR="00DE09E5" w:rsidRDefault="00DE09E5" w:rsidP="00DE09E5">
      <w:pPr>
        <w:jc w:val="both"/>
        <w:rPr>
          <w:rFonts w:ascii="Calibri" w:hAnsi="Calibri" w:cs="Calibri"/>
        </w:rPr>
      </w:pPr>
    </w:p>
    <w:p w14:paraId="63080898" w14:textId="03DBE42D" w:rsidR="00DE09E5" w:rsidRPr="00DE09E5" w:rsidRDefault="00DE09E5" w:rsidP="00DE09E5">
      <w:pPr>
        <w:jc w:val="both"/>
        <w:rPr>
          <w:rFonts w:ascii="Calibri" w:hAnsi="Calibri" w:cs="Calibri"/>
        </w:rPr>
      </w:pPr>
      <w:r w:rsidRPr="00DE09E5">
        <w:rPr>
          <w:rFonts w:ascii="Calibri" w:hAnsi="Calibri" w:cs="Calibri"/>
        </w:rPr>
        <w:t xml:space="preserve">By repositioning youth as an asset to employers with a need for skilled workers, the value of employers engaging the youth workforce system and programs is enhanced. Employers are critical partners that provide meaningful growth opportunities for young people through work experiences that give them the opportunity to learn and apply skills in real-world </w:t>
      </w:r>
      <w:proofErr w:type="gramStart"/>
      <w:r w:rsidRPr="00DE09E5">
        <w:rPr>
          <w:rFonts w:ascii="Calibri" w:hAnsi="Calibri" w:cs="Calibri"/>
        </w:rPr>
        <w:t>setting</w:t>
      </w:r>
      <w:proofErr w:type="gramEnd"/>
      <w:r w:rsidRPr="00DE09E5">
        <w:rPr>
          <w:rFonts w:ascii="Calibri" w:hAnsi="Calibri" w:cs="Calibri"/>
        </w:rPr>
        <w:t xml:space="preserve"> and ultimately jobs that young people are ready to fill given the opportunity. A variety of innovative workforce development activities must be available to assist youth in identifying personal and vocational interests and begin to establish employment goals.</w:t>
      </w:r>
    </w:p>
    <w:p w14:paraId="463EA707" w14:textId="77777777" w:rsidR="00DE09E5" w:rsidRPr="00DE09E5" w:rsidRDefault="00DE09E5" w:rsidP="00DE09E5">
      <w:pPr>
        <w:jc w:val="both"/>
        <w:rPr>
          <w:rFonts w:ascii="Calibri" w:hAnsi="Calibri" w:cs="Calibri"/>
        </w:rPr>
      </w:pPr>
    </w:p>
    <w:p w14:paraId="6C9AA263" w14:textId="77777777" w:rsidR="00DE09E5" w:rsidRPr="00DE09E5" w:rsidRDefault="00DE09E5" w:rsidP="00DE09E5">
      <w:pPr>
        <w:jc w:val="both"/>
        <w:rPr>
          <w:rFonts w:ascii="Calibri" w:hAnsi="Calibri" w:cs="Calibri"/>
        </w:rPr>
      </w:pPr>
      <w:r w:rsidRPr="00DE09E5">
        <w:rPr>
          <w:rFonts w:ascii="Calibri" w:hAnsi="Calibri" w:cs="Calibri"/>
        </w:rPr>
        <w:t xml:space="preserve">In addition, WIOA includes a major focus on providing youth with work experience opportunities. WIOA prioritizes work </w:t>
      </w:r>
      <w:proofErr w:type="gramStart"/>
      <w:r w:rsidRPr="00DE09E5">
        <w:rPr>
          <w:rFonts w:ascii="Calibri" w:hAnsi="Calibri" w:cs="Calibri"/>
        </w:rPr>
        <w:t>experiences</w:t>
      </w:r>
      <w:proofErr w:type="gramEnd"/>
      <w:r w:rsidRPr="00DE09E5">
        <w:rPr>
          <w:rFonts w:ascii="Calibri" w:hAnsi="Calibri" w:cs="Calibri"/>
        </w:rPr>
        <w:t xml:space="preserve"> with the expenditure requirement of a minimum of 20% on work experience. Under WIOA, work experience becomes the most important of the program elements.</w:t>
      </w:r>
    </w:p>
    <w:p w14:paraId="0354B0EC" w14:textId="77777777" w:rsidR="00DE09E5" w:rsidRDefault="00DE09E5" w:rsidP="00DE09E5">
      <w:pPr>
        <w:jc w:val="both"/>
        <w:rPr>
          <w:rFonts w:ascii="Calibri" w:hAnsi="Calibri" w:cs="Calibri"/>
        </w:rPr>
      </w:pPr>
    </w:p>
    <w:p w14:paraId="0017B7A3" w14:textId="77777777" w:rsidR="002252DF" w:rsidRDefault="002252DF" w:rsidP="00DE09E5">
      <w:pPr>
        <w:jc w:val="both"/>
        <w:rPr>
          <w:rFonts w:ascii="Calibri" w:hAnsi="Calibri" w:cs="Calibri"/>
        </w:rPr>
      </w:pPr>
    </w:p>
    <w:p w14:paraId="151589E5" w14:textId="77777777" w:rsidR="002252DF" w:rsidRPr="00DE09E5" w:rsidRDefault="002252DF" w:rsidP="00DE09E5">
      <w:pPr>
        <w:jc w:val="both"/>
        <w:rPr>
          <w:rFonts w:ascii="Calibri" w:hAnsi="Calibri" w:cs="Calibri"/>
        </w:rPr>
      </w:pPr>
    </w:p>
    <w:p w14:paraId="6313F213" w14:textId="602EE88F" w:rsidR="00DE09E5" w:rsidRPr="00DE09E5" w:rsidRDefault="00D7502C" w:rsidP="00DE09E5">
      <w:pPr>
        <w:jc w:val="both"/>
        <w:rPr>
          <w:rFonts w:ascii="Calibri" w:hAnsi="Calibri" w:cs="Calibri"/>
          <w:b/>
          <w:bCs/>
        </w:rPr>
      </w:pPr>
      <w:r>
        <w:rPr>
          <w:rFonts w:ascii="Calibri" w:hAnsi="Calibri" w:cs="Calibri"/>
          <w:b/>
          <w:bCs/>
        </w:rPr>
        <w:lastRenderedPageBreak/>
        <w:t>3.5</w:t>
      </w:r>
      <w:r w:rsidR="00DE09E5" w:rsidRPr="00DE09E5">
        <w:rPr>
          <w:rFonts w:ascii="Calibri" w:hAnsi="Calibri" w:cs="Calibri"/>
          <w:b/>
          <w:bCs/>
        </w:rPr>
        <w:t xml:space="preserve"> WIOA Youth Definitions</w:t>
      </w:r>
    </w:p>
    <w:p w14:paraId="0F3AA06B" w14:textId="307E7D44" w:rsidR="00DE09E5" w:rsidRPr="00DE09E5" w:rsidRDefault="00DE09E5" w:rsidP="00DE09E5">
      <w:pPr>
        <w:jc w:val="both"/>
        <w:rPr>
          <w:rFonts w:ascii="Calibri" w:hAnsi="Calibri" w:cs="Calibri"/>
        </w:rPr>
      </w:pPr>
      <w:r w:rsidRPr="00DE09E5">
        <w:rPr>
          <w:rFonts w:ascii="Calibri" w:hAnsi="Calibri" w:cs="Calibri"/>
          <w:b/>
          <w:bCs/>
        </w:rPr>
        <w:t>Definitions for Out-of-School and In-School youth</w:t>
      </w:r>
      <w:r w:rsidRPr="00DE09E5">
        <w:rPr>
          <w:rFonts w:ascii="Calibri" w:hAnsi="Calibri" w:cs="Calibri"/>
        </w:rPr>
        <w:t xml:space="preserve">. Please see the descriptions below and for additional details, please refer to </w:t>
      </w:r>
      <w:hyperlink r:id="rId12" w:history="1">
        <w:r w:rsidRPr="00DE09E5">
          <w:rPr>
            <w:rStyle w:val="Hyperlink"/>
            <w:rFonts w:ascii="Calibri" w:hAnsi="Calibri" w:cs="Calibri"/>
          </w:rPr>
          <w:t>www.dol.gov/agencies/eta</w:t>
        </w:r>
      </w:hyperlink>
      <w:r w:rsidRPr="00DE09E5">
        <w:rPr>
          <w:rFonts w:ascii="Calibri" w:hAnsi="Calibri" w:cs="Calibri"/>
        </w:rPr>
        <w:t>.</w:t>
      </w:r>
    </w:p>
    <w:p w14:paraId="13737141" w14:textId="77777777" w:rsidR="00DE09E5" w:rsidRDefault="00DE09E5" w:rsidP="00DE09E5">
      <w:pPr>
        <w:jc w:val="both"/>
        <w:rPr>
          <w:rFonts w:ascii="Calibri" w:hAnsi="Calibri" w:cs="Calibri"/>
        </w:rPr>
      </w:pPr>
    </w:p>
    <w:p w14:paraId="5728E75C" w14:textId="7F985EA2" w:rsidR="00DE09E5" w:rsidRPr="00DE09E5" w:rsidRDefault="00DE09E5" w:rsidP="00DE09E5">
      <w:pPr>
        <w:jc w:val="both"/>
        <w:rPr>
          <w:rFonts w:ascii="Calibri" w:hAnsi="Calibri" w:cs="Calibri"/>
        </w:rPr>
      </w:pPr>
      <w:r w:rsidRPr="00DE09E5">
        <w:rPr>
          <w:rFonts w:ascii="Calibri" w:hAnsi="Calibri" w:cs="Calibri"/>
          <w:b/>
          <w:bCs/>
        </w:rPr>
        <w:t>Out of School Youth</w:t>
      </w:r>
      <w:r w:rsidRPr="00DE09E5">
        <w:rPr>
          <w:rFonts w:ascii="Calibri" w:hAnsi="Calibri" w:cs="Calibri"/>
        </w:rPr>
        <w:t xml:space="preserve"> - Not attending school (as defined under State law). </w:t>
      </w:r>
      <w:r w:rsidRPr="00DE09E5">
        <w:rPr>
          <w:rFonts w:ascii="Calibri" w:hAnsi="Calibri" w:cs="Calibri"/>
          <w:i/>
          <w:iCs/>
        </w:rPr>
        <w:t>One or more of the following:</w:t>
      </w:r>
    </w:p>
    <w:p w14:paraId="5740A0FE" w14:textId="15D48C9E"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16- 24 years old</w:t>
      </w:r>
    </w:p>
    <w:p w14:paraId="656D11AE" w14:textId="61AC65FE"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school dropout</w:t>
      </w:r>
    </w:p>
    <w:p w14:paraId="244C1F26" w14:textId="5FEA5A2B"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 youth who is within the age of compulsory school attendance, but has not attended school for at least the most recent complete school year calendar quarter</w:t>
      </w:r>
    </w:p>
    <w:p w14:paraId="1753AD9A" w14:textId="48E61BD5"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 recipient of a secondary school diploma or its recognized equivalent who is a low-income individual and is basic skills deficient or an English language learner</w:t>
      </w:r>
    </w:p>
    <w:p w14:paraId="0037BAA6" w14:textId="60E69465"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An individual who is subject to the juvenile or adult justice system</w:t>
      </w:r>
    </w:p>
    <w:p w14:paraId="750033A4" w14:textId="5D31F754"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 homeless individual</w:t>
      </w:r>
    </w:p>
    <w:p w14:paraId="23CA0368" w14:textId="149EFBF0"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An individual who is pregnant or parenting</w:t>
      </w:r>
    </w:p>
    <w:p w14:paraId="17F17324" w14:textId="0B79D1B1"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 youth who is an individual with a disability</w:t>
      </w:r>
    </w:p>
    <w:p w14:paraId="24DAF50F" w14:textId="2A57030A" w:rsidR="00DE09E5" w:rsidRPr="00DE09E5" w:rsidRDefault="00DE09E5" w:rsidP="007C2AEF">
      <w:pPr>
        <w:pStyle w:val="ListParagraph"/>
        <w:numPr>
          <w:ilvl w:val="0"/>
          <w:numId w:val="3"/>
        </w:numPr>
        <w:jc w:val="both"/>
        <w:rPr>
          <w:rFonts w:ascii="Calibri" w:hAnsi="Calibri" w:cs="Calibri"/>
        </w:rPr>
      </w:pPr>
      <w:r w:rsidRPr="00DE09E5">
        <w:rPr>
          <w:rFonts w:ascii="Calibri" w:hAnsi="Calibri" w:cs="Calibri"/>
        </w:rPr>
        <w:t>A low-income individual who requires additional assistance to enter or complete an educational program or to secure or hold employment</w:t>
      </w:r>
    </w:p>
    <w:p w14:paraId="3D9A38F1" w14:textId="77777777" w:rsidR="00DE09E5" w:rsidRDefault="00DE09E5" w:rsidP="00DE09E5">
      <w:pPr>
        <w:jc w:val="both"/>
        <w:rPr>
          <w:rFonts w:ascii="Calibri" w:hAnsi="Calibri" w:cs="Calibri"/>
        </w:rPr>
      </w:pPr>
    </w:p>
    <w:p w14:paraId="7EF81723" w14:textId="4A47BFE9" w:rsidR="00DE09E5" w:rsidRPr="00DE09E5" w:rsidRDefault="00DE09E5" w:rsidP="00DE09E5">
      <w:pPr>
        <w:jc w:val="both"/>
        <w:rPr>
          <w:rFonts w:ascii="Calibri" w:hAnsi="Calibri" w:cs="Calibri"/>
        </w:rPr>
      </w:pPr>
      <w:r w:rsidRPr="00DE09E5">
        <w:rPr>
          <w:rFonts w:ascii="Calibri" w:hAnsi="Calibri" w:cs="Calibri"/>
          <w:b/>
          <w:bCs/>
        </w:rPr>
        <w:t>In-School Youth</w:t>
      </w:r>
      <w:r w:rsidRPr="00DE09E5">
        <w:rPr>
          <w:rFonts w:ascii="Calibri" w:hAnsi="Calibri" w:cs="Calibri"/>
        </w:rPr>
        <w:t xml:space="preserve"> - Attending school (as defined by state law)</w:t>
      </w:r>
    </w:p>
    <w:p w14:paraId="0E9C9FFD" w14:textId="444B1AB9" w:rsidR="00DE09E5" w:rsidRPr="00DE09E5" w:rsidRDefault="00DE09E5" w:rsidP="007C2AEF">
      <w:pPr>
        <w:pStyle w:val="ListParagraph"/>
        <w:numPr>
          <w:ilvl w:val="0"/>
          <w:numId w:val="4"/>
        </w:numPr>
        <w:jc w:val="both"/>
        <w:rPr>
          <w:rFonts w:ascii="Calibri" w:hAnsi="Calibri" w:cs="Calibri"/>
        </w:rPr>
      </w:pPr>
      <w:r w:rsidRPr="00DE09E5">
        <w:rPr>
          <w:rFonts w:ascii="Calibri" w:hAnsi="Calibri" w:cs="Calibri"/>
        </w:rPr>
        <w:t>14- 21 years old</w:t>
      </w:r>
    </w:p>
    <w:p w14:paraId="29B27392" w14:textId="74577F95" w:rsidR="00DE09E5" w:rsidRPr="00DE09E5" w:rsidRDefault="00DE09E5" w:rsidP="007C2AEF">
      <w:pPr>
        <w:pStyle w:val="ListParagraph"/>
        <w:numPr>
          <w:ilvl w:val="0"/>
          <w:numId w:val="4"/>
        </w:numPr>
        <w:jc w:val="both"/>
        <w:rPr>
          <w:rFonts w:ascii="Calibri" w:hAnsi="Calibri" w:cs="Calibri"/>
        </w:rPr>
      </w:pPr>
      <w:r w:rsidRPr="00DE09E5">
        <w:rPr>
          <w:rFonts w:ascii="Calibri" w:hAnsi="Calibri" w:cs="Calibri"/>
        </w:rPr>
        <w:t>Attending secondary or post-secondary school at the time the eligibility determination</w:t>
      </w:r>
    </w:p>
    <w:p w14:paraId="3E086688" w14:textId="665B9AF4" w:rsidR="00DE09E5" w:rsidRPr="00DE09E5" w:rsidRDefault="00DE09E5" w:rsidP="007C2AEF">
      <w:pPr>
        <w:pStyle w:val="ListParagraph"/>
        <w:numPr>
          <w:ilvl w:val="0"/>
          <w:numId w:val="4"/>
        </w:numPr>
        <w:jc w:val="both"/>
        <w:rPr>
          <w:rFonts w:ascii="Calibri" w:hAnsi="Calibri" w:cs="Calibri"/>
          <w:i/>
          <w:iCs/>
        </w:rPr>
      </w:pPr>
      <w:r w:rsidRPr="00DE09E5">
        <w:rPr>
          <w:rFonts w:ascii="Calibri" w:hAnsi="Calibri" w:cs="Calibri"/>
          <w:i/>
          <w:iCs/>
        </w:rPr>
        <w:t>A low-income individual and one or more of the following:</w:t>
      </w:r>
    </w:p>
    <w:p w14:paraId="6352359D" w14:textId="54B1E044"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Basic skills deficient</w:t>
      </w:r>
    </w:p>
    <w:p w14:paraId="63DFA971" w14:textId="49448758"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An English language learner</w:t>
      </w:r>
    </w:p>
    <w:p w14:paraId="167432FD" w14:textId="583656FE"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An offender</w:t>
      </w:r>
    </w:p>
    <w:p w14:paraId="02D4CCB6" w14:textId="64F74292"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A homeless individual</w:t>
      </w:r>
    </w:p>
    <w:p w14:paraId="38BE0975" w14:textId="7008CF3F"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Pregnant or parenting</w:t>
      </w:r>
    </w:p>
    <w:p w14:paraId="6D7D8ED7" w14:textId="713BCB16"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Youth who is an individual with a disability</w:t>
      </w:r>
    </w:p>
    <w:p w14:paraId="04DDCDF0" w14:textId="71CF7718" w:rsidR="00DE09E5" w:rsidRPr="00DE09E5" w:rsidRDefault="00DE09E5" w:rsidP="007C2AEF">
      <w:pPr>
        <w:pStyle w:val="ListParagraph"/>
        <w:numPr>
          <w:ilvl w:val="0"/>
          <w:numId w:val="5"/>
        </w:numPr>
        <w:jc w:val="both"/>
        <w:rPr>
          <w:rFonts w:ascii="Calibri" w:hAnsi="Calibri" w:cs="Calibri"/>
        </w:rPr>
      </w:pPr>
      <w:r w:rsidRPr="00DE09E5">
        <w:rPr>
          <w:rFonts w:ascii="Calibri" w:hAnsi="Calibri" w:cs="Calibri"/>
        </w:rPr>
        <w:t>An individual who requires additional assistance to complete an educational program or to secure or hold employment.</w:t>
      </w:r>
    </w:p>
    <w:p w14:paraId="37334EB9" w14:textId="77777777" w:rsidR="00DE09E5" w:rsidRPr="00DE09E5" w:rsidRDefault="00DE09E5" w:rsidP="00DE09E5">
      <w:pPr>
        <w:jc w:val="both"/>
        <w:rPr>
          <w:rFonts w:ascii="Calibri" w:hAnsi="Calibri" w:cs="Calibri"/>
        </w:rPr>
      </w:pPr>
    </w:p>
    <w:p w14:paraId="4C321F2B" w14:textId="3190D12E" w:rsidR="00DE09E5" w:rsidRPr="00FB3380" w:rsidRDefault="00D7502C" w:rsidP="00DE09E5">
      <w:pPr>
        <w:jc w:val="both"/>
        <w:rPr>
          <w:rFonts w:ascii="Calibri" w:hAnsi="Calibri" w:cs="Calibri"/>
          <w:b/>
          <w:bCs/>
        </w:rPr>
      </w:pPr>
      <w:r>
        <w:rPr>
          <w:rFonts w:ascii="Calibri" w:hAnsi="Calibri" w:cs="Calibri"/>
          <w:b/>
          <w:bCs/>
        </w:rPr>
        <w:t>3.6</w:t>
      </w:r>
      <w:r w:rsidR="00DE09E5" w:rsidRPr="00FB3380">
        <w:rPr>
          <w:rFonts w:ascii="Calibri" w:hAnsi="Calibri" w:cs="Calibri"/>
          <w:b/>
          <w:bCs/>
        </w:rPr>
        <w:t xml:space="preserve"> WIOA 14 Program Elements</w:t>
      </w:r>
    </w:p>
    <w:p w14:paraId="39E28A31" w14:textId="77777777" w:rsidR="00DE09E5" w:rsidRPr="00DE09E5" w:rsidRDefault="00DE09E5" w:rsidP="00DE09E5">
      <w:pPr>
        <w:jc w:val="both"/>
        <w:rPr>
          <w:rFonts w:ascii="Calibri" w:hAnsi="Calibri" w:cs="Calibri"/>
        </w:rPr>
      </w:pPr>
      <w:r w:rsidRPr="00DE09E5">
        <w:rPr>
          <w:rFonts w:ascii="Calibri" w:hAnsi="Calibri" w:cs="Calibri"/>
        </w:rPr>
        <w:t>Proposers must describe how they will provide the WIOA Youth’s 14 program elements. If a proposer is sub-contracting to provide some of the required program element services, the proposal description must identify each sub-contract provider and must include a Letter(s) confirming services described in the proposal. The Adult Education and Literacy for the Heart of Texas grant recipient is McLennan County College (MCC); proposers should address how collaboration will be done between programs to address some of the program elements.</w:t>
      </w:r>
    </w:p>
    <w:p w14:paraId="42DC3DE9" w14:textId="77777777" w:rsidR="00DE09E5" w:rsidRPr="00DE09E5" w:rsidRDefault="00DE09E5" w:rsidP="00DE09E5">
      <w:pPr>
        <w:jc w:val="both"/>
        <w:rPr>
          <w:rFonts w:ascii="Calibri" w:hAnsi="Calibri" w:cs="Calibri"/>
        </w:rPr>
      </w:pPr>
    </w:p>
    <w:p w14:paraId="163FF1C2" w14:textId="4CFEE874"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Tutoring, study skills training, and instruction</w:t>
      </w:r>
      <w:r w:rsidRPr="00FB3380">
        <w:rPr>
          <w:rFonts w:ascii="Calibri" w:hAnsi="Calibri" w:cs="Calibri"/>
        </w:rPr>
        <w:t xml:space="preserve"> and evidence-based dropout prevention and recovery strategies – that lead to completion of the requirements for a secondary school diploma or its recognized equivalent or for a recognized postsecondary credential.</w:t>
      </w:r>
    </w:p>
    <w:p w14:paraId="2E2A5859" w14:textId="77777777" w:rsidR="00DE09E5" w:rsidRPr="00DE09E5" w:rsidRDefault="00DE09E5" w:rsidP="00DE09E5">
      <w:pPr>
        <w:jc w:val="both"/>
        <w:rPr>
          <w:rFonts w:ascii="Calibri" w:hAnsi="Calibri" w:cs="Calibri"/>
        </w:rPr>
      </w:pPr>
    </w:p>
    <w:p w14:paraId="298C2301" w14:textId="01550E80"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Alternative secondary school instruction or dropout recovery services</w:t>
      </w:r>
      <w:r w:rsidRPr="00FB3380">
        <w:rPr>
          <w:rFonts w:ascii="Calibri" w:hAnsi="Calibri" w:cs="Calibri"/>
        </w:rPr>
        <w:t xml:space="preserve"> - alternative secondary school instruction will be available through </w:t>
      </w:r>
      <w:proofErr w:type="gramStart"/>
      <w:r w:rsidRPr="00FB3380">
        <w:rPr>
          <w:rFonts w:ascii="Calibri" w:hAnsi="Calibri" w:cs="Calibri"/>
        </w:rPr>
        <w:t>the Adult</w:t>
      </w:r>
      <w:proofErr w:type="gramEnd"/>
      <w:r w:rsidRPr="00FB3380">
        <w:rPr>
          <w:rFonts w:ascii="Calibri" w:hAnsi="Calibri" w:cs="Calibri"/>
        </w:rPr>
        <w:t xml:space="preserve"> Education and Literacy for the Heart of Texas grant. </w:t>
      </w:r>
      <w:r w:rsidRPr="00FB3380">
        <w:rPr>
          <w:rFonts w:ascii="Calibri" w:hAnsi="Calibri" w:cs="Calibri"/>
          <w:i/>
          <w:iCs/>
        </w:rPr>
        <w:t xml:space="preserve">Co-enrollment between these two programs is encouraged </w:t>
      </w:r>
      <w:r w:rsidR="00D7502C">
        <w:rPr>
          <w:rFonts w:ascii="Calibri" w:hAnsi="Calibri" w:cs="Calibri"/>
          <w:i/>
          <w:iCs/>
        </w:rPr>
        <w:t>for</w:t>
      </w:r>
      <w:r w:rsidRPr="00FB3380">
        <w:rPr>
          <w:rFonts w:ascii="Calibri" w:hAnsi="Calibri" w:cs="Calibri"/>
          <w:i/>
          <w:iCs/>
        </w:rPr>
        <w:t xml:space="preserve"> disconnected youth.</w:t>
      </w:r>
      <w:r w:rsidRPr="00FB3380">
        <w:rPr>
          <w:rFonts w:ascii="Calibri" w:hAnsi="Calibri" w:cs="Calibri"/>
        </w:rPr>
        <w:t xml:space="preserve"> However, a bidder may offer dropout recovery services.</w:t>
      </w:r>
    </w:p>
    <w:p w14:paraId="00279A95" w14:textId="77777777" w:rsidR="00DE09E5" w:rsidRPr="00DE09E5" w:rsidRDefault="00DE09E5" w:rsidP="00DE09E5">
      <w:pPr>
        <w:jc w:val="both"/>
        <w:rPr>
          <w:rFonts w:ascii="Calibri" w:hAnsi="Calibri" w:cs="Calibri"/>
        </w:rPr>
      </w:pPr>
    </w:p>
    <w:p w14:paraId="0A6208F8" w14:textId="5D8D0B19"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Paid and unpaid work experiences</w:t>
      </w:r>
      <w:r w:rsidRPr="00FB3380">
        <w:rPr>
          <w:rFonts w:ascii="Calibri" w:hAnsi="Calibri" w:cs="Calibri"/>
        </w:rPr>
        <w:t xml:space="preserve"> that have an academic component and occupational education which may       include summer employment opportunities, pre-apprenticeship programs, internships </w:t>
      </w:r>
      <w:r w:rsidR="00FB3380" w:rsidRPr="00FB3380">
        <w:rPr>
          <w:rFonts w:ascii="Calibri" w:hAnsi="Calibri" w:cs="Calibri"/>
        </w:rPr>
        <w:t>and</w:t>
      </w:r>
      <w:r w:rsidRPr="00FB3380">
        <w:rPr>
          <w:rFonts w:ascii="Calibri" w:hAnsi="Calibri" w:cs="Calibri"/>
        </w:rPr>
        <w:t xml:space="preserve"> </w:t>
      </w:r>
      <w:r w:rsidR="00FB3380">
        <w:rPr>
          <w:rFonts w:ascii="Calibri" w:hAnsi="Calibri" w:cs="Calibri"/>
        </w:rPr>
        <w:t>job-</w:t>
      </w:r>
      <w:r w:rsidRPr="00FB3380">
        <w:rPr>
          <w:rFonts w:ascii="Calibri" w:hAnsi="Calibri" w:cs="Calibri"/>
        </w:rPr>
        <w:t>shadowing, and on-the-job training. Reference: NPRM §681.460 (a) (3) and further defined in NPRM §681.600 and WIOA section 129 (c) (4).</w:t>
      </w:r>
    </w:p>
    <w:p w14:paraId="6DFEC678" w14:textId="77777777" w:rsidR="00DE09E5" w:rsidRPr="00DE09E5" w:rsidRDefault="00DE09E5" w:rsidP="00DE09E5">
      <w:pPr>
        <w:jc w:val="both"/>
        <w:rPr>
          <w:rFonts w:ascii="Calibri" w:hAnsi="Calibri" w:cs="Calibri"/>
        </w:rPr>
      </w:pPr>
    </w:p>
    <w:p w14:paraId="6210D089" w14:textId="28358F5A"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Occupational Skills training</w:t>
      </w:r>
      <w:r w:rsidRPr="00FB3380">
        <w:rPr>
          <w:rFonts w:ascii="Calibri" w:hAnsi="Calibri" w:cs="Calibri"/>
        </w:rPr>
        <w:t xml:space="preserve"> that aligns with the Board’s approved demand occupations. Reference: NPRM §681.540   for information about occupational skills training.</w:t>
      </w:r>
    </w:p>
    <w:p w14:paraId="3A1CF881" w14:textId="77777777" w:rsidR="00DE09E5" w:rsidRPr="00DE09E5" w:rsidRDefault="00DE09E5" w:rsidP="00DE09E5">
      <w:pPr>
        <w:jc w:val="both"/>
        <w:rPr>
          <w:rFonts w:ascii="Calibri" w:hAnsi="Calibri" w:cs="Calibri"/>
        </w:rPr>
      </w:pPr>
    </w:p>
    <w:p w14:paraId="04763373" w14:textId="333C0C88" w:rsidR="00DE09E5" w:rsidRDefault="00DE09E5" w:rsidP="007C2AEF">
      <w:pPr>
        <w:pStyle w:val="ListParagraph"/>
        <w:numPr>
          <w:ilvl w:val="0"/>
          <w:numId w:val="6"/>
        </w:numPr>
        <w:jc w:val="both"/>
        <w:rPr>
          <w:rFonts w:ascii="Calibri" w:hAnsi="Calibri" w:cs="Calibri"/>
        </w:rPr>
      </w:pPr>
      <w:r w:rsidRPr="00FB3380">
        <w:rPr>
          <w:rFonts w:ascii="Calibri" w:hAnsi="Calibri" w:cs="Calibri"/>
          <w:b/>
          <w:bCs/>
        </w:rPr>
        <w:t>Leadership development opportunities</w:t>
      </w:r>
      <w:r w:rsidRPr="00FB3380">
        <w:rPr>
          <w:rFonts w:ascii="Calibri" w:hAnsi="Calibri" w:cs="Calibri"/>
        </w:rPr>
        <w:t xml:space="preserve"> encourage responsibility, employability and pre-employment </w:t>
      </w:r>
      <w:proofErr w:type="gramStart"/>
      <w:r w:rsidR="00FB3380" w:rsidRPr="00FB3380">
        <w:rPr>
          <w:rFonts w:ascii="Calibri" w:hAnsi="Calibri" w:cs="Calibri"/>
        </w:rPr>
        <w:t xml:space="preserve">training,  </w:t>
      </w:r>
      <w:r w:rsidRPr="00FB3380">
        <w:rPr>
          <w:rFonts w:ascii="Calibri" w:hAnsi="Calibri" w:cs="Calibri"/>
        </w:rPr>
        <w:t>citizenship</w:t>
      </w:r>
      <w:proofErr w:type="gramEnd"/>
      <w:r w:rsidRPr="00FB3380">
        <w:rPr>
          <w:rFonts w:ascii="Calibri" w:hAnsi="Calibri" w:cs="Calibri"/>
        </w:rPr>
        <w:t xml:space="preserve"> skills, life skills, decision-making skills, cultural diversity, community service projects, self-esteem building activities and </w:t>
      </w:r>
      <w:proofErr w:type="gramStart"/>
      <w:r w:rsidRPr="00FB3380">
        <w:rPr>
          <w:rFonts w:ascii="Calibri" w:hAnsi="Calibri" w:cs="Calibri"/>
        </w:rPr>
        <w:t>real life</w:t>
      </w:r>
      <w:proofErr w:type="gramEnd"/>
      <w:r w:rsidRPr="00FB3380">
        <w:rPr>
          <w:rFonts w:ascii="Calibri" w:hAnsi="Calibri" w:cs="Calibri"/>
        </w:rPr>
        <w:t xml:space="preserve"> skills. Peer mentoring and tutoring. Reference: NPRM § 681.520</w:t>
      </w:r>
    </w:p>
    <w:p w14:paraId="0A50FEE3" w14:textId="77777777" w:rsidR="00FB3380" w:rsidRPr="00FB3380" w:rsidRDefault="00FB3380" w:rsidP="00FB3380">
      <w:pPr>
        <w:jc w:val="both"/>
        <w:rPr>
          <w:rFonts w:ascii="Calibri" w:hAnsi="Calibri" w:cs="Calibri"/>
        </w:rPr>
      </w:pPr>
    </w:p>
    <w:p w14:paraId="45A07A4D" w14:textId="55659437" w:rsidR="00DE09E5" w:rsidRDefault="00DE09E5" w:rsidP="007C2AEF">
      <w:pPr>
        <w:pStyle w:val="ListParagraph"/>
        <w:numPr>
          <w:ilvl w:val="0"/>
          <w:numId w:val="6"/>
        </w:numPr>
        <w:jc w:val="both"/>
        <w:rPr>
          <w:rFonts w:ascii="Calibri" w:hAnsi="Calibri" w:cs="Calibri"/>
        </w:rPr>
      </w:pPr>
      <w:r w:rsidRPr="00FB3380">
        <w:rPr>
          <w:rFonts w:ascii="Calibri" w:hAnsi="Calibri" w:cs="Calibri"/>
          <w:b/>
          <w:bCs/>
        </w:rPr>
        <w:t>Supportive services</w:t>
      </w:r>
      <w:r w:rsidRPr="00FB3380">
        <w:rPr>
          <w:rFonts w:ascii="Calibri" w:hAnsi="Calibri" w:cs="Calibri"/>
        </w:rPr>
        <w:t xml:space="preserve"> such as childcare, transportation, work attire/related tools, etc. </w:t>
      </w:r>
      <w:proofErr w:type="gramStart"/>
      <w:r w:rsidRPr="00FB3380">
        <w:rPr>
          <w:rFonts w:ascii="Calibri" w:hAnsi="Calibri" w:cs="Calibri"/>
        </w:rPr>
        <w:t>is</w:t>
      </w:r>
      <w:proofErr w:type="gramEnd"/>
      <w:r w:rsidRPr="00FB3380">
        <w:rPr>
          <w:rFonts w:ascii="Calibri" w:hAnsi="Calibri" w:cs="Calibri"/>
        </w:rPr>
        <w:t xml:space="preserve"> provided through other WS HOT Contractors. Reference: NPRM § 681.570 for allowable support services.</w:t>
      </w:r>
    </w:p>
    <w:p w14:paraId="585749DB" w14:textId="77777777" w:rsidR="00FB3380" w:rsidRPr="00FB3380" w:rsidRDefault="00FB3380" w:rsidP="00FB3380">
      <w:pPr>
        <w:pStyle w:val="ListParagraph"/>
        <w:ind w:left="1080"/>
        <w:jc w:val="both"/>
        <w:rPr>
          <w:rFonts w:ascii="Calibri" w:hAnsi="Calibri" w:cs="Calibri"/>
        </w:rPr>
      </w:pPr>
    </w:p>
    <w:p w14:paraId="3880A64D" w14:textId="515CBF11" w:rsidR="00DE09E5" w:rsidRDefault="00DE09E5" w:rsidP="007C2AEF">
      <w:pPr>
        <w:pStyle w:val="ListParagraph"/>
        <w:numPr>
          <w:ilvl w:val="0"/>
          <w:numId w:val="6"/>
        </w:numPr>
        <w:jc w:val="both"/>
        <w:rPr>
          <w:rFonts w:ascii="Calibri" w:hAnsi="Calibri" w:cs="Calibri"/>
        </w:rPr>
      </w:pPr>
      <w:r w:rsidRPr="00FB3380">
        <w:rPr>
          <w:rFonts w:ascii="Calibri" w:hAnsi="Calibri" w:cs="Calibri"/>
          <w:b/>
          <w:bCs/>
        </w:rPr>
        <w:t>Adult mentoring</w:t>
      </w:r>
      <w:r w:rsidRPr="00FB3380">
        <w:rPr>
          <w:rFonts w:ascii="Calibri" w:hAnsi="Calibri" w:cs="Calibri"/>
        </w:rPr>
        <w:t xml:space="preserve"> will be required for the period of program participation and a subsequent period; however, it will not be less than 12 months. Reference: NPRM §681.490</w:t>
      </w:r>
    </w:p>
    <w:p w14:paraId="7171BFDC" w14:textId="77777777" w:rsidR="00FB3380" w:rsidRPr="00FB3380" w:rsidRDefault="00FB3380" w:rsidP="00FB3380">
      <w:pPr>
        <w:pStyle w:val="ListParagraph"/>
        <w:ind w:left="1080"/>
        <w:jc w:val="both"/>
        <w:rPr>
          <w:rFonts w:ascii="Calibri" w:hAnsi="Calibri" w:cs="Calibri"/>
        </w:rPr>
      </w:pPr>
    </w:p>
    <w:p w14:paraId="3A78B901" w14:textId="44E9ACC0" w:rsidR="00DE09E5" w:rsidRDefault="00DE09E5" w:rsidP="007C2AEF">
      <w:pPr>
        <w:pStyle w:val="ListParagraph"/>
        <w:numPr>
          <w:ilvl w:val="0"/>
          <w:numId w:val="6"/>
        </w:numPr>
        <w:jc w:val="both"/>
        <w:rPr>
          <w:rFonts w:ascii="Calibri" w:hAnsi="Calibri" w:cs="Calibri"/>
        </w:rPr>
      </w:pPr>
      <w:r w:rsidRPr="00FB3380">
        <w:rPr>
          <w:rFonts w:ascii="Calibri" w:hAnsi="Calibri" w:cs="Calibri"/>
          <w:b/>
          <w:bCs/>
        </w:rPr>
        <w:t>Follow-up services</w:t>
      </w:r>
      <w:r w:rsidRPr="00FB3380">
        <w:rPr>
          <w:rFonts w:ascii="Calibri" w:hAnsi="Calibri" w:cs="Calibri"/>
        </w:rPr>
        <w:t xml:space="preserve"> for not less than 12 months after the youth are exited from the program. The type and intensity of follow-up services may differ for each participant; however, follow-up must include more than a single contact attempt made for securing documentation. Reference: WIOA sec. 129</w:t>
      </w:r>
      <w:r w:rsidR="00FB3380">
        <w:rPr>
          <w:rFonts w:ascii="Calibri" w:hAnsi="Calibri" w:cs="Calibri"/>
        </w:rPr>
        <w:t>(c)</w:t>
      </w:r>
      <w:r w:rsidRPr="00FB3380">
        <w:rPr>
          <w:rFonts w:ascii="Calibri" w:hAnsi="Calibri" w:cs="Calibri"/>
        </w:rPr>
        <w:t>(2)(l), NPRM §681.520 and 681.570</w:t>
      </w:r>
    </w:p>
    <w:p w14:paraId="5C9CFEDD" w14:textId="77777777" w:rsidR="00FB3380" w:rsidRPr="00FB3380" w:rsidRDefault="00FB3380" w:rsidP="00FB3380">
      <w:pPr>
        <w:pStyle w:val="ListParagraph"/>
        <w:ind w:left="1080"/>
        <w:jc w:val="both"/>
        <w:rPr>
          <w:rFonts w:ascii="Calibri" w:hAnsi="Calibri" w:cs="Calibri"/>
        </w:rPr>
      </w:pPr>
    </w:p>
    <w:p w14:paraId="445E3DD2" w14:textId="03B89DFC" w:rsidR="00DE09E5" w:rsidRDefault="00DE09E5" w:rsidP="007C2AEF">
      <w:pPr>
        <w:pStyle w:val="ListParagraph"/>
        <w:numPr>
          <w:ilvl w:val="0"/>
          <w:numId w:val="6"/>
        </w:numPr>
        <w:jc w:val="both"/>
        <w:rPr>
          <w:rFonts w:ascii="Calibri" w:hAnsi="Calibri" w:cs="Calibri"/>
        </w:rPr>
      </w:pPr>
      <w:r w:rsidRPr="00FB3380">
        <w:rPr>
          <w:rFonts w:ascii="Calibri" w:hAnsi="Calibri" w:cs="Calibri"/>
          <w:b/>
          <w:bCs/>
        </w:rPr>
        <w:t>Comprehensive guidance and counseling</w:t>
      </w:r>
      <w:r w:rsidRPr="00FB3380">
        <w:rPr>
          <w:rFonts w:ascii="Calibri" w:hAnsi="Calibri" w:cs="Calibri"/>
        </w:rPr>
        <w:t xml:space="preserve"> activities to assist youth in making well thought out decisions regarding    their education and career plans and goals. Reference: NPRM §681.510 and WIOA sec. 129</w:t>
      </w:r>
      <w:r w:rsidR="00FB3380">
        <w:rPr>
          <w:rFonts w:ascii="Calibri" w:hAnsi="Calibri" w:cs="Calibri"/>
        </w:rPr>
        <w:t>(C)</w:t>
      </w:r>
      <w:r w:rsidRPr="00FB3380">
        <w:rPr>
          <w:rFonts w:ascii="Calibri" w:hAnsi="Calibri" w:cs="Calibri"/>
        </w:rPr>
        <w:t>(I</w:t>
      </w:r>
      <w:r w:rsidR="00FB3380">
        <w:rPr>
          <w:rFonts w:ascii="Calibri" w:hAnsi="Calibri" w:cs="Calibri"/>
        </w:rPr>
        <w:t>)</w:t>
      </w:r>
      <w:r w:rsidRPr="00FB3380">
        <w:rPr>
          <w:rFonts w:ascii="Calibri" w:hAnsi="Calibri" w:cs="Calibri"/>
        </w:rPr>
        <w:t>(J)</w:t>
      </w:r>
    </w:p>
    <w:p w14:paraId="1B592BB9" w14:textId="77777777" w:rsidR="00FB3380" w:rsidRPr="00FB3380" w:rsidRDefault="00FB3380" w:rsidP="00FB3380">
      <w:pPr>
        <w:pStyle w:val="ListParagraph"/>
        <w:ind w:left="1080"/>
        <w:jc w:val="both"/>
        <w:rPr>
          <w:rFonts w:ascii="Calibri" w:hAnsi="Calibri" w:cs="Calibri"/>
        </w:rPr>
      </w:pPr>
    </w:p>
    <w:p w14:paraId="6E766EB0" w14:textId="2AD69435"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Education offered concurrently</w:t>
      </w:r>
      <w:r w:rsidRPr="00FB3380">
        <w:rPr>
          <w:rFonts w:ascii="Calibri" w:hAnsi="Calibri" w:cs="Calibri"/>
        </w:rPr>
        <w:t xml:space="preserve"> with and in the same context as workforce preparation activities and training    for a specific occupation or occupational cluster. Reference: WIOA sec. 129</w:t>
      </w:r>
      <w:r w:rsidR="00FB3380">
        <w:rPr>
          <w:rFonts w:ascii="Calibri" w:hAnsi="Calibri" w:cs="Calibri"/>
        </w:rPr>
        <w:t>(c)</w:t>
      </w:r>
      <w:r w:rsidRPr="00FB3380">
        <w:rPr>
          <w:rFonts w:ascii="Calibri" w:hAnsi="Calibri" w:cs="Calibri"/>
        </w:rPr>
        <w:t>(2)(E)</w:t>
      </w:r>
    </w:p>
    <w:p w14:paraId="50814821" w14:textId="77777777" w:rsidR="00DE09E5" w:rsidRPr="00DE09E5" w:rsidRDefault="00DE09E5" w:rsidP="00DE09E5">
      <w:pPr>
        <w:jc w:val="both"/>
        <w:rPr>
          <w:rFonts w:ascii="Calibri" w:hAnsi="Calibri" w:cs="Calibri"/>
        </w:rPr>
      </w:pPr>
    </w:p>
    <w:p w14:paraId="0AB8ECF0" w14:textId="648783B4"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Financial Literacy Education</w:t>
      </w:r>
      <w:r w:rsidRPr="00FB3380">
        <w:rPr>
          <w:rFonts w:ascii="Calibri" w:hAnsi="Calibri" w:cs="Calibri"/>
        </w:rPr>
        <w:t xml:space="preserve"> to assist participants in creating real-life household budgets, initiate savings plans to make informed financial decisions. Reference: NPRM § 681.500</w:t>
      </w:r>
    </w:p>
    <w:p w14:paraId="73666995" w14:textId="77777777" w:rsidR="00DE09E5" w:rsidRPr="00DE09E5" w:rsidRDefault="00DE09E5" w:rsidP="00DE09E5">
      <w:pPr>
        <w:jc w:val="both"/>
        <w:rPr>
          <w:rFonts w:ascii="Calibri" w:hAnsi="Calibri" w:cs="Calibri"/>
        </w:rPr>
      </w:pPr>
    </w:p>
    <w:p w14:paraId="3AED7463" w14:textId="038259AC"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Entrepreneurial Skills Training</w:t>
      </w:r>
      <w:r w:rsidRPr="00FB3380">
        <w:rPr>
          <w:rFonts w:ascii="Calibri" w:hAnsi="Calibri" w:cs="Calibri"/>
        </w:rPr>
        <w:t xml:space="preserve"> to obtain information and knowledge about self-employment, business plans, planning and record keeping and required taxes.</w:t>
      </w:r>
    </w:p>
    <w:p w14:paraId="31D804F6" w14:textId="77777777" w:rsidR="00FB3380" w:rsidRDefault="00FB3380" w:rsidP="00DE09E5">
      <w:pPr>
        <w:jc w:val="both"/>
        <w:rPr>
          <w:rFonts w:ascii="Calibri" w:hAnsi="Calibri" w:cs="Calibri"/>
        </w:rPr>
      </w:pPr>
    </w:p>
    <w:p w14:paraId="4296CC29" w14:textId="5C40826A" w:rsidR="00DE09E5" w:rsidRPr="00FB3380" w:rsidRDefault="00DE09E5" w:rsidP="007C2AEF">
      <w:pPr>
        <w:pStyle w:val="ListParagraph"/>
        <w:numPr>
          <w:ilvl w:val="0"/>
          <w:numId w:val="6"/>
        </w:numPr>
        <w:jc w:val="both"/>
        <w:rPr>
          <w:rFonts w:ascii="Calibri" w:hAnsi="Calibri" w:cs="Calibri"/>
        </w:rPr>
      </w:pPr>
      <w:r w:rsidRPr="00FB3380">
        <w:rPr>
          <w:rFonts w:ascii="Calibri" w:hAnsi="Calibri" w:cs="Calibri"/>
          <w:b/>
          <w:bCs/>
        </w:rPr>
        <w:t>Labor market and employment information</w:t>
      </w:r>
      <w:r w:rsidRPr="00FB3380">
        <w:rPr>
          <w:rFonts w:ascii="Calibri" w:hAnsi="Calibri" w:cs="Calibri"/>
        </w:rPr>
        <w:t xml:space="preserve"> – career awareness, exploration, and counseling </w:t>
      </w:r>
    </w:p>
    <w:p w14:paraId="3369E1EA" w14:textId="77777777" w:rsidR="00FB3380" w:rsidRDefault="00FB3380" w:rsidP="00DE09E5">
      <w:pPr>
        <w:jc w:val="both"/>
        <w:rPr>
          <w:rFonts w:ascii="Calibri" w:hAnsi="Calibri" w:cs="Calibri"/>
        </w:rPr>
      </w:pPr>
    </w:p>
    <w:p w14:paraId="2E2324B3" w14:textId="19642EF3" w:rsidR="00DE09E5" w:rsidRPr="00FB3380" w:rsidRDefault="00DE09E5" w:rsidP="007C2AEF">
      <w:pPr>
        <w:pStyle w:val="ListParagraph"/>
        <w:numPr>
          <w:ilvl w:val="0"/>
          <w:numId w:val="6"/>
        </w:numPr>
        <w:jc w:val="both"/>
        <w:rPr>
          <w:rFonts w:ascii="Calibri" w:hAnsi="Calibri" w:cs="Calibri"/>
          <w:b/>
          <w:bCs/>
        </w:rPr>
      </w:pPr>
      <w:r w:rsidRPr="00FB3380">
        <w:rPr>
          <w:rFonts w:ascii="Calibri" w:hAnsi="Calibri" w:cs="Calibri"/>
          <w:b/>
          <w:bCs/>
        </w:rPr>
        <w:t xml:space="preserve">Activities to assist youth in the transition to post-secondary education and training </w:t>
      </w:r>
    </w:p>
    <w:p w14:paraId="013C79C0" w14:textId="77777777" w:rsidR="00FB3380" w:rsidRDefault="00FB3380" w:rsidP="00DE09E5">
      <w:pPr>
        <w:jc w:val="both"/>
        <w:rPr>
          <w:rFonts w:ascii="Calibri" w:hAnsi="Calibri" w:cs="Calibri"/>
        </w:rPr>
      </w:pPr>
    </w:p>
    <w:p w14:paraId="1543BEC5" w14:textId="7AAB1AF8" w:rsidR="00DE09E5" w:rsidRDefault="00D7502C" w:rsidP="00DE09E5">
      <w:pPr>
        <w:jc w:val="both"/>
        <w:rPr>
          <w:rFonts w:ascii="Calibri" w:hAnsi="Calibri" w:cs="Calibri"/>
          <w:b/>
          <w:bCs/>
        </w:rPr>
      </w:pPr>
      <w:r>
        <w:rPr>
          <w:rFonts w:ascii="Calibri" w:hAnsi="Calibri" w:cs="Calibri"/>
          <w:b/>
          <w:bCs/>
        </w:rPr>
        <w:t xml:space="preserve">3.7 </w:t>
      </w:r>
      <w:r w:rsidR="00FB3380">
        <w:rPr>
          <w:rFonts w:ascii="Calibri" w:hAnsi="Calibri" w:cs="Calibri"/>
          <w:b/>
          <w:bCs/>
        </w:rPr>
        <w:t>Contractor Objectives</w:t>
      </w:r>
    </w:p>
    <w:p w14:paraId="5CDD25AB" w14:textId="3CE3B251" w:rsidR="00FB3380" w:rsidRPr="00FB3380" w:rsidRDefault="00FB3380" w:rsidP="00DE09E5">
      <w:pPr>
        <w:jc w:val="both"/>
        <w:rPr>
          <w:rFonts w:ascii="Calibri" w:hAnsi="Calibri" w:cs="Calibri"/>
        </w:rPr>
      </w:pPr>
      <w:r>
        <w:rPr>
          <w:rFonts w:ascii="Calibri" w:hAnsi="Calibri" w:cs="Calibri"/>
        </w:rPr>
        <w:t>The selected contractor will offer:</w:t>
      </w:r>
    </w:p>
    <w:p w14:paraId="62FA59F1" w14:textId="25B98330"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An objective assessment of the academic levels, knowledge, skills and abilities of each participant</w:t>
      </w:r>
    </w:p>
    <w:p w14:paraId="39594C3E" w14:textId="37138C82"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Service strategies for each participant,</w:t>
      </w:r>
    </w:p>
    <w:p w14:paraId="31CEAA43" w14:textId="615AFF48"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lastRenderedPageBreak/>
        <w:t>Innovative meaningful activities that lead to the attainment of a secondary school or its recognized equivalent or a recognized post-secondary credential,</w:t>
      </w:r>
    </w:p>
    <w:p w14:paraId="6066879B" w14:textId="5476F8E5"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Preparation for post-secondary educational and training opportunities</w:t>
      </w:r>
    </w:p>
    <w:p w14:paraId="586D3926" w14:textId="2AE25245"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Linkages between academic instruction and occupational career education that leads to a career path and attainment of recognized post-secondary credentials,</w:t>
      </w:r>
    </w:p>
    <w:p w14:paraId="71363999" w14:textId="4FB41919"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Preparation for unsubsidized employment opportunities,</w:t>
      </w:r>
    </w:p>
    <w:p w14:paraId="484C97C5" w14:textId="178A5515" w:rsidR="00DE09E5" w:rsidRPr="00FB3380" w:rsidRDefault="00DE09E5" w:rsidP="007C2AEF">
      <w:pPr>
        <w:pStyle w:val="ListParagraph"/>
        <w:numPr>
          <w:ilvl w:val="0"/>
          <w:numId w:val="7"/>
        </w:numPr>
        <w:jc w:val="both"/>
        <w:rPr>
          <w:rFonts w:ascii="Calibri" w:hAnsi="Calibri" w:cs="Calibri"/>
        </w:rPr>
      </w:pPr>
      <w:r w:rsidRPr="00FB3380">
        <w:rPr>
          <w:rFonts w:ascii="Calibri" w:hAnsi="Calibri" w:cs="Calibri"/>
        </w:rPr>
        <w:t>Connection to local employers</w:t>
      </w:r>
    </w:p>
    <w:p w14:paraId="3D673DB4" w14:textId="77777777" w:rsidR="00DE09E5" w:rsidRPr="00DE09E5" w:rsidRDefault="00DE09E5" w:rsidP="00DE09E5">
      <w:pPr>
        <w:jc w:val="both"/>
        <w:rPr>
          <w:rFonts w:ascii="Calibri" w:hAnsi="Calibri" w:cs="Calibri"/>
        </w:rPr>
      </w:pPr>
    </w:p>
    <w:p w14:paraId="51B263B8" w14:textId="621BCEA1" w:rsidR="00DE09E5" w:rsidRPr="00DE09E5" w:rsidRDefault="00FB3380" w:rsidP="00DE09E5">
      <w:pPr>
        <w:jc w:val="both"/>
        <w:rPr>
          <w:rFonts w:ascii="Calibri" w:hAnsi="Calibri" w:cs="Calibri"/>
        </w:rPr>
      </w:pPr>
      <w:r>
        <w:rPr>
          <w:rFonts w:ascii="Calibri" w:hAnsi="Calibri" w:cs="Calibri"/>
        </w:rPr>
        <w:t>Respondents to this RFP</w:t>
      </w:r>
      <w:r w:rsidR="00DE09E5" w:rsidRPr="00DE09E5">
        <w:rPr>
          <w:rFonts w:ascii="Calibri" w:hAnsi="Calibri" w:cs="Calibri"/>
        </w:rPr>
        <w:t xml:space="preserve"> </w:t>
      </w:r>
      <w:r>
        <w:rPr>
          <w:rFonts w:ascii="Calibri" w:hAnsi="Calibri" w:cs="Calibri"/>
        </w:rPr>
        <w:t>must</w:t>
      </w:r>
      <w:r w:rsidR="00DE09E5" w:rsidRPr="00DE09E5">
        <w:rPr>
          <w:rFonts w:ascii="Calibri" w:hAnsi="Calibri" w:cs="Calibri"/>
        </w:rPr>
        <w:t xml:space="preserve"> address how the following requirements will be met as part of an overall WIOA youth system design:</w:t>
      </w:r>
    </w:p>
    <w:p w14:paraId="2EBFD9D7" w14:textId="3646EFE9"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Eligibility determination and verification of WIOA registration</w:t>
      </w:r>
    </w:p>
    <w:p w14:paraId="1114E72C" w14:textId="605CFA37"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Comprehensive Assessment</w:t>
      </w:r>
    </w:p>
    <w:p w14:paraId="69F54332" w14:textId="6B2D3CC8"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Individual Service Strategy</w:t>
      </w:r>
    </w:p>
    <w:p w14:paraId="011FC88F" w14:textId="26706B74"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Comprehensive case management</w:t>
      </w:r>
    </w:p>
    <w:p w14:paraId="3B5DBEF0" w14:textId="6F957601"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WIOA data validation and record keeping</w:t>
      </w:r>
    </w:p>
    <w:p w14:paraId="1672BE61" w14:textId="61D11750"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Information and referrals for non-WIOA- eligible youth</w:t>
      </w:r>
    </w:p>
    <w:p w14:paraId="4AFE4F3A" w14:textId="7B49AC9B"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WIOA performance</w:t>
      </w:r>
    </w:p>
    <w:p w14:paraId="1932428F" w14:textId="5D7FE856" w:rsidR="00DE09E5" w:rsidRPr="00FB3380" w:rsidRDefault="00DE09E5" w:rsidP="007C2AEF">
      <w:pPr>
        <w:pStyle w:val="ListParagraph"/>
        <w:numPr>
          <w:ilvl w:val="0"/>
          <w:numId w:val="8"/>
        </w:numPr>
        <w:jc w:val="both"/>
        <w:rPr>
          <w:rFonts w:ascii="Calibri" w:hAnsi="Calibri" w:cs="Calibri"/>
        </w:rPr>
      </w:pPr>
      <w:r w:rsidRPr="00FB3380">
        <w:rPr>
          <w:rFonts w:ascii="Calibri" w:hAnsi="Calibri" w:cs="Calibri"/>
        </w:rPr>
        <w:t>Work in Texas Case Management System</w:t>
      </w:r>
    </w:p>
    <w:p w14:paraId="38301D4D" w14:textId="77777777" w:rsidR="00DE09E5" w:rsidRPr="00DE09E5" w:rsidRDefault="00DE09E5" w:rsidP="00DE09E5">
      <w:pPr>
        <w:jc w:val="both"/>
        <w:rPr>
          <w:rFonts w:ascii="Calibri" w:hAnsi="Calibri" w:cs="Calibri"/>
        </w:rPr>
      </w:pPr>
    </w:p>
    <w:p w14:paraId="28E0D30A" w14:textId="48898F13" w:rsidR="00DE09E5" w:rsidRPr="00FB3380" w:rsidRDefault="00D7502C" w:rsidP="00DE09E5">
      <w:pPr>
        <w:jc w:val="both"/>
        <w:rPr>
          <w:rFonts w:ascii="Calibri" w:hAnsi="Calibri" w:cs="Calibri"/>
          <w:b/>
          <w:bCs/>
        </w:rPr>
      </w:pPr>
      <w:r>
        <w:rPr>
          <w:rFonts w:ascii="Calibri" w:hAnsi="Calibri" w:cs="Calibri"/>
          <w:b/>
          <w:bCs/>
        </w:rPr>
        <w:t xml:space="preserve">3.8 </w:t>
      </w:r>
      <w:r w:rsidR="00DE09E5" w:rsidRPr="00FB3380">
        <w:rPr>
          <w:rFonts w:ascii="Calibri" w:hAnsi="Calibri" w:cs="Calibri"/>
          <w:b/>
          <w:bCs/>
        </w:rPr>
        <w:t>Performance Measures</w:t>
      </w:r>
    </w:p>
    <w:p w14:paraId="540CE5B9" w14:textId="77777777" w:rsidR="00DE09E5" w:rsidRPr="00DE09E5" w:rsidRDefault="00DE09E5" w:rsidP="00FB3380">
      <w:pPr>
        <w:jc w:val="both"/>
        <w:rPr>
          <w:rFonts w:ascii="Calibri" w:hAnsi="Calibri" w:cs="Calibri"/>
        </w:rPr>
      </w:pPr>
      <w:proofErr w:type="gramStart"/>
      <w:r w:rsidRPr="00DE09E5">
        <w:rPr>
          <w:rFonts w:ascii="Calibri" w:hAnsi="Calibri" w:cs="Calibri"/>
        </w:rPr>
        <w:t>In order to</w:t>
      </w:r>
      <w:proofErr w:type="gramEnd"/>
      <w:r w:rsidRPr="00DE09E5">
        <w:rPr>
          <w:rFonts w:ascii="Calibri" w:hAnsi="Calibri" w:cs="Calibri"/>
        </w:rPr>
        <w:t xml:space="preserve"> provide successful services to </w:t>
      </w:r>
      <w:proofErr w:type="gramStart"/>
      <w:r w:rsidRPr="00DE09E5">
        <w:rPr>
          <w:rFonts w:ascii="Calibri" w:hAnsi="Calibri" w:cs="Calibri"/>
        </w:rPr>
        <w:t>youth</w:t>
      </w:r>
      <w:proofErr w:type="gramEnd"/>
      <w:r w:rsidRPr="00DE09E5">
        <w:rPr>
          <w:rFonts w:ascii="Calibri" w:hAnsi="Calibri" w:cs="Calibri"/>
        </w:rPr>
        <w:t xml:space="preserve">, a comprehensive accountability system must be in place to determine </w:t>
      </w:r>
      <w:proofErr w:type="gramStart"/>
      <w:r w:rsidRPr="00DE09E5">
        <w:rPr>
          <w:rFonts w:ascii="Calibri" w:hAnsi="Calibri" w:cs="Calibri"/>
        </w:rPr>
        <w:t>contractor’s</w:t>
      </w:r>
      <w:proofErr w:type="gramEnd"/>
      <w:r w:rsidRPr="00DE09E5">
        <w:rPr>
          <w:rFonts w:ascii="Calibri" w:hAnsi="Calibri" w:cs="Calibri"/>
        </w:rPr>
        <w:t xml:space="preserve"> effectiveness in providing services. Contractors will be required to meet the current performance outcomes and process measures and subsequently added performance measures.</w:t>
      </w:r>
    </w:p>
    <w:p w14:paraId="6C4CB2A7" w14:textId="77777777" w:rsidR="00FB3380" w:rsidRDefault="00FB3380" w:rsidP="00FB3380">
      <w:pPr>
        <w:jc w:val="both"/>
        <w:rPr>
          <w:rFonts w:ascii="Calibri" w:hAnsi="Calibri" w:cs="Calibri"/>
        </w:rPr>
      </w:pPr>
    </w:p>
    <w:p w14:paraId="0DD5C1CD" w14:textId="3BA60CFA" w:rsidR="00DE09E5" w:rsidRPr="00FB3380" w:rsidRDefault="00DE09E5" w:rsidP="007C2AEF">
      <w:pPr>
        <w:pStyle w:val="ListParagraph"/>
        <w:numPr>
          <w:ilvl w:val="0"/>
          <w:numId w:val="9"/>
        </w:numPr>
        <w:jc w:val="both"/>
        <w:rPr>
          <w:rFonts w:ascii="Calibri" w:hAnsi="Calibri" w:cs="Calibri"/>
        </w:rPr>
      </w:pPr>
      <w:r w:rsidRPr="00FB3380">
        <w:rPr>
          <w:rFonts w:ascii="Calibri" w:hAnsi="Calibri" w:cs="Calibri"/>
        </w:rPr>
        <w:t>Employed/Enrolled Quarter 2, Post Exit - Youth</w:t>
      </w:r>
    </w:p>
    <w:p w14:paraId="5C7895E9" w14:textId="708BF981" w:rsidR="00DE09E5" w:rsidRPr="00FB3380" w:rsidRDefault="00DE09E5" w:rsidP="007C2AEF">
      <w:pPr>
        <w:pStyle w:val="ListParagraph"/>
        <w:numPr>
          <w:ilvl w:val="0"/>
          <w:numId w:val="9"/>
        </w:numPr>
        <w:jc w:val="both"/>
        <w:rPr>
          <w:rFonts w:ascii="Calibri" w:hAnsi="Calibri" w:cs="Calibri"/>
        </w:rPr>
      </w:pPr>
      <w:r w:rsidRPr="00FB3380">
        <w:rPr>
          <w:rFonts w:ascii="Calibri" w:hAnsi="Calibri" w:cs="Calibri"/>
        </w:rPr>
        <w:t>Employed/Enrolled Quarter 4, Post Exit - Youth</w:t>
      </w:r>
    </w:p>
    <w:p w14:paraId="191BED94" w14:textId="3D7587F1" w:rsidR="00DE09E5" w:rsidRPr="00FB3380" w:rsidRDefault="00DE09E5" w:rsidP="007C2AEF">
      <w:pPr>
        <w:pStyle w:val="ListParagraph"/>
        <w:numPr>
          <w:ilvl w:val="0"/>
          <w:numId w:val="9"/>
        </w:numPr>
        <w:jc w:val="both"/>
        <w:rPr>
          <w:rFonts w:ascii="Calibri" w:hAnsi="Calibri" w:cs="Calibri"/>
        </w:rPr>
      </w:pPr>
      <w:r w:rsidRPr="00FB3380">
        <w:rPr>
          <w:rFonts w:ascii="Calibri" w:hAnsi="Calibri" w:cs="Calibri"/>
        </w:rPr>
        <w:t>Credential Rate - Youth</w:t>
      </w:r>
    </w:p>
    <w:p w14:paraId="5F7609C0" w14:textId="7E87733F" w:rsidR="00DE09E5" w:rsidRPr="00FB3380" w:rsidRDefault="00DE09E5" w:rsidP="007C2AEF">
      <w:pPr>
        <w:pStyle w:val="ListParagraph"/>
        <w:numPr>
          <w:ilvl w:val="0"/>
          <w:numId w:val="9"/>
        </w:numPr>
        <w:jc w:val="both"/>
        <w:rPr>
          <w:rFonts w:ascii="Calibri" w:hAnsi="Calibri" w:cs="Calibri"/>
        </w:rPr>
      </w:pPr>
      <w:r w:rsidRPr="00FB3380">
        <w:rPr>
          <w:rFonts w:ascii="Calibri" w:hAnsi="Calibri" w:cs="Calibri"/>
        </w:rPr>
        <w:t>Median Earnings - Youth</w:t>
      </w:r>
    </w:p>
    <w:p w14:paraId="4E60F36D" w14:textId="6E29260F" w:rsidR="00DE09E5" w:rsidRPr="00FB3380" w:rsidRDefault="00DE09E5" w:rsidP="007C2AEF">
      <w:pPr>
        <w:pStyle w:val="ListParagraph"/>
        <w:numPr>
          <w:ilvl w:val="0"/>
          <w:numId w:val="9"/>
        </w:numPr>
        <w:jc w:val="both"/>
        <w:rPr>
          <w:rFonts w:ascii="Calibri" w:hAnsi="Calibri" w:cs="Calibri"/>
        </w:rPr>
      </w:pPr>
      <w:r w:rsidRPr="00FB3380">
        <w:rPr>
          <w:rFonts w:ascii="Calibri" w:hAnsi="Calibri" w:cs="Calibri"/>
        </w:rPr>
        <w:t>Measurable Skills Gains - Youth</w:t>
      </w:r>
    </w:p>
    <w:p w14:paraId="0E98F9F9" w14:textId="77777777" w:rsidR="00FB3380" w:rsidRDefault="00FB3380" w:rsidP="00FB3380">
      <w:pPr>
        <w:jc w:val="both"/>
        <w:rPr>
          <w:rFonts w:ascii="Calibri" w:hAnsi="Calibri" w:cs="Calibri"/>
        </w:rPr>
      </w:pPr>
    </w:p>
    <w:p w14:paraId="78676CEB" w14:textId="65108A6E" w:rsidR="00DE09E5" w:rsidRPr="00DE09E5" w:rsidRDefault="00DE09E5" w:rsidP="00FB3380">
      <w:pPr>
        <w:jc w:val="both"/>
        <w:rPr>
          <w:rFonts w:ascii="Calibri" w:hAnsi="Calibri" w:cs="Calibri"/>
        </w:rPr>
      </w:pPr>
      <w:r w:rsidRPr="00DE09E5">
        <w:rPr>
          <w:rFonts w:ascii="Calibri" w:hAnsi="Calibri" w:cs="Calibri"/>
        </w:rPr>
        <w:t>WSHOT Board staff will monitor measures regularly and written reports will be provided to the selected proposer. The selected proposer will be expected to promptly address any problem areas.</w:t>
      </w:r>
    </w:p>
    <w:p w14:paraId="14D564F9" w14:textId="77777777" w:rsidR="00FB3380" w:rsidRDefault="00FB3380" w:rsidP="00FB3380">
      <w:pPr>
        <w:jc w:val="both"/>
        <w:rPr>
          <w:rFonts w:ascii="Calibri" w:hAnsi="Calibri" w:cs="Calibri"/>
        </w:rPr>
      </w:pPr>
    </w:p>
    <w:p w14:paraId="32CA68C9" w14:textId="0B45F9EA" w:rsidR="00DE09E5" w:rsidRPr="00FB3380" w:rsidRDefault="00D7502C" w:rsidP="00FB3380">
      <w:pPr>
        <w:jc w:val="both"/>
        <w:rPr>
          <w:rFonts w:ascii="Calibri" w:hAnsi="Calibri" w:cs="Calibri"/>
          <w:b/>
          <w:bCs/>
        </w:rPr>
      </w:pPr>
      <w:r>
        <w:rPr>
          <w:rFonts w:ascii="Calibri" w:hAnsi="Calibri" w:cs="Calibri"/>
          <w:b/>
          <w:bCs/>
        </w:rPr>
        <w:t>3.9</w:t>
      </w:r>
      <w:r w:rsidR="00DE09E5" w:rsidRPr="00FB3380">
        <w:rPr>
          <w:rFonts w:ascii="Calibri" w:hAnsi="Calibri" w:cs="Calibri"/>
          <w:b/>
          <w:bCs/>
        </w:rPr>
        <w:t xml:space="preserve"> Workforce Career and Education Outreach Specialists</w:t>
      </w:r>
    </w:p>
    <w:p w14:paraId="1A22B2C6" w14:textId="298A53E1" w:rsidR="00DE09E5" w:rsidRPr="00DE09E5" w:rsidRDefault="00D7502C" w:rsidP="00FB3380">
      <w:pPr>
        <w:jc w:val="both"/>
        <w:rPr>
          <w:rFonts w:ascii="Calibri" w:hAnsi="Calibri" w:cs="Calibri"/>
        </w:rPr>
      </w:pPr>
      <w:r>
        <w:rPr>
          <w:rFonts w:ascii="Calibri" w:hAnsi="Calibri" w:cs="Calibri"/>
        </w:rPr>
        <w:t>Respondents to this RFP</w:t>
      </w:r>
      <w:r w:rsidR="00DE09E5" w:rsidRPr="00DE09E5">
        <w:rPr>
          <w:rFonts w:ascii="Calibri" w:hAnsi="Calibri" w:cs="Calibri"/>
        </w:rPr>
        <w:t xml:space="preserve"> must describe how they will provide Workforce Career and Education Outreach Services. Program activities include the use of the TANF Choices allocation to fund Workforce Career and Education Outreach Specialists and certain associated costs subject to the limitations described in this WD Letter. These activities meet TANF purpose 4.</w:t>
      </w:r>
    </w:p>
    <w:p w14:paraId="403121E8" w14:textId="77777777" w:rsidR="00DE09E5" w:rsidRPr="00DE09E5" w:rsidRDefault="00DE09E5" w:rsidP="00FB3380">
      <w:pPr>
        <w:jc w:val="both"/>
        <w:rPr>
          <w:rFonts w:ascii="Calibri" w:hAnsi="Calibri" w:cs="Calibri"/>
        </w:rPr>
      </w:pPr>
    </w:p>
    <w:p w14:paraId="37EEA22A" w14:textId="77777777" w:rsidR="00DE09E5" w:rsidRPr="00DE09E5" w:rsidRDefault="00DE09E5" w:rsidP="00FB3380">
      <w:pPr>
        <w:jc w:val="both"/>
        <w:rPr>
          <w:rFonts w:ascii="Calibri" w:hAnsi="Calibri" w:cs="Calibri"/>
        </w:rPr>
      </w:pPr>
      <w:r w:rsidRPr="00DE09E5">
        <w:rPr>
          <w:rFonts w:ascii="Calibri" w:hAnsi="Calibri" w:cs="Calibri"/>
        </w:rPr>
        <w:t>The program uses a TANF/</w:t>
      </w:r>
      <w:proofErr w:type="gramStart"/>
      <w:r w:rsidRPr="00DE09E5">
        <w:rPr>
          <w:rFonts w:ascii="Calibri" w:hAnsi="Calibri" w:cs="Calibri"/>
        </w:rPr>
        <w:t>Choices</w:t>
      </w:r>
      <w:proofErr w:type="gramEnd"/>
      <w:r w:rsidRPr="00DE09E5">
        <w:rPr>
          <w:rFonts w:ascii="Calibri" w:hAnsi="Calibri" w:cs="Calibri"/>
        </w:rPr>
        <w:t xml:space="preserve"> allocation to hire Workforce Career and Education Outreach Specialists to work with ISDs to provide career guidance, career preparation, and workforce information to participating students regarding: </w:t>
      </w:r>
    </w:p>
    <w:p w14:paraId="58CFF9C7" w14:textId="0BC486B5" w:rsidR="00DE09E5" w:rsidRPr="00D7502C" w:rsidRDefault="00DE09E5" w:rsidP="007C2AEF">
      <w:pPr>
        <w:pStyle w:val="ListParagraph"/>
        <w:numPr>
          <w:ilvl w:val="0"/>
          <w:numId w:val="10"/>
        </w:numPr>
        <w:jc w:val="both"/>
        <w:rPr>
          <w:rFonts w:ascii="Calibri" w:hAnsi="Calibri" w:cs="Calibri"/>
        </w:rPr>
      </w:pPr>
      <w:r w:rsidRPr="00D7502C">
        <w:rPr>
          <w:rFonts w:ascii="Calibri" w:hAnsi="Calibri" w:cs="Calibri"/>
        </w:rPr>
        <w:t xml:space="preserve">high-growth, high-demand </w:t>
      </w:r>
      <w:proofErr w:type="gramStart"/>
      <w:r w:rsidRPr="00D7502C">
        <w:rPr>
          <w:rFonts w:ascii="Calibri" w:hAnsi="Calibri" w:cs="Calibri"/>
        </w:rPr>
        <w:t>occupations;</w:t>
      </w:r>
      <w:proofErr w:type="gramEnd"/>
      <w:r w:rsidRPr="00D7502C">
        <w:rPr>
          <w:rFonts w:ascii="Calibri" w:hAnsi="Calibri" w:cs="Calibri"/>
        </w:rPr>
        <w:t xml:space="preserve"> </w:t>
      </w:r>
    </w:p>
    <w:p w14:paraId="3DAE1CF0" w14:textId="331A0394" w:rsidR="00DE09E5" w:rsidRPr="00D7502C" w:rsidRDefault="00DE09E5" w:rsidP="007C2AEF">
      <w:pPr>
        <w:pStyle w:val="ListParagraph"/>
        <w:numPr>
          <w:ilvl w:val="0"/>
          <w:numId w:val="10"/>
        </w:numPr>
        <w:jc w:val="both"/>
        <w:rPr>
          <w:rFonts w:ascii="Calibri" w:hAnsi="Calibri" w:cs="Calibri"/>
        </w:rPr>
      </w:pPr>
      <w:r w:rsidRPr="00D7502C">
        <w:rPr>
          <w:rFonts w:ascii="Calibri" w:hAnsi="Calibri" w:cs="Calibri"/>
        </w:rPr>
        <w:t xml:space="preserve">opportunities and training in middle-skill </w:t>
      </w:r>
      <w:proofErr w:type="gramStart"/>
      <w:r w:rsidRPr="00D7502C">
        <w:rPr>
          <w:rFonts w:ascii="Calibri" w:hAnsi="Calibri" w:cs="Calibri"/>
        </w:rPr>
        <w:t>jobs;</w:t>
      </w:r>
      <w:proofErr w:type="gramEnd"/>
      <w:r w:rsidRPr="00D7502C">
        <w:rPr>
          <w:rFonts w:ascii="Calibri" w:hAnsi="Calibri" w:cs="Calibri"/>
        </w:rPr>
        <w:t xml:space="preserve"> </w:t>
      </w:r>
    </w:p>
    <w:p w14:paraId="5B98EE44" w14:textId="368E7FE4" w:rsidR="00DE09E5" w:rsidRPr="00D7502C" w:rsidRDefault="00DE09E5" w:rsidP="007C2AEF">
      <w:pPr>
        <w:pStyle w:val="ListParagraph"/>
        <w:numPr>
          <w:ilvl w:val="0"/>
          <w:numId w:val="10"/>
        </w:numPr>
        <w:jc w:val="both"/>
        <w:rPr>
          <w:rFonts w:ascii="Calibri" w:hAnsi="Calibri" w:cs="Calibri"/>
        </w:rPr>
      </w:pPr>
      <w:r w:rsidRPr="00D7502C">
        <w:rPr>
          <w:rFonts w:ascii="Calibri" w:hAnsi="Calibri" w:cs="Calibri"/>
        </w:rPr>
        <w:t xml:space="preserve">pre-apprenticeship and Registered Apprenticeship (RA) </w:t>
      </w:r>
      <w:proofErr w:type="gramStart"/>
      <w:r w:rsidRPr="00D7502C">
        <w:rPr>
          <w:rFonts w:ascii="Calibri" w:hAnsi="Calibri" w:cs="Calibri"/>
        </w:rPr>
        <w:t>programs;</w:t>
      </w:r>
      <w:proofErr w:type="gramEnd"/>
      <w:r w:rsidRPr="00D7502C">
        <w:rPr>
          <w:rFonts w:ascii="Calibri" w:hAnsi="Calibri" w:cs="Calibri"/>
        </w:rPr>
        <w:t xml:space="preserve"> </w:t>
      </w:r>
    </w:p>
    <w:p w14:paraId="14F980B2" w14:textId="412CB4A5" w:rsidR="00DE09E5" w:rsidRPr="00D7502C" w:rsidRDefault="00DE09E5" w:rsidP="007C2AEF">
      <w:pPr>
        <w:pStyle w:val="ListParagraph"/>
        <w:numPr>
          <w:ilvl w:val="0"/>
          <w:numId w:val="10"/>
        </w:numPr>
        <w:jc w:val="both"/>
        <w:rPr>
          <w:rFonts w:ascii="Calibri" w:hAnsi="Calibri" w:cs="Calibri"/>
        </w:rPr>
      </w:pPr>
      <w:proofErr w:type="gramStart"/>
      <w:r w:rsidRPr="00D7502C">
        <w:rPr>
          <w:rFonts w:ascii="Calibri" w:hAnsi="Calibri" w:cs="Calibri"/>
        </w:rPr>
        <w:t>internships;</w:t>
      </w:r>
      <w:proofErr w:type="gramEnd"/>
      <w:r w:rsidRPr="00D7502C">
        <w:rPr>
          <w:rFonts w:ascii="Calibri" w:hAnsi="Calibri" w:cs="Calibri"/>
        </w:rPr>
        <w:t xml:space="preserve"> </w:t>
      </w:r>
    </w:p>
    <w:p w14:paraId="42CAE5E9" w14:textId="05E556B8" w:rsidR="00DE09E5" w:rsidRPr="00D7502C" w:rsidRDefault="00DE09E5" w:rsidP="007C2AEF">
      <w:pPr>
        <w:pStyle w:val="ListParagraph"/>
        <w:numPr>
          <w:ilvl w:val="0"/>
          <w:numId w:val="10"/>
        </w:numPr>
        <w:jc w:val="both"/>
        <w:rPr>
          <w:rFonts w:ascii="Calibri" w:hAnsi="Calibri" w:cs="Calibri"/>
        </w:rPr>
      </w:pPr>
      <w:r w:rsidRPr="00D7502C">
        <w:rPr>
          <w:rFonts w:ascii="Calibri" w:hAnsi="Calibri" w:cs="Calibri"/>
        </w:rPr>
        <w:t xml:space="preserve">technical and/or community colleges; and </w:t>
      </w:r>
    </w:p>
    <w:p w14:paraId="7CE2ECCA" w14:textId="0DD2994B" w:rsidR="00DE09E5" w:rsidRPr="00D7502C" w:rsidRDefault="00DE09E5" w:rsidP="007C2AEF">
      <w:pPr>
        <w:pStyle w:val="ListParagraph"/>
        <w:numPr>
          <w:ilvl w:val="0"/>
          <w:numId w:val="10"/>
        </w:numPr>
        <w:jc w:val="both"/>
        <w:rPr>
          <w:rFonts w:ascii="Calibri" w:hAnsi="Calibri" w:cs="Calibri"/>
        </w:rPr>
      </w:pPr>
      <w:r w:rsidRPr="00D7502C">
        <w:rPr>
          <w:rFonts w:ascii="Calibri" w:hAnsi="Calibri" w:cs="Calibri"/>
        </w:rPr>
        <w:lastRenderedPageBreak/>
        <w:t xml:space="preserve">career-readiness preparation </w:t>
      </w:r>
    </w:p>
    <w:p w14:paraId="7DAA11CA" w14:textId="77777777" w:rsidR="00D7502C" w:rsidRDefault="00D7502C" w:rsidP="00FB3380">
      <w:pPr>
        <w:jc w:val="both"/>
        <w:rPr>
          <w:rFonts w:ascii="Calibri" w:hAnsi="Calibri" w:cs="Calibri"/>
        </w:rPr>
      </w:pPr>
    </w:p>
    <w:p w14:paraId="28A2F6B9" w14:textId="0A26091A" w:rsidR="00DE09E5" w:rsidRPr="00DE09E5" w:rsidRDefault="00DE09E5" w:rsidP="00FB3380">
      <w:pPr>
        <w:jc w:val="both"/>
        <w:rPr>
          <w:rFonts w:ascii="Calibri" w:hAnsi="Calibri" w:cs="Calibri"/>
        </w:rPr>
      </w:pPr>
      <w:r w:rsidRPr="00DE09E5">
        <w:rPr>
          <w:rFonts w:ascii="Calibri" w:hAnsi="Calibri" w:cs="Calibri"/>
        </w:rPr>
        <w:t xml:space="preserve">Workforce Career and Education Outreach Specialists can deliver virtual or </w:t>
      </w:r>
      <w:r w:rsidR="00D7502C" w:rsidRPr="00DE09E5">
        <w:rPr>
          <w:rFonts w:ascii="Calibri" w:hAnsi="Calibri" w:cs="Calibri"/>
        </w:rPr>
        <w:t>on-site</w:t>
      </w:r>
      <w:r w:rsidRPr="00DE09E5">
        <w:rPr>
          <w:rFonts w:ascii="Calibri" w:hAnsi="Calibri" w:cs="Calibri"/>
        </w:rPr>
        <w:t xml:space="preserve"> career guidance and workforce information to students, including underrepresented populations at area middle and high schools at designated ISDs. </w:t>
      </w:r>
    </w:p>
    <w:p w14:paraId="32BEA7E1" w14:textId="77777777" w:rsidR="00D7502C" w:rsidRDefault="00D7502C" w:rsidP="00DE09E5">
      <w:pPr>
        <w:jc w:val="both"/>
        <w:rPr>
          <w:rFonts w:ascii="Calibri" w:hAnsi="Calibri" w:cs="Calibri"/>
        </w:rPr>
      </w:pPr>
    </w:p>
    <w:p w14:paraId="3D0A4F3E" w14:textId="3A6794A7" w:rsidR="00DE09E5" w:rsidRPr="00D7502C" w:rsidRDefault="00D7502C" w:rsidP="00DE09E5">
      <w:pPr>
        <w:jc w:val="both"/>
        <w:rPr>
          <w:rFonts w:ascii="Calibri" w:hAnsi="Calibri" w:cs="Calibri"/>
          <w:b/>
          <w:bCs/>
        </w:rPr>
      </w:pPr>
      <w:r w:rsidRPr="00D7502C">
        <w:rPr>
          <w:rFonts w:ascii="Calibri" w:hAnsi="Calibri" w:cs="Calibri"/>
          <w:b/>
          <w:bCs/>
        </w:rPr>
        <w:t>3.10</w:t>
      </w:r>
      <w:r w:rsidR="00DE09E5" w:rsidRPr="00D7502C">
        <w:rPr>
          <w:rFonts w:ascii="Calibri" w:hAnsi="Calibri" w:cs="Calibri"/>
          <w:b/>
          <w:bCs/>
        </w:rPr>
        <w:t xml:space="preserve"> Responsibilities </w:t>
      </w:r>
    </w:p>
    <w:p w14:paraId="4F8ED9E9" w14:textId="730C1518" w:rsidR="00DE09E5" w:rsidRPr="00DE09E5" w:rsidRDefault="00D7502C" w:rsidP="00DE09E5">
      <w:pPr>
        <w:jc w:val="both"/>
        <w:rPr>
          <w:rFonts w:ascii="Calibri" w:hAnsi="Calibri" w:cs="Calibri"/>
        </w:rPr>
      </w:pPr>
      <w:r>
        <w:rPr>
          <w:rFonts w:ascii="Calibri" w:hAnsi="Calibri" w:cs="Calibri"/>
        </w:rPr>
        <w:t>Respondents’ proposed</w:t>
      </w:r>
      <w:r w:rsidR="00DE09E5" w:rsidRPr="00DE09E5">
        <w:rPr>
          <w:rFonts w:ascii="Calibri" w:hAnsi="Calibri" w:cs="Calibri"/>
        </w:rPr>
        <w:t xml:space="preserve"> program model</w:t>
      </w:r>
      <w:r>
        <w:rPr>
          <w:rFonts w:ascii="Calibri" w:hAnsi="Calibri" w:cs="Calibri"/>
        </w:rPr>
        <w:t>s</w:t>
      </w:r>
      <w:r w:rsidR="00DE09E5" w:rsidRPr="00DE09E5">
        <w:rPr>
          <w:rFonts w:ascii="Calibri" w:hAnsi="Calibri" w:cs="Calibri"/>
        </w:rPr>
        <w:t xml:space="preserve"> must include, but </w:t>
      </w:r>
      <w:r>
        <w:rPr>
          <w:rFonts w:ascii="Calibri" w:hAnsi="Calibri" w:cs="Calibri"/>
        </w:rPr>
        <w:t>are</w:t>
      </w:r>
      <w:r w:rsidR="00DE09E5" w:rsidRPr="00DE09E5">
        <w:rPr>
          <w:rFonts w:ascii="Calibri" w:hAnsi="Calibri" w:cs="Calibri"/>
        </w:rPr>
        <w:t xml:space="preserve"> not necessarily limited to: </w:t>
      </w:r>
    </w:p>
    <w:p w14:paraId="364A9810" w14:textId="7B5A5939"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providing information on opportunities and training requirements in growth and high demand occupations and making well-informed postsecondary decisions using TWC resources and other existing tools, including: </w:t>
      </w:r>
    </w:p>
    <w:p w14:paraId="66B85E2D" w14:textId="5631934A"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Reality </w:t>
      </w:r>
      <w:proofErr w:type="gramStart"/>
      <w:r w:rsidRPr="00D7502C">
        <w:rPr>
          <w:rFonts w:ascii="Calibri" w:hAnsi="Calibri" w:cs="Calibri"/>
        </w:rPr>
        <w:t>Check;</w:t>
      </w:r>
      <w:proofErr w:type="gramEnd"/>
      <w:r w:rsidRPr="00D7502C">
        <w:rPr>
          <w:rFonts w:ascii="Calibri" w:hAnsi="Calibri" w:cs="Calibri"/>
        </w:rPr>
        <w:t xml:space="preserve"> </w:t>
      </w:r>
    </w:p>
    <w:p w14:paraId="4A01BF4F" w14:textId="7341ADA3"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Career </w:t>
      </w:r>
      <w:proofErr w:type="gramStart"/>
      <w:r w:rsidRPr="00D7502C">
        <w:rPr>
          <w:rFonts w:ascii="Calibri" w:hAnsi="Calibri" w:cs="Calibri"/>
        </w:rPr>
        <w:t>Check;</w:t>
      </w:r>
      <w:proofErr w:type="gramEnd"/>
      <w:r w:rsidRPr="00D7502C">
        <w:rPr>
          <w:rFonts w:ascii="Calibri" w:hAnsi="Calibri" w:cs="Calibri"/>
        </w:rPr>
        <w:t xml:space="preserve"> </w:t>
      </w:r>
    </w:p>
    <w:p w14:paraId="4015272B" w14:textId="10EBAE20"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Consumer Resource for Education and Workforce Statistics </w:t>
      </w:r>
    </w:p>
    <w:p w14:paraId="068C84ED" w14:textId="25A1C2C8"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(Texas CREWS</w:t>
      </w:r>
      <w:proofErr w:type="gramStart"/>
      <w:r w:rsidRPr="00D7502C">
        <w:rPr>
          <w:rFonts w:ascii="Calibri" w:hAnsi="Calibri" w:cs="Calibri"/>
        </w:rPr>
        <w:t>);</w:t>
      </w:r>
      <w:proofErr w:type="gramEnd"/>
      <w:r w:rsidRPr="00D7502C">
        <w:rPr>
          <w:rFonts w:ascii="Calibri" w:hAnsi="Calibri" w:cs="Calibri"/>
        </w:rPr>
        <w:t xml:space="preserve"> </w:t>
      </w:r>
    </w:p>
    <w:p w14:paraId="57D42594" w14:textId="06D9C691"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w:t>
      </w:r>
      <w:proofErr w:type="spellStart"/>
      <w:proofErr w:type="gramStart"/>
      <w:r w:rsidRPr="00D7502C">
        <w:rPr>
          <w:rFonts w:ascii="Calibri" w:hAnsi="Calibri" w:cs="Calibri"/>
        </w:rPr>
        <w:t>OnCourse</w:t>
      </w:r>
      <w:proofErr w:type="spellEnd"/>
      <w:r w:rsidRPr="00D7502C">
        <w:rPr>
          <w:rFonts w:ascii="Calibri" w:hAnsi="Calibri" w:cs="Calibri"/>
        </w:rPr>
        <w:t>;</w:t>
      </w:r>
      <w:proofErr w:type="gramEnd"/>
      <w:r w:rsidRPr="00D7502C">
        <w:rPr>
          <w:rFonts w:ascii="Calibri" w:hAnsi="Calibri" w:cs="Calibri"/>
        </w:rPr>
        <w:t xml:space="preserve"> </w:t>
      </w:r>
    </w:p>
    <w:p w14:paraId="00B2826D" w14:textId="77DED5A2"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Internship </w:t>
      </w:r>
      <w:proofErr w:type="gramStart"/>
      <w:r w:rsidRPr="00D7502C">
        <w:rPr>
          <w:rFonts w:ascii="Calibri" w:hAnsi="Calibri" w:cs="Calibri"/>
        </w:rPr>
        <w:t>Challenge;</w:t>
      </w:r>
      <w:proofErr w:type="gramEnd"/>
      <w:r w:rsidRPr="00D7502C">
        <w:rPr>
          <w:rFonts w:ascii="Calibri" w:hAnsi="Calibri" w:cs="Calibri"/>
        </w:rPr>
        <w:t xml:space="preserve"> </w:t>
      </w:r>
    </w:p>
    <w:p w14:paraId="5B42330A" w14:textId="0DBE62CD" w:rsidR="00DE09E5" w:rsidRPr="00D7502C" w:rsidRDefault="00DE09E5" w:rsidP="007C2AEF">
      <w:pPr>
        <w:pStyle w:val="ListParagraph"/>
        <w:numPr>
          <w:ilvl w:val="0"/>
          <w:numId w:val="11"/>
        </w:numPr>
        <w:jc w:val="both"/>
        <w:rPr>
          <w:rFonts w:ascii="Calibri" w:hAnsi="Calibri" w:cs="Calibri"/>
        </w:rPr>
      </w:pPr>
      <w:proofErr w:type="spellStart"/>
      <w:proofErr w:type="gramStart"/>
      <w:r w:rsidRPr="00D7502C">
        <w:rPr>
          <w:rFonts w:ascii="Calibri" w:hAnsi="Calibri" w:cs="Calibri"/>
        </w:rPr>
        <w:t>AutoCoder</w:t>
      </w:r>
      <w:proofErr w:type="spellEnd"/>
      <w:r w:rsidRPr="00D7502C">
        <w:rPr>
          <w:rFonts w:ascii="Calibri" w:hAnsi="Calibri" w:cs="Calibri"/>
        </w:rPr>
        <w:t>;</w:t>
      </w:r>
      <w:proofErr w:type="gramEnd"/>
      <w:r w:rsidRPr="00D7502C">
        <w:rPr>
          <w:rFonts w:ascii="Calibri" w:hAnsi="Calibri" w:cs="Calibri"/>
        </w:rPr>
        <w:t xml:space="preserve"> </w:t>
      </w:r>
    </w:p>
    <w:p w14:paraId="15ACDD41" w14:textId="61D0B6E8"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Texas Skills to Work; and </w:t>
      </w:r>
    </w:p>
    <w:p w14:paraId="23B0C4A8" w14:textId="3B8D11BC" w:rsidR="00DE09E5" w:rsidRPr="00D7502C" w:rsidRDefault="00DE09E5" w:rsidP="007C2AEF">
      <w:pPr>
        <w:pStyle w:val="ListParagraph"/>
        <w:numPr>
          <w:ilvl w:val="0"/>
          <w:numId w:val="11"/>
        </w:numPr>
        <w:jc w:val="both"/>
        <w:rPr>
          <w:rFonts w:ascii="Calibri" w:hAnsi="Calibri" w:cs="Calibri"/>
        </w:rPr>
      </w:pPr>
      <w:r w:rsidRPr="00D7502C">
        <w:rPr>
          <w:rFonts w:ascii="Calibri" w:hAnsi="Calibri" w:cs="Calibri"/>
        </w:rPr>
        <w:t xml:space="preserve">Jobs </w:t>
      </w:r>
      <w:proofErr w:type="gramStart"/>
      <w:r w:rsidRPr="00D7502C">
        <w:rPr>
          <w:rFonts w:ascii="Calibri" w:hAnsi="Calibri" w:cs="Calibri"/>
        </w:rPr>
        <w:t>Y’all;</w:t>
      </w:r>
      <w:proofErr w:type="gramEnd"/>
    </w:p>
    <w:p w14:paraId="4F7523CB" w14:textId="77777777" w:rsidR="00DE09E5" w:rsidRPr="00DE09E5" w:rsidRDefault="00DE09E5" w:rsidP="00DE09E5">
      <w:pPr>
        <w:jc w:val="both"/>
        <w:rPr>
          <w:rFonts w:ascii="Calibri" w:hAnsi="Calibri" w:cs="Calibri"/>
        </w:rPr>
      </w:pPr>
    </w:p>
    <w:p w14:paraId="5BEAF684" w14:textId="60D5213B"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organizing training workshops on using TWC resources, such as the LMCI website, for employment and </w:t>
      </w:r>
      <w:proofErr w:type="gramStart"/>
      <w:r w:rsidRPr="00D7502C">
        <w:rPr>
          <w:rFonts w:ascii="Calibri" w:hAnsi="Calibri" w:cs="Calibri"/>
        </w:rPr>
        <w:t>education;</w:t>
      </w:r>
      <w:proofErr w:type="gramEnd"/>
      <w:r w:rsidRPr="00D7502C">
        <w:rPr>
          <w:rFonts w:ascii="Calibri" w:hAnsi="Calibri" w:cs="Calibri"/>
        </w:rPr>
        <w:t xml:space="preserve"> </w:t>
      </w:r>
    </w:p>
    <w:p w14:paraId="600002A3" w14:textId="02E94D8E"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coordinating with school districts to ensure that </w:t>
      </w:r>
      <w:proofErr w:type="gramStart"/>
      <w:r w:rsidRPr="00D7502C">
        <w:rPr>
          <w:rFonts w:ascii="Calibri" w:hAnsi="Calibri" w:cs="Calibri"/>
        </w:rPr>
        <w:t>needed background checks</w:t>
      </w:r>
      <w:proofErr w:type="gramEnd"/>
      <w:r w:rsidRPr="00D7502C">
        <w:rPr>
          <w:rFonts w:ascii="Calibri" w:hAnsi="Calibri" w:cs="Calibri"/>
        </w:rPr>
        <w:t xml:space="preserve"> are conducted before employees work in the </w:t>
      </w:r>
      <w:proofErr w:type="gramStart"/>
      <w:r w:rsidRPr="00D7502C">
        <w:rPr>
          <w:rFonts w:ascii="Calibri" w:hAnsi="Calibri" w:cs="Calibri"/>
        </w:rPr>
        <w:t>school;</w:t>
      </w:r>
      <w:proofErr w:type="gramEnd"/>
      <w:r w:rsidRPr="00D7502C">
        <w:rPr>
          <w:rFonts w:ascii="Calibri" w:hAnsi="Calibri" w:cs="Calibri"/>
        </w:rPr>
        <w:t xml:space="preserve"> </w:t>
      </w:r>
    </w:p>
    <w:p w14:paraId="7B721B80" w14:textId="5A16ACE4"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exposing students to a variety of career pathways, including pre apprenticeship and RA programs, technical and/or community colleges, and employment, through presentations, TWC tools, job fairs, and site </w:t>
      </w:r>
      <w:proofErr w:type="gramStart"/>
      <w:r w:rsidRPr="00D7502C">
        <w:rPr>
          <w:rFonts w:ascii="Calibri" w:hAnsi="Calibri" w:cs="Calibri"/>
        </w:rPr>
        <w:t>visits;</w:t>
      </w:r>
      <w:proofErr w:type="gramEnd"/>
      <w:r w:rsidRPr="00D7502C">
        <w:rPr>
          <w:rFonts w:ascii="Calibri" w:hAnsi="Calibri" w:cs="Calibri"/>
        </w:rPr>
        <w:t xml:space="preserve"> </w:t>
      </w:r>
    </w:p>
    <w:p w14:paraId="6395FA1B" w14:textId="49F89ACC"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coordinating with local and state workforce services, employers, and educational institutions to build pathways into pre-apprenticeship and RA programs and encourage local employers to offer pre-apprenticeship and RA programs; internships; providing career support workshops for students, parents, and </w:t>
      </w:r>
      <w:proofErr w:type="gramStart"/>
      <w:r w:rsidRPr="00D7502C">
        <w:rPr>
          <w:rFonts w:ascii="Calibri" w:hAnsi="Calibri" w:cs="Calibri"/>
        </w:rPr>
        <w:t>guardians;</w:t>
      </w:r>
      <w:proofErr w:type="gramEnd"/>
      <w:r w:rsidRPr="00D7502C">
        <w:rPr>
          <w:rFonts w:ascii="Calibri" w:hAnsi="Calibri" w:cs="Calibri"/>
        </w:rPr>
        <w:t xml:space="preserve"> </w:t>
      </w:r>
    </w:p>
    <w:p w14:paraId="0BA8BA59" w14:textId="53D307E8"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fostering employer/ISD collaboration and encouraging employers to provide internship opportunities and serve as mentors; 7. encouraging partnerships between ISDs and technical and/or community colleges and </w:t>
      </w:r>
      <w:proofErr w:type="gramStart"/>
      <w:r w:rsidRPr="00D7502C">
        <w:rPr>
          <w:rFonts w:ascii="Calibri" w:hAnsi="Calibri" w:cs="Calibri"/>
        </w:rPr>
        <w:t>pathways;</w:t>
      </w:r>
      <w:proofErr w:type="gramEnd"/>
      <w:r w:rsidRPr="00D7502C">
        <w:rPr>
          <w:rFonts w:ascii="Calibri" w:hAnsi="Calibri" w:cs="Calibri"/>
        </w:rPr>
        <w:t xml:space="preserve"> </w:t>
      </w:r>
    </w:p>
    <w:p w14:paraId="6301A852" w14:textId="79E46559"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collaborating on annual workshops with subject matter experts within TWC, local business and industry leaders, chambers of commerce, and technical and/or community colleges to build a network of partnerships among local organizations and support local delivery of integrated career and education </w:t>
      </w:r>
      <w:proofErr w:type="gramStart"/>
      <w:r w:rsidRPr="00D7502C">
        <w:rPr>
          <w:rFonts w:ascii="Calibri" w:hAnsi="Calibri" w:cs="Calibri"/>
        </w:rPr>
        <w:t>services;</w:t>
      </w:r>
      <w:proofErr w:type="gramEnd"/>
      <w:r w:rsidRPr="00D7502C">
        <w:rPr>
          <w:rFonts w:ascii="Calibri" w:hAnsi="Calibri" w:cs="Calibri"/>
        </w:rPr>
        <w:t xml:space="preserve"> </w:t>
      </w:r>
    </w:p>
    <w:p w14:paraId="51A33046" w14:textId="63F38404"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organizing job development and career fairs; and </w:t>
      </w:r>
    </w:p>
    <w:p w14:paraId="7C7FC923" w14:textId="4EA6CCBF" w:rsidR="00DE09E5" w:rsidRPr="00D7502C" w:rsidRDefault="00DE09E5" w:rsidP="007C2AEF">
      <w:pPr>
        <w:pStyle w:val="ListParagraph"/>
        <w:numPr>
          <w:ilvl w:val="0"/>
          <w:numId w:val="12"/>
        </w:numPr>
        <w:jc w:val="both"/>
        <w:rPr>
          <w:rFonts w:ascii="Calibri" w:hAnsi="Calibri" w:cs="Calibri"/>
        </w:rPr>
      </w:pPr>
      <w:r w:rsidRPr="00D7502C">
        <w:rPr>
          <w:rFonts w:ascii="Calibri" w:hAnsi="Calibri" w:cs="Calibri"/>
        </w:rPr>
        <w:t xml:space="preserve">attending monthly and annual </w:t>
      </w:r>
      <w:proofErr w:type="gramStart"/>
      <w:r w:rsidRPr="00D7502C">
        <w:rPr>
          <w:rFonts w:ascii="Calibri" w:hAnsi="Calibri" w:cs="Calibri"/>
        </w:rPr>
        <w:t>trainings</w:t>
      </w:r>
      <w:proofErr w:type="gramEnd"/>
      <w:r w:rsidRPr="00D7502C">
        <w:rPr>
          <w:rFonts w:ascii="Calibri" w:hAnsi="Calibri" w:cs="Calibri"/>
        </w:rPr>
        <w:t xml:space="preserve"> provided by TWC staff to all Workforce Career and Education Outreach Specialists</w:t>
      </w:r>
    </w:p>
    <w:p w14:paraId="4D545081" w14:textId="77777777" w:rsidR="00DE09E5" w:rsidRPr="00DE09E5" w:rsidRDefault="00DE09E5" w:rsidP="00DE09E5">
      <w:pPr>
        <w:jc w:val="both"/>
        <w:rPr>
          <w:rFonts w:ascii="Calibri" w:hAnsi="Calibri" w:cs="Calibri"/>
        </w:rPr>
      </w:pPr>
    </w:p>
    <w:p w14:paraId="36A14A64" w14:textId="77777777" w:rsidR="00DE09E5" w:rsidRPr="00DE09E5" w:rsidRDefault="00DE09E5" w:rsidP="00DE09E5">
      <w:pPr>
        <w:jc w:val="both"/>
        <w:rPr>
          <w:rFonts w:ascii="Calibri" w:hAnsi="Calibri" w:cs="Calibri"/>
        </w:rPr>
      </w:pPr>
      <w:r w:rsidRPr="00DE09E5">
        <w:rPr>
          <w:rFonts w:ascii="Calibri" w:hAnsi="Calibri" w:cs="Calibri"/>
        </w:rPr>
        <w:t xml:space="preserve">The program requires the development of formal letters of agreement with ISDs and any other partners (for example, community colleges and educational service centers) along with the maintenance of these letters to be available at request for monitoring reviews or visits. </w:t>
      </w:r>
    </w:p>
    <w:p w14:paraId="64AFBCE3" w14:textId="77777777" w:rsidR="00DE09E5" w:rsidRPr="00DE09E5" w:rsidRDefault="00DE09E5" w:rsidP="00DE09E5">
      <w:pPr>
        <w:jc w:val="both"/>
        <w:rPr>
          <w:rFonts w:ascii="Calibri" w:hAnsi="Calibri" w:cs="Calibri"/>
        </w:rPr>
      </w:pPr>
    </w:p>
    <w:p w14:paraId="44EE3325" w14:textId="6DAEC66F" w:rsidR="00DE09E5" w:rsidRPr="00D7502C" w:rsidRDefault="00D7502C" w:rsidP="00DE09E5">
      <w:pPr>
        <w:jc w:val="both"/>
        <w:rPr>
          <w:rFonts w:ascii="Calibri" w:hAnsi="Calibri" w:cs="Calibri"/>
          <w:b/>
          <w:bCs/>
        </w:rPr>
      </w:pPr>
      <w:r>
        <w:rPr>
          <w:rFonts w:ascii="Calibri" w:hAnsi="Calibri" w:cs="Calibri"/>
          <w:b/>
          <w:bCs/>
        </w:rPr>
        <w:lastRenderedPageBreak/>
        <w:t>3</w:t>
      </w:r>
      <w:r w:rsidRPr="00D7502C">
        <w:rPr>
          <w:rFonts w:ascii="Calibri" w:hAnsi="Calibri" w:cs="Calibri"/>
          <w:b/>
          <w:bCs/>
        </w:rPr>
        <w:t>.1</w:t>
      </w:r>
      <w:r>
        <w:rPr>
          <w:rFonts w:ascii="Calibri" w:hAnsi="Calibri" w:cs="Calibri"/>
          <w:b/>
          <w:bCs/>
        </w:rPr>
        <w:t>1</w:t>
      </w:r>
      <w:r w:rsidR="00DE09E5" w:rsidRPr="00D7502C">
        <w:rPr>
          <w:rFonts w:ascii="Calibri" w:hAnsi="Calibri" w:cs="Calibri"/>
          <w:b/>
          <w:bCs/>
        </w:rPr>
        <w:t xml:space="preserve"> Reporting Requirements </w:t>
      </w:r>
    </w:p>
    <w:p w14:paraId="34B62937" w14:textId="6F5E3601" w:rsidR="00DE09E5" w:rsidRPr="00DE09E5" w:rsidRDefault="00DE09E5" w:rsidP="00DE09E5">
      <w:pPr>
        <w:jc w:val="both"/>
        <w:rPr>
          <w:rFonts w:ascii="Calibri" w:hAnsi="Calibri" w:cs="Calibri"/>
        </w:rPr>
      </w:pPr>
      <w:r w:rsidRPr="00DE09E5">
        <w:rPr>
          <w:rFonts w:ascii="Calibri" w:hAnsi="Calibri" w:cs="Calibri"/>
        </w:rPr>
        <w:t>The</w:t>
      </w:r>
      <w:r w:rsidR="00D7502C">
        <w:rPr>
          <w:rFonts w:ascii="Calibri" w:hAnsi="Calibri" w:cs="Calibri"/>
        </w:rPr>
        <w:t xml:space="preserve"> selected</w:t>
      </w:r>
      <w:r w:rsidRPr="00DE09E5">
        <w:rPr>
          <w:rFonts w:ascii="Calibri" w:hAnsi="Calibri" w:cs="Calibri"/>
        </w:rPr>
        <w:t xml:space="preserve"> </w:t>
      </w:r>
      <w:r w:rsidR="00D7502C">
        <w:rPr>
          <w:rFonts w:ascii="Calibri" w:hAnsi="Calibri" w:cs="Calibri"/>
        </w:rPr>
        <w:t>c</w:t>
      </w:r>
      <w:r w:rsidRPr="00DE09E5">
        <w:rPr>
          <w:rFonts w:ascii="Calibri" w:hAnsi="Calibri" w:cs="Calibri"/>
        </w:rPr>
        <w:t xml:space="preserve">ontractor will </w:t>
      </w:r>
      <w:proofErr w:type="gramStart"/>
      <w:r w:rsidRPr="00DE09E5">
        <w:rPr>
          <w:rFonts w:ascii="Calibri" w:hAnsi="Calibri" w:cs="Calibri"/>
        </w:rPr>
        <w:t>submit</w:t>
      </w:r>
      <w:proofErr w:type="gramEnd"/>
      <w:r w:rsidRPr="00DE09E5">
        <w:rPr>
          <w:rFonts w:ascii="Calibri" w:hAnsi="Calibri" w:cs="Calibri"/>
        </w:rPr>
        <w:t xml:space="preserve"> to the Board: </w:t>
      </w:r>
    </w:p>
    <w:p w14:paraId="4B57F70D" w14:textId="60BB3F64" w:rsidR="00DE09E5" w:rsidRPr="00D7502C" w:rsidRDefault="00DE09E5" w:rsidP="007C2AEF">
      <w:pPr>
        <w:pStyle w:val="ListParagraph"/>
        <w:numPr>
          <w:ilvl w:val="0"/>
          <w:numId w:val="13"/>
        </w:numPr>
        <w:jc w:val="both"/>
        <w:rPr>
          <w:rFonts w:ascii="Calibri" w:hAnsi="Calibri" w:cs="Calibri"/>
        </w:rPr>
      </w:pPr>
      <w:r w:rsidRPr="00D7502C">
        <w:rPr>
          <w:rFonts w:ascii="Calibri" w:hAnsi="Calibri" w:cs="Calibri"/>
        </w:rPr>
        <w:t xml:space="preserve">quarterly performance reports </w:t>
      </w:r>
    </w:p>
    <w:p w14:paraId="08AD8B6D" w14:textId="27B620AB" w:rsidR="00DE09E5" w:rsidRPr="00D7502C" w:rsidRDefault="00DE09E5" w:rsidP="007C2AEF">
      <w:pPr>
        <w:pStyle w:val="ListParagraph"/>
        <w:numPr>
          <w:ilvl w:val="0"/>
          <w:numId w:val="13"/>
        </w:numPr>
        <w:jc w:val="both"/>
        <w:rPr>
          <w:rFonts w:ascii="Calibri" w:hAnsi="Calibri" w:cs="Calibri"/>
        </w:rPr>
      </w:pPr>
      <w:r w:rsidRPr="00D7502C">
        <w:rPr>
          <w:rFonts w:ascii="Calibri" w:hAnsi="Calibri" w:cs="Calibri"/>
        </w:rPr>
        <w:t xml:space="preserve">ad hoc reports as requested; and </w:t>
      </w:r>
    </w:p>
    <w:p w14:paraId="1B9030DE" w14:textId="4B4CAA21" w:rsidR="00DE09E5" w:rsidRDefault="00DE09E5" w:rsidP="007C2AEF">
      <w:pPr>
        <w:pStyle w:val="ListParagraph"/>
        <w:numPr>
          <w:ilvl w:val="0"/>
          <w:numId w:val="13"/>
        </w:numPr>
        <w:jc w:val="both"/>
        <w:rPr>
          <w:rFonts w:ascii="Calibri" w:hAnsi="Calibri" w:cs="Calibri"/>
        </w:rPr>
      </w:pPr>
      <w:r w:rsidRPr="00D7502C">
        <w:rPr>
          <w:rFonts w:ascii="Calibri" w:hAnsi="Calibri" w:cs="Calibri"/>
        </w:rPr>
        <w:t>an annual work plan.</w:t>
      </w:r>
    </w:p>
    <w:p w14:paraId="3351DC26" w14:textId="667771F2" w:rsidR="00165D26" w:rsidRPr="002252DF" w:rsidRDefault="00D7502C" w:rsidP="002252DF">
      <w:pPr>
        <w:pStyle w:val="Style1"/>
      </w:pPr>
      <w:bookmarkStart w:id="4" w:name="_Toc196318497"/>
      <w:r w:rsidRPr="002252DF">
        <w:t xml:space="preserve">PART </w:t>
      </w:r>
      <w:r w:rsidR="00165D26" w:rsidRPr="002252DF">
        <w:t>4</w:t>
      </w:r>
      <w:r w:rsidRPr="002252DF">
        <w:t>.</w:t>
      </w:r>
      <w:r w:rsidR="00165D26" w:rsidRPr="002252DF">
        <w:t xml:space="preserve"> PROPOSAL CONDITIONS</w:t>
      </w:r>
      <w:bookmarkEnd w:id="4"/>
    </w:p>
    <w:p w14:paraId="1C99CC4A" w14:textId="79E07768" w:rsidR="00D7502C" w:rsidRDefault="00D7502C" w:rsidP="00D7502C">
      <w:pPr>
        <w:jc w:val="center"/>
        <w:rPr>
          <w:rFonts w:ascii="Calibri" w:hAnsi="Calibri" w:cs="Calibri"/>
          <w:b/>
          <w:bCs/>
          <w:sz w:val="24"/>
          <w:szCs w:val="24"/>
        </w:rPr>
      </w:pPr>
      <w:r>
        <w:rPr>
          <w:rFonts w:ascii="Calibri" w:hAnsi="Calibri" w:cs="Calibri"/>
          <w:b/>
          <w:bCs/>
          <w:sz w:val="24"/>
          <w:szCs w:val="24"/>
        </w:rPr>
        <w:t xml:space="preserve"> </w:t>
      </w:r>
    </w:p>
    <w:p w14:paraId="25127C6D" w14:textId="77777777" w:rsidR="00165D26" w:rsidRPr="003F68F9" w:rsidRDefault="00165D26" w:rsidP="00165D26">
      <w:pPr>
        <w:rPr>
          <w:rFonts w:ascii="Calibri" w:hAnsi="Calibri" w:cs="Calibri"/>
          <w:b/>
          <w:bCs/>
        </w:rPr>
      </w:pPr>
      <w:r w:rsidRPr="003F68F9">
        <w:rPr>
          <w:rFonts w:ascii="Calibri" w:hAnsi="Calibri" w:cs="Calibri"/>
          <w:b/>
          <w:bCs/>
        </w:rPr>
        <w:t>The following are conditions that apply to the RFP and to any subsequent contract.</w:t>
      </w:r>
    </w:p>
    <w:p w14:paraId="513C1D17" w14:textId="4D4080EB" w:rsidR="00165D26" w:rsidRPr="00165D26" w:rsidRDefault="00165D26" w:rsidP="007C2AEF">
      <w:pPr>
        <w:numPr>
          <w:ilvl w:val="0"/>
          <w:numId w:val="16"/>
        </w:numPr>
        <w:jc w:val="both"/>
        <w:rPr>
          <w:rFonts w:ascii="Calibri" w:hAnsi="Calibri" w:cs="Calibri"/>
        </w:rPr>
      </w:pPr>
      <w:bookmarkStart w:id="5" w:name="_Toc162594580"/>
      <w:r w:rsidRPr="006D7A3B">
        <w:rPr>
          <w:rFonts w:ascii="Calibri" w:hAnsi="Calibri" w:cs="Calibri"/>
        </w:rPr>
        <w:t xml:space="preserve">The result of the procurement process is selection of a proposer with whom to negotiate a contract for the management and operation of the </w:t>
      </w:r>
      <w:r w:rsidRPr="00165D26">
        <w:rPr>
          <w:rFonts w:ascii="Calibri" w:hAnsi="Calibri" w:cs="Calibri"/>
        </w:rPr>
        <w:t>Heart of Texas Workforce System</w:t>
      </w:r>
      <w:r>
        <w:rPr>
          <w:rFonts w:ascii="Calibri" w:hAnsi="Calibri" w:cs="Calibri"/>
        </w:rPr>
        <w:t xml:space="preserve"> </w:t>
      </w:r>
      <w:r w:rsidRPr="00165D26">
        <w:rPr>
          <w:rFonts w:ascii="Calibri" w:hAnsi="Calibri" w:cs="Calibri"/>
        </w:rPr>
        <w:t xml:space="preserve">Workforce Innovation and Opportunity Act (WIOA) Youth and Educational Outreach Services; however, the Board is under no legal requirement to execute a contract </w:t>
      </w:r>
      <w:proofErr w:type="gramStart"/>
      <w:r w:rsidRPr="00165D26">
        <w:rPr>
          <w:rFonts w:ascii="Calibri" w:hAnsi="Calibri" w:cs="Calibri"/>
        </w:rPr>
        <w:t>on the basis of</w:t>
      </w:r>
      <w:proofErr w:type="gramEnd"/>
      <w:r w:rsidRPr="00165D26">
        <w:rPr>
          <w:rFonts w:ascii="Calibri" w:hAnsi="Calibri" w:cs="Calibri"/>
        </w:rPr>
        <w:t xml:space="preserve"> any proposal.</w:t>
      </w:r>
      <w:bookmarkEnd w:id="5"/>
    </w:p>
    <w:p w14:paraId="0A34DDBD" w14:textId="77777777" w:rsidR="00165D26" w:rsidRPr="006D7A3B" w:rsidRDefault="00165D26" w:rsidP="007C2AEF">
      <w:pPr>
        <w:numPr>
          <w:ilvl w:val="0"/>
          <w:numId w:val="16"/>
        </w:numPr>
        <w:jc w:val="both"/>
        <w:rPr>
          <w:rFonts w:ascii="Calibri" w:hAnsi="Calibri" w:cs="Calibri"/>
        </w:rPr>
      </w:pPr>
      <w:bookmarkStart w:id="6" w:name="_Toc162594581"/>
      <w:r w:rsidRPr="006D7A3B">
        <w:rPr>
          <w:rFonts w:ascii="Calibri" w:hAnsi="Calibri" w:cs="Calibri"/>
        </w:rPr>
        <w:t xml:space="preserve">The Board reserves the right to vary the provisions set forth </w:t>
      </w:r>
      <w:proofErr w:type="gramStart"/>
      <w:r w:rsidRPr="006D7A3B">
        <w:rPr>
          <w:rFonts w:ascii="Calibri" w:hAnsi="Calibri" w:cs="Calibri"/>
        </w:rPr>
        <w:t>herein</w:t>
      </w:r>
      <w:proofErr w:type="gramEnd"/>
      <w:r w:rsidRPr="006D7A3B">
        <w:rPr>
          <w:rFonts w:ascii="Calibri" w:hAnsi="Calibri" w:cs="Calibri"/>
        </w:rPr>
        <w:t xml:space="preserve"> any time prior to the execution of a contract where such variance is in the best interest of the Board.</w:t>
      </w:r>
      <w:bookmarkEnd w:id="6"/>
    </w:p>
    <w:p w14:paraId="292B6218" w14:textId="77777777" w:rsidR="00165D26" w:rsidRPr="006D7A3B" w:rsidRDefault="00165D26" w:rsidP="007C2AEF">
      <w:pPr>
        <w:numPr>
          <w:ilvl w:val="0"/>
          <w:numId w:val="16"/>
        </w:numPr>
        <w:jc w:val="both"/>
        <w:rPr>
          <w:rFonts w:ascii="Calibri" w:hAnsi="Calibri" w:cs="Calibri"/>
        </w:rPr>
      </w:pPr>
      <w:bookmarkStart w:id="7" w:name="_Toc162594582"/>
      <w:r w:rsidRPr="006D7A3B">
        <w:rPr>
          <w:rFonts w:ascii="Calibri" w:hAnsi="Calibri" w:cs="Calibri"/>
        </w:rPr>
        <w:t>Proposals must conform to relevant state and federal laws and regulations governing the use of applicable funds for services and programs.</w:t>
      </w:r>
      <w:bookmarkEnd w:id="7"/>
    </w:p>
    <w:p w14:paraId="005F02AC" w14:textId="77777777" w:rsidR="00165D26" w:rsidRPr="006D7A3B" w:rsidRDefault="00165D26" w:rsidP="007C2AEF">
      <w:pPr>
        <w:numPr>
          <w:ilvl w:val="0"/>
          <w:numId w:val="16"/>
        </w:numPr>
        <w:jc w:val="both"/>
        <w:rPr>
          <w:rFonts w:ascii="Calibri" w:hAnsi="Calibri" w:cs="Calibri"/>
        </w:rPr>
      </w:pPr>
      <w:bookmarkStart w:id="8" w:name="_Toc162594583"/>
      <w:r w:rsidRPr="006D7A3B">
        <w:rPr>
          <w:rFonts w:ascii="Calibri" w:hAnsi="Calibri" w:cs="Calibri"/>
        </w:rPr>
        <w:t xml:space="preserve">The Board may negotiate a contract for services based on the evaluated proposal. The Board reserves the right to require specific modifications before agreeing to </w:t>
      </w:r>
      <w:proofErr w:type="gramStart"/>
      <w:r w:rsidRPr="006D7A3B">
        <w:rPr>
          <w:rFonts w:ascii="Calibri" w:hAnsi="Calibri" w:cs="Calibri"/>
        </w:rPr>
        <w:t>contract</w:t>
      </w:r>
      <w:proofErr w:type="gramEnd"/>
      <w:r w:rsidRPr="006D7A3B">
        <w:rPr>
          <w:rFonts w:ascii="Calibri" w:hAnsi="Calibri" w:cs="Calibri"/>
        </w:rPr>
        <w:t>.</w:t>
      </w:r>
      <w:bookmarkEnd w:id="8"/>
    </w:p>
    <w:p w14:paraId="57F62CB1" w14:textId="77777777" w:rsidR="00165D26" w:rsidRPr="006D7A3B" w:rsidRDefault="00165D26" w:rsidP="007C2AEF">
      <w:pPr>
        <w:numPr>
          <w:ilvl w:val="0"/>
          <w:numId w:val="16"/>
        </w:numPr>
        <w:jc w:val="both"/>
        <w:rPr>
          <w:rFonts w:ascii="Calibri" w:hAnsi="Calibri" w:cs="Calibri"/>
        </w:rPr>
      </w:pPr>
      <w:bookmarkStart w:id="9" w:name="_Toc162594584"/>
      <w:r w:rsidRPr="006D7A3B">
        <w:rPr>
          <w:rFonts w:ascii="Calibri" w:hAnsi="Calibri" w:cs="Calibri"/>
        </w:rPr>
        <w:t>The funding of any proposal is contingent upon receipt by Board of funds from the State of Texas and/or the United States.</w:t>
      </w:r>
      <w:bookmarkEnd w:id="9"/>
    </w:p>
    <w:p w14:paraId="1A1D6296" w14:textId="77777777" w:rsidR="00165D26" w:rsidRPr="006D7A3B" w:rsidRDefault="00165D26" w:rsidP="007C2AEF">
      <w:pPr>
        <w:numPr>
          <w:ilvl w:val="0"/>
          <w:numId w:val="16"/>
        </w:numPr>
        <w:jc w:val="both"/>
        <w:rPr>
          <w:rFonts w:ascii="Calibri" w:hAnsi="Calibri" w:cs="Calibri"/>
        </w:rPr>
      </w:pPr>
      <w:bookmarkStart w:id="10" w:name="_Toc162594585"/>
      <w:r w:rsidRPr="006D7A3B">
        <w:rPr>
          <w:rFonts w:ascii="Calibri" w:hAnsi="Calibri" w:cs="Calibri"/>
        </w:rPr>
        <w:t>Any costs incurred by the Proposer prior to the commencement date of a contract will not be paid from contract funds.</w:t>
      </w:r>
      <w:bookmarkEnd w:id="10"/>
    </w:p>
    <w:p w14:paraId="745BE603" w14:textId="77777777" w:rsidR="00165D26" w:rsidRPr="006D7A3B" w:rsidRDefault="00165D26" w:rsidP="007C2AEF">
      <w:pPr>
        <w:numPr>
          <w:ilvl w:val="0"/>
          <w:numId w:val="16"/>
        </w:numPr>
        <w:jc w:val="both"/>
        <w:rPr>
          <w:rFonts w:ascii="Calibri" w:hAnsi="Calibri" w:cs="Calibri"/>
        </w:rPr>
      </w:pPr>
      <w:bookmarkStart w:id="11" w:name="_Toc162594586"/>
      <w:r w:rsidRPr="006D7A3B">
        <w:rPr>
          <w:rFonts w:ascii="Calibri" w:hAnsi="Calibri" w:cs="Calibri"/>
        </w:rPr>
        <w:t>Other than providing technical assistance during the Bidders Conference, Board staff will not assist any proposer in the preparation of the proposal.</w:t>
      </w:r>
      <w:bookmarkEnd w:id="11"/>
      <w:r w:rsidRPr="006D7A3B">
        <w:rPr>
          <w:rFonts w:ascii="Calibri" w:hAnsi="Calibri" w:cs="Calibri"/>
        </w:rPr>
        <w:t xml:space="preserve"> </w:t>
      </w:r>
    </w:p>
    <w:p w14:paraId="0493F2E9" w14:textId="77777777" w:rsidR="00165D26" w:rsidRPr="006D7A3B" w:rsidRDefault="00165D26" w:rsidP="007C2AEF">
      <w:pPr>
        <w:numPr>
          <w:ilvl w:val="0"/>
          <w:numId w:val="16"/>
        </w:numPr>
        <w:jc w:val="both"/>
        <w:rPr>
          <w:rFonts w:ascii="Calibri" w:hAnsi="Calibri" w:cs="Calibri"/>
        </w:rPr>
      </w:pPr>
      <w:bookmarkStart w:id="12" w:name="_Toc162594587"/>
      <w:r w:rsidRPr="006D7A3B">
        <w:rPr>
          <w:rFonts w:ascii="Calibri" w:hAnsi="Calibri" w:cs="Calibri"/>
        </w:rPr>
        <w:t xml:space="preserve">All proposals and any attachments, appendices, or other information submitted as a part of a proposal become the property of the Board upon submission and may be reprinted, published, or distributed in any manner by the Board according to open records laws, applicable state and federal policies and procedures, as well as those of the Board.  Subject to the Texas Public Information Act, respondents may protect trade and confidential information from release. Trade secrets or other confidential information, submitted as part of a proposal, shall be clearly marked on each page it appears. Such marking shall be in boldface type at least </w:t>
      </w:r>
      <w:r w:rsidRPr="00DB2635">
        <w:rPr>
          <w:rFonts w:ascii="Calibri" w:hAnsi="Calibri" w:cs="Calibri"/>
          <w:b/>
          <w:bCs/>
          <w:sz w:val="28"/>
          <w:szCs w:val="28"/>
        </w:rPr>
        <w:t>14-point font</w:t>
      </w:r>
      <w:r w:rsidRPr="006D7A3B">
        <w:rPr>
          <w:rFonts w:ascii="Calibri" w:hAnsi="Calibri" w:cs="Calibri"/>
        </w:rPr>
        <w:t>.</w:t>
      </w:r>
      <w:bookmarkEnd w:id="12"/>
    </w:p>
    <w:p w14:paraId="3ADA84D3" w14:textId="77777777" w:rsidR="00165D26" w:rsidRPr="006D7A3B" w:rsidRDefault="00165D26" w:rsidP="007C2AEF">
      <w:pPr>
        <w:numPr>
          <w:ilvl w:val="0"/>
          <w:numId w:val="16"/>
        </w:numPr>
        <w:jc w:val="both"/>
        <w:rPr>
          <w:rFonts w:ascii="Calibri" w:hAnsi="Calibri" w:cs="Calibri"/>
        </w:rPr>
      </w:pPr>
      <w:bookmarkStart w:id="13" w:name="_Toc162594588"/>
      <w:r w:rsidRPr="006D7A3B">
        <w:rPr>
          <w:rFonts w:ascii="Calibri" w:hAnsi="Calibri" w:cs="Calibri"/>
        </w:rPr>
        <w:t>No employee, member of the Board of Directors or other governing body, or representative of a proposer who submits a proposal may have any contact outside of the formal review process with any employee or any member of the Board for purposes of discussing or lobbying on behalf of the proposer’s proposal.  This contact includes written correspondence, email, fax, telephone calls, personal meetings, or other kinds of personal contact.  The Board will reject proposals of those proposers who violate this condition.</w:t>
      </w:r>
      <w:bookmarkEnd w:id="13"/>
    </w:p>
    <w:p w14:paraId="6C26649F" w14:textId="77777777" w:rsidR="00165D26" w:rsidRPr="006D7A3B" w:rsidRDefault="00165D26" w:rsidP="007C2AEF">
      <w:pPr>
        <w:numPr>
          <w:ilvl w:val="0"/>
          <w:numId w:val="16"/>
        </w:numPr>
        <w:jc w:val="both"/>
        <w:rPr>
          <w:rFonts w:ascii="Calibri" w:hAnsi="Calibri" w:cs="Calibri"/>
        </w:rPr>
      </w:pPr>
      <w:bookmarkStart w:id="14" w:name="_Toc162594589"/>
      <w:r w:rsidRPr="006D7A3B">
        <w:rPr>
          <w:rFonts w:ascii="Calibri" w:hAnsi="Calibri" w:cs="Calibri"/>
        </w:rPr>
        <w:t>The Board reserves the right to accept or reject any or all proposals received; to cancel this RFP in part, or in its entirety; or to reissue the RFP.</w:t>
      </w:r>
      <w:bookmarkEnd w:id="14"/>
      <w:r w:rsidRPr="006D7A3B">
        <w:rPr>
          <w:rFonts w:ascii="Calibri" w:hAnsi="Calibri" w:cs="Calibri"/>
        </w:rPr>
        <w:t xml:space="preserve"> </w:t>
      </w:r>
    </w:p>
    <w:p w14:paraId="17EF1D07" w14:textId="77777777" w:rsidR="00165D26" w:rsidRPr="006D7A3B" w:rsidRDefault="00165D26" w:rsidP="007C2AEF">
      <w:pPr>
        <w:numPr>
          <w:ilvl w:val="0"/>
          <w:numId w:val="16"/>
        </w:numPr>
        <w:jc w:val="both"/>
        <w:rPr>
          <w:rFonts w:ascii="Calibri" w:hAnsi="Calibri" w:cs="Calibri"/>
        </w:rPr>
      </w:pPr>
      <w:bookmarkStart w:id="15" w:name="_Toc162594590"/>
      <w:proofErr w:type="gramStart"/>
      <w:r w:rsidRPr="006D7A3B">
        <w:rPr>
          <w:rFonts w:ascii="Calibri" w:hAnsi="Calibri" w:cs="Calibri"/>
        </w:rPr>
        <w:t>In order to</w:t>
      </w:r>
      <w:proofErr w:type="gramEnd"/>
      <w:r w:rsidRPr="006D7A3B">
        <w:rPr>
          <w:rFonts w:ascii="Calibri" w:hAnsi="Calibri" w:cs="Calibri"/>
        </w:rPr>
        <w:t xml:space="preserve"> ensure that the needs of the region are adequately met, the Board reserves the right to request additional information and/or negotiate issues prior to </w:t>
      </w:r>
      <w:proofErr w:type="gramStart"/>
      <w:r w:rsidRPr="006D7A3B">
        <w:rPr>
          <w:rFonts w:ascii="Calibri" w:hAnsi="Calibri" w:cs="Calibri"/>
        </w:rPr>
        <w:t>making a selection</w:t>
      </w:r>
      <w:proofErr w:type="gramEnd"/>
      <w:r w:rsidRPr="006D7A3B">
        <w:rPr>
          <w:rFonts w:ascii="Calibri" w:hAnsi="Calibri" w:cs="Calibri"/>
        </w:rPr>
        <w:t>.</w:t>
      </w:r>
      <w:bookmarkEnd w:id="15"/>
    </w:p>
    <w:p w14:paraId="4B39535C" w14:textId="77777777" w:rsidR="00165D26" w:rsidRPr="006D7A3B" w:rsidRDefault="00165D26" w:rsidP="007C2AEF">
      <w:pPr>
        <w:numPr>
          <w:ilvl w:val="0"/>
          <w:numId w:val="16"/>
        </w:numPr>
        <w:jc w:val="both"/>
        <w:rPr>
          <w:rFonts w:ascii="Calibri" w:hAnsi="Calibri" w:cs="Calibri"/>
        </w:rPr>
      </w:pPr>
      <w:bookmarkStart w:id="16" w:name="_Toc162594591"/>
      <w:r w:rsidRPr="006D7A3B">
        <w:rPr>
          <w:rFonts w:ascii="Calibri" w:hAnsi="Calibri" w:cs="Calibri"/>
        </w:rPr>
        <w:t>The Board reserves the right to waive any defect in this procurement process or to make changes to this solicitation as deemed necessary.</w:t>
      </w:r>
      <w:bookmarkEnd w:id="16"/>
    </w:p>
    <w:p w14:paraId="713FC4A3" w14:textId="77777777" w:rsidR="00165D26" w:rsidRPr="006D7A3B" w:rsidRDefault="00165D26" w:rsidP="007C2AEF">
      <w:pPr>
        <w:numPr>
          <w:ilvl w:val="0"/>
          <w:numId w:val="16"/>
        </w:numPr>
        <w:jc w:val="both"/>
        <w:rPr>
          <w:rFonts w:ascii="Calibri" w:hAnsi="Calibri" w:cs="Calibri"/>
        </w:rPr>
      </w:pPr>
      <w:bookmarkStart w:id="17" w:name="_Toc162594592"/>
      <w:r w:rsidRPr="006D7A3B">
        <w:rPr>
          <w:rFonts w:ascii="Calibri" w:hAnsi="Calibri" w:cs="Calibri"/>
        </w:rPr>
        <w:t>The Board reserves the right to contact any individual, agencies or employers listed in a proposal, to contact others who have experience and</w:t>
      </w:r>
      <w:proofErr w:type="gramStart"/>
      <w:r w:rsidRPr="006D7A3B">
        <w:rPr>
          <w:rFonts w:ascii="Calibri" w:hAnsi="Calibri" w:cs="Calibri"/>
        </w:rPr>
        <w:t>/ or</w:t>
      </w:r>
      <w:proofErr w:type="gramEnd"/>
      <w:r w:rsidRPr="006D7A3B">
        <w:rPr>
          <w:rFonts w:ascii="Calibri" w:hAnsi="Calibri" w:cs="Calibri"/>
        </w:rPr>
        <w:t xml:space="preserve"> knowledge of the proposer’s relevant performance and/or qualification and to request additional information from </w:t>
      </w:r>
      <w:proofErr w:type="gramStart"/>
      <w:r w:rsidRPr="006D7A3B">
        <w:rPr>
          <w:rFonts w:ascii="Calibri" w:hAnsi="Calibri" w:cs="Calibri"/>
        </w:rPr>
        <w:t>any and all</w:t>
      </w:r>
      <w:proofErr w:type="gramEnd"/>
      <w:r w:rsidRPr="006D7A3B">
        <w:rPr>
          <w:rFonts w:ascii="Calibri" w:hAnsi="Calibri" w:cs="Calibri"/>
        </w:rPr>
        <w:t xml:space="preserve"> proposers.  </w:t>
      </w:r>
      <w:r w:rsidRPr="006D7A3B">
        <w:rPr>
          <w:rFonts w:ascii="Calibri" w:hAnsi="Calibri" w:cs="Calibri"/>
        </w:rPr>
        <w:lastRenderedPageBreak/>
        <w:t>Misrepresentation of the proposer’s ability to perform as stated in the proposal may result in cancellation of a contract resulting from this procurement.</w:t>
      </w:r>
      <w:bookmarkEnd w:id="17"/>
      <w:r w:rsidRPr="006D7A3B">
        <w:rPr>
          <w:rFonts w:ascii="Calibri" w:hAnsi="Calibri" w:cs="Calibri"/>
        </w:rPr>
        <w:t xml:space="preserve">  </w:t>
      </w:r>
    </w:p>
    <w:p w14:paraId="3667A7B6" w14:textId="77777777" w:rsidR="00165D26" w:rsidRPr="006D7A3B" w:rsidRDefault="00165D26" w:rsidP="007C2AEF">
      <w:pPr>
        <w:numPr>
          <w:ilvl w:val="0"/>
          <w:numId w:val="16"/>
        </w:numPr>
        <w:jc w:val="both"/>
        <w:rPr>
          <w:rFonts w:ascii="Calibri" w:hAnsi="Calibri" w:cs="Calibri"/>
        </w:rPr>
      </w:pPr>
      <w:bookmarkStart w:id="18" w:name="_Toc162594593"/>
      <w:r w:rsidRPr="006D7A3B">
        <w:rPr>
          <w:rFonts w:ascii="Calibri" w:hAnsi="Calibri" w:cs="Calibri"/>
        </w:rPr>
        <w:t>Solicitation and selection of proposals must conform to relevant State and Federal laws and regulations and local policies governing the procurement of services. Proposers are responsible for familiarizing themselves with these laws and regulations.</w:t>
      </w:r>
      <w:bookmarkEnd w:id="18"/>
      <w:r w:rsidRPr="006D7A3B">
        <w:rPr>
          <w:rFonts w:ascii="Calibri" w:hAnsi="Calibri" w:cs="Calibri"/>
        </w:rPr>
        <w:t xml:space="preserve"> </w:t>
      </w:r>
    </w:p>
    <w:p w14:paraId="4199CCC1" w14:textId="77777777" w:rsidR="00165D26" w:rsidRPr="006D7A3B" w:rsidRDefault="00165D26" w:rsidP="007C2AEF">
      <w:pPr>
        <w:numPr>
          <w:ilvl w:val="0"/>
          <w:numId w:val="16"/>
        </w:numPr>
        <w:jc w:val="both"/>
        <w:rPr>
          <w:rFonts w:ascii="Calibri" w:hAnsi="Calibri" w:cs="Calibri"/>
        </w:rPr>
      </w:pPr>
      <w:bookmarkStart w:id="19" w:name="_Toc162594594"/>
      <w:r w:rsidRPr="006D7A3B">
        <w:rPr>
          <w:rFonts w:ascii="Calibri" w:hAnsi="Calibri" w:cs="Calibri"/>
        </w:rPr>
        <w:t>Indirect is only available to “non-profit” entities.  Indirect costs may be charged to administration of programs or operational costs if supported by appropriate documentation and in accordance with TWC Financial Manual for Grants and Contracts (FMGC). An indirect cost rate or overhead charge to be levied against the services to be provided under a contract issued pursuant to this RFP must be approved by a cognizant agency. All indirect charges are to be fully explained in the budget narrative. Indirect costs will be capped at 12% of the operational budget regardless of the approved rate. Indirect costs will be negotiated on an item-by-item basis with the selected contractor. Management fees are only available to “for-profit” entities; and are limited to 12% of the operational budget.</w:t>
      </w:r>
      <w:bookmarkEnd w:id="19"/>
      <w:r w:rsidRPr="006D7A3B">
        <w:rPr>
          <w:rFonts w:ascii="Calibri" w:hAnsi="Calibri" w:cs="Calibri"/>
        </w:rPr>
        <w:t xml:space="preserve"> </w:t>
      </w:r>
    </w:p>
    <w:p w14:paraId="4450E792" w14:textId="77777777" w:rsidR="00165D26" w:rsidRPr="006D7A3B" w:rsidRDefault="00165D26" w:rsidP="007C2AEF">
      <w:pPr>
        <w:numPr>
          <w:ilvl w:val="0"/>
          <w:numId w:val="16"/>
        </w:numPr>
        <w:jc w:val="both"/>
        <w:rPr>
          <w:rFonts w:ascii="Calibri" w:hAnsi="Calibri" w:cs="Calibri"/>
        </w:rPr>
      </w:pPr>
      <w:bookmarkStart w:id="20" w:name="_Toc162594595"/>
      <w:r w:rsidRPr="006D7A3B">
        <w:rPr>
          <w:rFonts w:ascii="Calibri" w:hAnsi="Calibri" w:cs="Calibri"/>
        </w:rPr>
        <w:t xml:space="preserve">Profit is an allowable cost. Profit is only available as a budget item for a “for profit” organization. </w:t>
      </w:r>
      <w:proofErr w:type="gramStart"/>
      <w:r w:rsidRPr="006D7A3B">
        <w:rPr>
          <w:rFonts w:ascii="Calibri" w:hAnsi="Calibri" w:cs="Calibri"/>
        </w:rPr>
        <w:t>Profit</w:t>
      </w:r>
      <w:proofErr w:type="gramEnd"/>
      <w:r w:rsidRPr="006D7A3B">
        <w:rPr>
          <w:rFonts w:ascii="Calibri" w:hAnsi="Calibri" w:cs="Calibri"/>
        </w:rPr>
        <w:t xml:space="preserve"> will be capped at 8% of the requested operational budgeted funds. The amount of profit will be tied to the achievement of negotiated performance benchmarks. The payment of profit will be negotiated as a separate item during contract negotiations.</w:t>
      </w:r>
      <w:bookmarkEnd w:id="20"/>
      <w:r w:rsidRPr="006D7A3B">
        <w:rPr>
          <w:rFonts w:ascii="Calibri" w:hAnsi="Calibri" w:cs="Calibri"/>
        </w:rPr>
        <w:t xml:space="preserve"> </w:t>
      </w:r>
    </w:p>
    <w:p w14:paraId="6ED0B59C" w14:textId="77777777" w:rsidR="00165D26" w:rsidRPr="006D7A3B" w:rsidRDefault="00165D26" w:rsidP="007C2AEF">
      <w:pPr>
        <w:numPr>
          <w:ilvl w:val="0"/>
          <w:numId w:val="16"/>
        </w:numPr>
        <w:jc w:val="both"/>
        <w:rPr>
          <w:rFonts w:ascii="Calibri" w:hAnsi="Calibri" w:cs="Calibri"/>
        </w:rPr>
      </w:pPr>
      <w:bookmarkStart w:id="21" w:name="_Toc162594596"/>
      <w:r w:rsidRPr="006D7A3B">
        <w:rPr>
          <w:rFonts w:ascii="Calibri" w:hAnsi="Calibri" w:cs="Calibri"/>
        </w:rPr>
        <w:t>Non-Discrimination - As a condition for receipt of federal funds, the proposer must assure, with respect to the operation of the program and all agreements or arrangements to carry out the program, that the proposer is prohibited from discriminating on the basis of race, color, religion, sex, national origin, age, disability, political affiliation or belief, citizenship or participation in programs funded with federal funds.</w:t>
      </w:r>
      <w:bookmarkEnd w:id="21"/>
    </w:p>
    <w:p w14:paraId="57D41F40" w14:textId="77777777" w:rsidR="00165D26" w:rsidRPr="006D7A3B" w:rsidRDefault="00165D26" w:rsidP="007C2AEF">
      <w:pPr>
        <w:numPr>
          <w:ilvl w:val="0"/>
          <w:numId w:val="16"/>
        </w:numPr>
        <w:jc w:val="both"/>
        <w:rPr>
          <w:rFonts w:ascii="Calibri" w:hAnsi="Calibri" w:cs="Calibri"/>
        </w:rPr>
      </w:pPr>
      <w:bookmarkStart w:id="22" w:name="_Toc162594597"/>
      <w:r w:rsidRPr="006D7A3B">
        <w:rPr>
          <w:rFonts w:ascii="Calibri" w:hAnsi="Calibri" w:cs="Calibri"/>
        </w:rPr>
        <w:t xml:space="preserve">This is a negotiated procurement utilizing the Request for Proposal, and as such, </w:t>
      </w:r>
      <w:proofErr w:type="gramStart"/>
      <w:r w:rsidRPr="006D7A3B">
        <w:rPr>
          <w:rFonts w:ascii="Calibri" w:hAnsi="Calibri" w:cs="Calibri"/>
        </w:rPr>
        <w:t>award</w:t>
      </w:r>
      <w:proofErr w:type="gramEnd"/>
      <w:r w:rsidRPr="006D7A3B">
        <w:rPr>
          <w:rFonts w:ascii="Calibri" w:hAnsi="Calibri" w:cs="Calibri"/>
        </w:rPr>
        <w:t xml:space="preserve"> does not have to be based on the lowest priced offer, but rather to the respondent submitting the most responsive proposal that satisfies the Board’s requirements.</w:t>
      </w:r>
      <w:bookmarkEnd w:id="22"/>
      <w:r w:rsidRPr="006D7A3B">
        <w:rPr>
          <w:rFonts w:ascii="Calibri" w:hAnsi="Calibri" w:cs="Calibri"/>
        </w:rPr>
        <w:t xml:space="preserve"> </w:t>
      </w:r>
    </w:p>
    <w:p w14:paraId="7FBFC492" w14:textId="77777777" w:rsidR="00165D26" w:rsidRPr="006D7A3B" w:rsidRDefault="00165D26" w:rsidP="007C2AEF">
      <w:pPr>
        <w:numPr>
          <w:ilvl w:val="0"/>
          <w:numId w:val="16"/>
        </w:numPr>
        <w:jc w:val="both"/>
        <w:rPr>
          <w:rFonts w:ascii="Calibri" w:hAnsi="Calibri" w:cs="Calibri"/>
        </w:rPr>
      </w:pPr>
      <w:bookmarkStart w:id="23" w:name="_Toc162594598"/>
      <w:r w:rsidRPr="006D7A3B">
        <w:rPr>
          <w:rFonts w:ascii="Calibri" w:hAnsi="Calibri" w:cs="Calibri"/>
        </w:rPr>
        <w:t xml:space="preserve">The Board reserves the right to conduct credit </w:t>
      </w:r>
      <w:proofErr w:type="gramStart"/>
      <w:r w:rsidRPr="006D7A3B">
        <w:rPr>
          <w:rFonts w:ascii="Calibri" w:hAnsi="Calibri" w:cs="Calibri"/>
        </w:rPr>
        <w:t>check</w:t>
      </w:r>
      <w:proofErr w:type="gramEnd"/>
      <w:r w:rsidRPr="006D7A3B">
        <w:rPr>
          <w:rFonts w:ascii="Calibri" w:hAnsi="Calibri" w:cs="Calibri"/>
        </w:rPr>
        <w:t xml:space="preserve">, criminal history, drug tests, and other background </w:t>
      </w:r>
      <w:proofErr w:type="gramStart"/>
      <w:r w:rsidRPr="006D7A3B">
        <w:rPr>
          <w:rFonts w:ascii="Calibri" w:hAnsi="Calibri" w:cs="Calibri"/>
        </w:rPr>
        <w:t>investigation</w:t>
      </w:r>
      <w:proofErr w:type="gramEnd"/>
      <w:r w:rsidRPr="006D7A3B">
        <w:rPr>
          <w:rFonts w:ascii="Calibri" w:hAnsi="Calibri" w:cs="Calibri"/>
        </w:rPr>
        <w:t xml:space="preserve"> of the selected proposer and, if a corporation, its directors, shareholders, or partners and managerial and supervisory personnel retained by the proposer for the performance of the contract.</w:t>
      </w:r>
      <w:bookmarkEnd w:id="23"/>
    </w:p>
    <w:p w14:paraId="7AE50B93" w14:textId="77777777" w:rsidR="00165D26" w:rsidRPr="006D7A3B" w:rsidRDefault="00165D26" w:rsidP="007C2AEF">
      <w:pPr>
        <w:numPr>
          <w:ilvl w:val="0"/>
          <w:numId w:val="16"/>
        </w:numPr>
        <w:jc w:val="both"/>
        <w:rPr>
          <w:rFonts w:ascii="Calibri" w:hAnsi="Calibri" w:cs="Calibri"/>
        </w:rPr>
      </w:pPr>
      <w:bookmarkStart w:id="24" w:name="_Toc162594599"/>
      <w:r w:rsidRPr="006D7A3B">
        <w:rPr>
          <w:rFonts w:ascii="Calibri" w:hAnsi="Calibri" w:cs="Calibri"/>
        </w:rPr>
        <w:t>The proposer will comply with conflict-of-interest requirements contained in TAC Title 40, Part 20, Chapter 801, Subchapter C - The Integrity of the Texas Workforce System.</w:t>
      </w:r>
      <w:bookmarkEnd w:id="24"/>
    </w:p>
    <w:p w14:paraId="3FF9EE07" w14:textId="77777777" w:rsidR="00165D26" w:rsidRPr="006D7A3B" w:rsidRDefault="00165D26" w:rsidP="007C2AEF">
      <w:pPr>
        <w:numPr>
          <w:ilvl w:val="0"/>
          <w:numId w:val="16"/>
        </w:numPr>
        <w:jc w:val="both"/>
        <w:rPr>
          <w:rFonts w:ascii="Calibri" w:hAnsi="Calibri" w:cs="Calibri"/>
        </w:rPr>
      </w:pPr>
      <w:bookmarkStart w:id="25" w:name="_Toc162594600"/>
      <w:r w:rsidRPr="006D7A3B">
        <w:rPr>
          <w:rFonts w:ascii="Calibri" w:hAnsi="Calibri" w:cs="Calibri"/>
        </w:rPr>
        <w:t>The Board reserves the right to make unilateral amendments to the ensuing contract if the funding changes and/or if it is in the best interest of the Board.  In such cases, no additional solicitations of proposals are necessary.  Such activity will be supported by contract performance.</w:t>
      </w:r>
      <w:bookmarkEnd w:id="25"/>
      <w:r w:rsidRPr="006D7A3B">
        <w:rPr>
          <w:rFonts w:ascii="Calibri" w:hAnsi="Calibri" w:cs="Calibri"/>
        </w:rPr>
        <w:t xml:space="preserve"> </w:t>
      </w:r>
    </w:p>
    <w:p w14:paraId="722D6479" w14:textId="77777777" w:rsidR="00165D26" w:rsidRPr="006D7A3B" w:rsidRDefault="00165D26" w:rsidP="007C2AEF">
      <w:pPr>
        <w:numPr>
          <w:ilvl w:val="0"/>
          <w:numId w:val="16"/>
        </w:numPr>
        <w:jc w:val="both"/>
        <w:rPr>
          <w:rFonts w:ascii="Calibri" w:hAnsi="Calibri" w:cs="Calibri"/>
        </w:rPr>
      </w:pPr>
      <w:bookmarkStart w:id="26" w:name="_Toc162594601"/>
      <w:r w:rsidRPr="006D7A3B">
        <w:rPr>
          <w:rFonts w:ascii="Calibri" w:hAnsi="Calibri" w:cs="Calibri"/>
        </w:rPr>
        <w:t>Contractors are subject to compliance monitoring. At any time during normal business hours, and as often as deemed necessary, the Board, TWC, Office of the State Auditor, U.S. Department of Health &amp; Human Services, or any of their duly authorized representatives shall have complete access to any books, invoices, payrolls, time sheets, or any other records or papers which are related to a contract resulting from this RFP for the purpose of verifying contractual, program and financial compliance with all applicable laws, rules, regulations and policies.</w:t>
      </w:r>
      <w:bookmarkEnd w:id="26"/>
    </w:p>
    <w:p w14:paraId="0D2BFB48" w14:textId="77777777" w:rsidR="00165D26" w:rsidRDefault="00165D26" w:rsidP="00165D26">
      <w:pPr>
        <w:rPr>
          <w:rFonts w:ascii="Calibri" w:hAnsi="Calibri" w:cs="Calibri"/>
        </w:rPr>
      </w:pPr>
    </w:p>
    <w:p w14:paraId="645254FE" w14:textId="04253E09" w:rsidR="00165D26" w:rsidRDefault="00165D26" w:rsidP="002252DF">
      <w:pPr>
        <w:pStyle w:val="Style1"/>
        <w:rPr>
          <w:rFonts w:cs="Calibri"/>
          <w:b w:val="0"/>
          <w:bCs/>
          <w:szCs w:val="24"/>
        </w:rPr>
      </w:pPr>
      <w:bookmarkStart w:id="27" w:name="_Toc196318498"/>
      <w:r w:rsidRPr="002252DF">
        <w:t>PART 5. ELEGIBLE RESPONDENTS</w:t>
      </w:r>
      <w:bookmarkEnd w:id="27"/>
    </w:p>
    <w:p w14:paraId="6273BFDB" w14:textId="77777777" w:rsidR="00165D26" w:rsidRDefault="00165D26" w:rsidP="00165D26">
      <w:pPr>
        <w:jc w:val="center"/>
        <w:rPr>
          <w:rFonts w:ascii="Calibri" w:hAnsi="Calibri" w:cs="Calibri"/>
          <w:b/>
          <w:bCs/>
          <w:sz w:val="24"/>
          <w:szCs w:val="24"/>
        </w:rPr>
      </w:pPr>
    </w:p>
    <w:p w14:paraId="0543C1DC" w14:textId="756EBCB4" w:rsidR="00165D26" w:rsidRDefault="00165D26" w:rsidP="00165D26">
      <w:pPr>
        <w:rPr>
          <w:rFonts w:ascii="Calibri" w:hAnsi="Calibri" w:cs="Calibri"/>
          <w:b/>
          <w:bCs/>
        </w:rPr>
      </w:pPr>
      <w:r w:rsidRPr="00165D26">
        <w:rPr>
          <w:rFonts w:ascii="Calibri" w:hAnsi="Calibri" w:cs="Calibri"/>
          <w:b/>
          <w:bCs/>
        </w:rPr>
        <w:t>5.1 Eligible Respondents</w:t>
      </w:r>
    </w:p>
    <w:p w14:paraId="7FFDA027" w14:textId="3ECD0146" w:rsidR="00165D26" w:rsidRPr="006D7A3B" w:rsidRDefault="00165D26" w:rsidP="00165D26">
      <w:pPr>
        <w:jc w:val="both"/>
        <w:rPr>
          <w:rFonts w:ascii="Calibri" w:hAnsi="Calibri" w:cs="Calibri"/>
        </w:rPr>
      </w:pPr>
      <w:bookmarkStart w:id="28" w:name="_Toc162594604"/>
      <w:r w:rsidRPr="006D7A3B">
        <w:rPr>
          <w:rFonts w:ascii="Calibri" w:hAnsi="Calibri" w:cs="Calibri"/>
        </w:rPr>
        <w:t xml:space="preserve">Organizations (private for-profit, private non-profit, governmental, or faith-based); individuals or a team of individuals applying in collaboration with the intent of establishing a legal entity; and individuals </w:t>
      </w:r>
      <w:r w:rsidRPr="006D7A3B">
        <w:rPr>
          <w:rFonts w:ascii="Calibri" w:hAnsi="Calibri" w:cs="Calibri"/>
        </w:rPr>
        <w:lastRenderedPageBreak/>
        <w:t>proposing a personal contract arrangement are all eligible to apply.  The types of management that will be considered include but may not be limited to turnkey operations, management teams, joint ventures, and other alternative management models.  Applicants should possess experience and program knowledge necessary to provide high standards of customer service and satisfaction while maintaining and exceeding program performance standards.  The successful applicant will demonstrate in the proposal and through a pre-award review the capacity to perform the requested services and manage funds to the Board’s expectations.</w:t>
      </w:r>
      <w:bookmarkEnd w:id="28"/>
    </w:p>
    <w:p w14:paraId="571E6AAC" w14:textId="77777777" w:rsidR="00165D26" w:rsidRPr="006D7A3B" w:rsidRDefault="00165D26" w:rsidP="00165D26">
      <w:pPr>
        <w:jc w:val="both"/>
        <w:rPr>
          <w:rFonts w:ascii="Calibri" w:hAnsi="Calibri" w:cs="Calibri"/>
        </w:rPr>
      </w:pPr>
      <w:bookmarkStart w:id="29" w:name="_Toc162594605"/>
      <w:r w:rsidRPr="006D7A3B">
        <w:rPr>
          <w:rFonts w:ascii="Calibri" w:hAnsi="Calibri" w:cs="Calibri"/>
        </w:rPr>
        <w:t xml:space="preserve">The Board is prohibited from contracting with any entity debarred, suspended, or otherwise excluded from or ineligible for participation. Accordingly, a contract requires contractors to certify that they </w:t>
      </w:r>
      <w:proofErr w:type="gramStart"/>
      <w:r w:rsidRPr="006D7A3B">
        <w:rPr>
          <w:rFonts w:ascii="Calibri" w:hAnsi="Calibri" w:cs="Calibri"/>
        </w:rPr>
        <w:t>are in compliance with</w:t>
      </w:r>
      <w:proofErr w:type="gramEnd"/>
      <w:r w:rsidRPr="006D7A3B">
        <w:rPr>
          <w:rFonts w:ascii="Calibri" w:hAnsi="Calibri" w:cs="Calibri"/>
        </w:rPr>
        <w:t xml:space="preserve"> the Federal regulations implementing Executive Order 12549, Debarment and Suspension, 29 CFR Part 98, Section 98-510, Participant’s Responsibilities. The contractor must certify that to the best of its knowledge and belief that neither it nor its principals are presently debarred, suspended, proposed for debarment, declared ineligible, or voluntarily excluded from participation in this transaction by a </w:t>
      </w:r>
      <w:proofErr w:type="gramStart"/>
      <w:r w:rsidRPr="006D7A3B">
        <w:rPr>
          <w:rFonts w:ascii="Calibri" w:hAnsi="Calibri" w:cs="Calibri"/>
        </w:rPr>
        <w:t>Federal</w:t>
      </w:r>
      <w:proofErr w:type="gramEnd"/>
      <w:r w:rsidRPr="006D7A3B">
        <w:rPr>
          <w:rFonts w:ascii="Calibri" w:hAnsi="Calibri" w:cs="Calibri"/>
        </w:rPr>
        <w:t xml:space="preserve"> department or agency.</w:t>
      </w:r>
      <w:bookmarkEnd w:id="29"/>
      <w:r w:rsidRPr="006D7A3B">
        <w:rPr>
          <w:rFonts w:ascii="Calibri" w:hAnsi="Calibri" w:cs="Calibri"/>
        </w:rPr>
        <w:t xml:space="preserve"> </w:t>
      </w:r>
    </w:p>
    <w:p w14:paraId="44EF36EE" w14:textId="77777777" w:rsidR="00165D26" w:rsidRDefault="00165D26" w:rsidP="00165D26">
      <w:pPr>
        <w:jc w:val="both"/>
        <w:rPr>
          <w:rFonts w:ascii="Calibri" w:hAnsi="Calibri" w:cs="Calibri"/>
        </w:rPr>
      </w:pPr>
      <w:bookmarkStart w:id="30" w:name="_Toc162594606"/>
    </w:p>
    <w:p w14:paraId="5B917C89" w14:textId="2104CBD7" w:rsidR="00C00A8B" w:rsidRPr="00C00A8B" w:rsidRDefault="00C00A8B" w:rsidP="00165D26">
      <w:pPr>
        <w:jc w:val="both"/>
        <w:rPr>
          <w:rFonts w:ascii="Calibri" w:hAnsi="Calibri" w:cs="Calibri"/>
          <w:b/>
          <w:bCs/>
        </w:rPr>
      </w:pPr>
      <w:r w:rsidRPr="00C00A8B">
        <w:rPr>
          <w:rFonts w:ascii="Calibri" w:hAnsi="Calibri" w:cs="Calibri"/>
          <w:b/>
          <w:bCs/>
        </w:rPr>
        <w:t>5.2 Historically Underutilized Business (HUB)</w:t>
      </w:r>
    </w:p>
    <w:p w14:paraId="281B1843" w14:textId="4814A883" w:rsidR="00165D26" w:rsidRPr="006D7A3B" w:rsidRDefault="00165D26" w:rsidP="00165D26">
      <w:pPr>
        <w:jc w:val="both"/>
        <w:rPr>
          <w:rFonts w:ascii="Calibri" w:hAnsi="Calibri" w:cs="Calibri"/>
        </w:rPr>
      </w:pPr>
      <w:r w:rsidRPr="006D7A3B">
        <w:rPr>
          <w:rFonts w:ascii="Calibri" w:hAnsi="Calibri" w:cs="Calibri"/>
        </w:rPr>
        <w:t>Minority disadvantaged and women-owned businesses that are certified by the State as Historically Underutilized Businesses are encouraged to respond to this RFP.</w:t>
      </w:r>
      <w:bookmarkEnd w:id="30"/>
      <w:r w:rsidRPr="006D7A3B">
        <w:rPr>
          <w:rFonts w:ascii="Calibri" w:hAnsi="Calibri" w:cs="Calibri"/>
        </w:rPr>
        <w:t xml:space="preserve"> </w:t>
      </w:r>
      <w:r w:rsidR="00747859" w:rsidRPr="00747859">
        <w:rPr>
          <w:rFonts w:ascii="Calibri" w:hAnsi="Calibri" w:cs="Calibri"/>
        </w:rPr>
        <w:t>Certified HUBs shall receive 5 points on the proposal evaluation. HUB Certification must be included with the proposal to receive these points.</w:t>
      </w:r>
    </w:p>
    <w:p w14:paraId="327E86FA" w14:textId="77777777" w:rsidR="00165D26" w:rsidRDefault="00165D26" w:rsidP="00165D26">
      <w:pPr>
        <w:jc w:val="both"/>
        <w:rPr>
          <w:rFonts w:ascii="Calibri" w:hAnsi="Calibri" w:cs="Calibri"/>
        </w:rPr>
      </w:pPr>
      <w:bookmarkStart w:id="31" w:name="_Toc162594607"/>
    </w:p>
    <w:p w14:paraId="3B0CE6FC" w14:textId="77777777" w:rsidR="00165D26" w:rsidRPr="006D7A3B" w:rsidRDefault="00165D26" w:rsidP="00165D26">
      <w:pPr>
        <w:jc w:val="both"/>
        <w:rPr>
          <w:rFonts w:ascii="Calibri" w:hAnsi="Calibri" w:cs="Calibri"/>
        </w:rPr>
      </w:pPr>
      <w:r w:rsidRPr="00DB2635">
        <w:rPr>
          <w:rFonts w:ascii="Calibri" w:hAnsi="Calibri" w:cs="Calibri"/>
          <w:u w:val="single"/>
        </w:rPr>
        <w:t>Faith Based Organization Provisions</w:t>
      </w:r>
      <w:r w:rsidRPr="006D7A3B">
        <w:rPr>
          <w:rFonts w:ascii="Calibri" w:hAnsi="Calibri" w:cs="Calibri"/>
        </w:rPr>
        <w:t xml:space="preserve"> - In accordance with Governor’s Executive Order GWB-96-10, and §2308.303(a)(9), Government Code, a charitable or faith-based </w:t>
      </w:r>
      <w:proofErr w:type="gramStart"/>
      <w:r w:rsidRPr="006D7A3B">
        <w:rPr>
          <w:rFonts w:ascii="Calibri" w:hAnsi="Calibri" w:cs="Calibri"/>
        </w:rPr>
        <w:t>organization</w:t>
      </w:r>
      <w:proofErr w:type="gramEnd"/>
      <w:r w:rsidRPr="006D7A3B">
        <w:rPr>
          <w:rFonts w:ascii="Calibri" w:hAnsi="Calibri" w:cs="Calibri"/>
        </w:rPr>
        <w:t xml:space="preserve"> is eligible to be a contractor on the same basis as any other private organization.</w:t>
      </w:r>
      <w:bookmarkStart w:id="32" w:name="_Toc162594608"/>
      <w:bookmarkEnd w:id="31"/>
      <w:r>
        <w:rPr>
          <w:rFonts w:ascii="Calibri" w:hAnsi="Calibri" w:cs="Calibri"/>
        </w:rPr>
        <w:t xml:space="preserve"> </w:t>
      </w:r>
      <w:r w:rsidRPr="006D7A3B">
        <w:rPr>
          <w:rFonts w:ascii="Calibri" w:hAnsi="Calibri" w:cs="Calibri"/>
        </w:rPr>
        <w:t>A contractor is required to ensure that all funds provided through a contract are expended for allowable activities, and that no expenditures have as their objective the funding of sectarian worship, instruction, or proselytization.  A charitable or faith-based provider of services or activities subcontracted and funded under this contract shall reasonably apprise all participants of the following: “Neither the Board’s selection of a charitable or faith-based provider of activities nor the expenditure of funds under this contract is an endorsement of the provider’s charitable or religious character, practices, or expression.  If you as a participant object to a particular provider because of its religious character, you may request assignment to a different provider.  If you believe your rights have been violated, please discuss the complaint with your provider, or notify the Board.”</w:t>
      </w:r>
      <w:bookmarkEnd w:id="32"/>
    </w:p>
    <w:p w14:paraId="790613EE" w14:textId="77777777" w:rsidR="00165D26" w:rsidRDefault="00165D26" w:rsidP="00165D26">
      <w:pPr>
        <w:jc w:val="both"/>
        <w:rPr>
          <w:rFonts w:ascii="Calibri" w:hAnsi="Calibri" w:cs="Calibri"/>
        </w:rPr>
      </w:pPr>
      <w:bookmarkStart w:id="33" w:name="_Toc162594609"/>
      <w:r w:rsidRPr="006D7A3B">
        <w:rPr>
          <w:rFonts w:ascii="Calibri" w:hAnsi="Calibri" w:cs="Calibri"/>
        </w:rPr>
        <w:t>If a charitable or faith-based organization establishes a separate account for the government funds provided through this contract, then only the services and activities provided by those funds will be subject to audit.</w:t>
      </w:r>
      <w:bookmarkEnd w:id="33"/>
    </w:p>
    <w:p w14:paraId="512E8CBD" w14:textId="77777777" w:rsidR="00165D26" w:rsidRPr="006D7A3B" w:rsidRDefault="00165D26" w:rsidP="00165D26">
      <w:pPr>
        <w:jc w:val="both"/>
        <w:rPr>
          <w:rFonts w:ascii="Calibri" w:hAnsi="Calibri" w:cs="Calibri"/>
        </w:rPr>
      </w:pPr>
    </w:p>
    <w:p w14:paraId="79378F1D" w14:textId="2473A8F3" w:rsidR="00165D26" w:rsidRDefault="00165D26" w:rsidP="00165D26">
      <w:pPr>
        <w:jc w:val="both"/>
        <w:rPr>
          <w:rFonts w:ascii="Calibri" w:hAnsi="Calibri" w:cs="Calibri"/>
        </w:rPr>
      </w:pPr>
      <w:bookmarkStart w:id="34" w:name="_Toc162594610"/>
      <w:r w:rsidRPr="006D7A3B">
        <w:rPr>
          <w:rFonts w:ascii="Calibri" w:hAnsi="Calibri" w:cs="Calibri"/>
        </w:rPr>
        <w:t xml:space="preserve">Proposers must be knowledgeable of the statutes, regulations, rules and policies for WIOA, TANF/Choices and SNAP Food Stamp Employment &amp; Training programs as these pertain and must accurately apply them in developing the RFP response. Information on these programs may be found at Texas Workforce Commission web page </w:t>
      </w:r>
      <w:hyperlink r:id="rId13" w:history="1">
        <w:r w:rsidRPr="00DB2635">
          <w:rPr>
            <w:rStyle w:val="Hyperlink"/>
            <w:rFonts w:ascii="Calibri" w:hAnsi="Calibri" w:cs="Calibri"/>
          </w:rPr>
          <w:t>https://www.twc.texas.gov</w:t>
        </w:r>
      </w:hyperlink>
      <w:r w:rsidRPr="006D7A3B">
        <w:rPr>
          <w:rFonts w:ascii="Calibri" w:hAnsi="Calibri" w:cs="Calibri"/>
        </w:rPr>
        <w:t>.</w:t>
      </w:r>
      <w:bookmarkEnd w:id="34"/>
      <w:r w:rsidRPr="006D7A3B">
        <w:rPr>
          <w:rFonts w:ascii="Calibri" w:hAnsi="Calibri" w:cs="Calibri"/>
        </w:rPr>
        <w:t xml:space="preserve"> </w:t>
      </w:r>
      <w:bookmarkStart w:id="35" w:name="_Toc162594611"/>
    </w:p>
    <w:p w14:paraId="637A3CE6" w14:textId="77777777" w:rsidR="00165D26" w:rsidRDefault="00165D26" w:rsidP="00165D26">
      <w:pPr>
        <w:jc w:val="both"/>
        <w:rPr>
          <w:rFonts w:ascii="Calibri" w:hAnsi="Calibri" w:cs="Calibri"/>
        </w:rPr>
      </w:pPr>
    </w:p>
    <w:p w14:paraId="637F3D03" w14:textId="77777777" w:rsidR="00165D26" w:rsidRDefault="00165D26" w:rsidP="00165D26">
      <w:pPr>
        <w:jc w:val="both"/>
        <w:rPr>
          <w:rFonts w:ascii="Calibri" w:hAnsi="Calibri" w:cs="Calibri"/>
        </w:rPr>
      </w:pPr>
      <w:r w:rsidRPr="006D7A3B">
        <w:rPr>
          <w:rFonts w:ascii="Calibri" w:hAnsi="Calibri" w:cs="Calibri"/>
        </w:rPr>
        <w:t>The contractor selected will be required to assume full responsibility, including all risks and hazards, for all activities and services included in the contract.</w:t>
      </w:r>
      <w:bookmarkEnd w:id="35"/>
    </w:p>
    <w:p w14:paraId="35E1FD74" w14:textId="77777777" w:rsidR="00747859" w:rsidRDefault="00747859" w:rsidP="00165D26">
      <w:pPr>
        <w:jc w:val="both"/>
        <w:rPr>
          <w:rFonts w:ascii="Calibri" w:hAnsi="Calibri" w:cs="Calibri"/>
        </w:rPr>
      </w:pPr>
    </w:p>
    <w:p w14:paraId="7CE7670D" w14:textId="1531B72D" w:rsidR="00747859" w:rsidRPr="00747859" w:rsidRDefault="00747859" w:rsidP="00747859">
      <w:pPr>
        <w:rPr>
          <w:rFonts w:ascii="Calibri" w:hAnsi="Calibri" w:cs="Calibri"/>
          <w:b/>
          <w:bCs/>
        </w:rPr>
      </w:pPr>
      <w:r w:rsidRPr="00747859">
        <w:rPr>
          <w:rFonts w:ascii="Calibri" w:hAnsi="Calibri" w:cs="Calibri"/>
          <w:b/>
          <w:bCs/>
        </w:rPr>
        <w:t>5.</w:t>
      </w:r>
      <w:r w:rsidR="00C00A8B">
        <w:rPr>
          <w:rFonts w:ascii="Calibri" w:hAnsi="Calibri" w:cs="Calibri"/>
          <w:b/>
          <w:bCs/>
        </w:rPr>
        <w:t>3</w:t>
      </w:r>
      <w:r w:rsidRPr="00747859">
        <w:rPr>
          <w:rFonts w:ascii="Calibri" w:hAnsi="Calibri" w:cs="Calibri"/>
          <w:b/>
          <w:bCs/>
        </w:rPr>
        <w:t xml:space="preserve"> Responsible Contractor</w:t>
      </w:r>
    </w:p>
    <w:p w14:paraId="54696844" w14:textId="071D3EBE" w:rsidR="00747859" w:rsidRPr="00165D26" w:rsidRDefault="00747859" w:rsidP="00747859">
      <w:pPr>
        <w:jc w:val="both"/>
        <w:rPr>
          <w:rFonts w:ascii="Calibri" w:hAnsi="Calibri" w:cs="Calibri"/>
        </w:rPr>
      </w:pPr>
      <w:r>
        <w:rPr>
          <w:rFonts w:ascii="Calibri" w:hAnsi="Calibri" w:cs="Calibri"/>
        </w:rPr>
        <w:t>Respondents to this RFP</w:t>
      </w:r>
      <w:r w:rsidRPr="00165D26">
        <w:rPr>
          <w:rFonts w:ascii="Calibri" w:hAnsi="Calibri" w:cs="Calibri"/>
        </w:rPr>
        <w:t xml:space="preserve"> must have technical competence, expertise in management and administration of youth workforce programs and the fiscal management systems to meet the highest standards of public service and fiduciary responsibility. </w:t>
      </w:r>
      <w:r>
        <w:rPr>
          <w:rFonts w:ascii="Calibri" w:hAnsi="Calibri" w:cs="Calibri"/>
        </w:rPr>
        <w:t>Respondents</w:t>
      </w:r>
      <w:r w:rsidRPr="00165D26">
        <w:rPr>
          <w:rFonts w:ascii="Calibri" w:hAnsi="Calibri" w:cs="Calibri"/>
        </w:rPr>
        <w:t xml:space="preserve"> must have adequate financial and technical resources or </w:t>
      </w:r>
      <w:r w:rsidRPr="00165D26">
        <w:rPr>
          <w:rFonts w:ascii="Calibri" w:hAnsi="Calibri" w:cs="Calibri"/>
        </w:rPr>
        <w:lastRenderedPageBreak/>
        <w:t>the ability to obtain such resources as required during the performance of the Workforce Solutions for the Heart of Texas WIOA Youth Contract.</w:t>
      </w:r>
    </w:p>
    <w:p w14:paraId="6AD1CCFF" w14:textId="77777777" w:rsidR="00747859" w:rsidRPr="00165D26" w:rsidRDefault="00747859" w:rsidP="00747859">
      <w:pPr>
        <w:rPr>
          <w:rFonts w:ascii="Calibri" w:hAnsi="Calibri" w:cs="Calibri"/>
        </w:rPr>
      </w:pPr>
    </w:p>
    <w:p w14:paraId="0DB239BE" w14:textId="101CD378" w:rsidR="00747859" w:rsidRPr="00165D26" w:rsidRDefault="00747859" w:rsidP="00747859">
      <w:pPr>
        <w:jc w:val="both"/>
        <w:rPr>
          <w:rFonts w:ascii="Calibri" w:hAnsi="Calibri" w:cs="Calibri"/>
        </w:rPr>
      </w:pPr>
      <w:r w:rsidRPr="00165D26">
        <w:rPr>
          <w:rFonts w:ascii="Calibri" w:hAnsi="Calibri" w:cs="Calibri"/>
        </w:rPr>
        <w:t xml:space="preserve">Additionally, </w:t>
      </w:r>
      <w:r>
        <w:rPr>
          <w:rFonts w:ascii="Calibri" w:hAnsi="Calibri" w:cs="Calibri"/>
        </w:rPr>
        <w:t>Respondents</w:t>
      </w:r>
      <w:r w:rsidRPr="00165D26">
        <w:rPr>
          <w:rFonts w:ascii="Calibri" w:hAnsi="Calibri" w:cs="Calibri"/>
        </w:rPr>
        <w:t xml:space="preserve"> assure the Board that its performance under the terms and conditions of this Contract will be in accordance with highest integrity and business ethics. If the Board determines, at its sole discretion, that </w:t>
      </w:r>
      <w:r>
        <w:rPr>
          <w:rFonts w:ascii="Calibri" w:hAnsi="Calibri" w:cs="Calibri"/>
        </w:rPr>
        <w:t>a</w:t>
      </w:r>
      <w:r w:rsidRPr="00165D26">
        <w:rPr>
          <w:rFonts w:ascii="Calibri" w:hAnsi="Calibri" w:cs="Calibri"/>
        </w:rPr>
        <w:t xml:space="preserve"> </w:t>
      </w:r>
      <w:r>
        <w:rPr>
          <w:rFonts w:ascii="Calibri" w:hAnsi="Calibri" w:cs="Calibri"/>
        </w:rPr>
        <w:t>Contractor</w:t>
      </w:r>
      <w:r w:rsidRPr="00165D26">
        <w:rPr>
          <w:rFonts w:ascii="Calibri" w:hAnsi="Calibri" w:cs="Calibri"/>
        </w:rPr>
        <w:t xml:space="preserve"> is not responsible and/or it does not possess the administrative, financial, and technical resources and capabilities necessary to successfully perform under the terms and conditions of this Contract, it shall terminate the Contract.</w:t>
      </w:r>
    </w:p>
    <w:p w14:paraId="5D52F0D3" w14:textId="77777777" w:rsidR="00747859" w:rsidRDefault="00747859" w:rsidP="00747859">
      <w:pPr>
        <w:rPr>
          <w:rFonts w:ascii="Calibri" w:hAnsi="Calibri" w:cs="Calibri"/>
        </w:rPr>
      </w:pPr>
    </w:p>
    <w:p w14:paraId="7144C14F" w14:textId="3895C4C0" w:rsidR="00747859" w:rsidRPr="00747859" w:rsidRDefault="00747859" w:rsidP="00747859">
      <w:pPr>
        <w:rPr>
          <w:rFonts w:ascii="Calibri" w:hAnsi="Calibri" w:cs="Calibri"/>
          <w:b/>
          <w:bCs/>
        </w:rPr>
      </w:pPr>
      <w:r w:rsidRPr="00747859">
        <w:rPr>
          <w:rFonts w:ascii="Calibri" w:hAnsi="Calibri" w:cs="Calibri"/>
          <w:b/>
          <w:bCs/>
        </w:rPr>
        <w:t>5.</w:t>
      </w:r>
      <w:r w:rsidR="00C00A8B">
        <w:rPr>
          <w:rFonts w:ascii="Calibri" w:hAnsi="Calibri" w:cs="Calibri"/>
          <w:b/>
          <w:bCs/>
        </w:rPr>
        <w:t>4</w:t>
      </w:r>
      <w:r w:rsidRPr="00747859">
        <w:rPr>
          <w:rFonts w:ascii="Calibri" w:hAnsi="Calibri" w:cs="Calibri"/>
          <w:b/>
          <w:bCs/>
        </w:rPr>
        <w:t xml:space="preserve"> Pre-Award</w:t>
      </w:r>
    </w:p>
    <w:p w14:paraId="75B8DDDF" w14:textId="3C612035" w:rsidR="00747859" w:rsidRPr="00165D26" w:rsidRDefault="00747859" w:rsidP="00747859">
      <w:pPr>
        <w:jc w:val="both"/>
        <w:rPr>
          <w:rFonts w:ascii="Calibri" w:hAnsi="Calibri" w:cs="Calibri"/>
        </w:rPr>
      </w:pPr>
      <w:r>
        <w:rPr>
          <w:rFonts w:ascii="Calibri" w:hAnsi="Calibri" w:cs="Calibri"/>
        </w:rPr>
        <w:t>Respondents to this RFP</w:t>
      </w:r>
      <w:r w:rsidRPr="00165D26">
        <w:rPr>
          <w:rFonts w:ascii="Calibri" w:hAnsi="Calibri" w:cs="Calibri"/>
        </w:rPr>
        <w:t xml:space="preserve"> should possess experience and program knowledge necessary to provide high standards of customer service and satisfaction while maintaining and exceeding program performance standards. The successful applicant will demonstrate in the proposal and through a pre-award review the capacity to perform the requested services and manage funds to the Board’s expectations. Pre-award documents that will be requested include, but are not limited to the following:</w:t>
      </w:r>
    </w:p>
    <w:p w14:paraId="50249CB0"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Personnel Policies</w:t>
      </w:r>
    </w:p>
    <w:p w14:paraId="279BDC56"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Employee Manual</w:t>
      </w:r>
    </w:p>
    <w:p w14:paraId="2160A543"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Job Descriptions</w:t>
      </w:r>
    </w:p>
    <w:p w14:paraId="13B0C2E6"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Insurance Policies</w:t>
      </w:r>
    </w:p>
    <w:p w14:paraId="7F31B6EF"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Bank Statements</w:t>
      </w:r>
    </w:p>
    <w:p w14:paraId="3143F6AC"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HR Forms (Timesheet and Application)</w:t>
      </w:r>
    </w:p>
    <w:p w14:paraId="175AE41A" w14:textId="77777777" w:rsidR="00747859" w:rsidRPr="00165D26" w:rsidRDefault="00747859" w:rsidP="007C2AEF">
      <w:pPr>
        <w:pStyle w:val="ListParagraph"/>
        <w:numPr>
          <w:ilvl w:val="0"/>
          <w:numId w:val="17"/>
        </w:numPr>
        <w:rPr>
          <w:rFonts w:ascii="Calibri" w:hAnsi="Calibri" w:cs="Calibri"/>
        </w:rPr>
      </w:pPr>
      <w:proofErr w:type="gramStart"/>
      <w:r w:rsidRPr="00165D26">
        <w:rPr>
          <w:rFonts w:ascii="Calibri" w:hAnsi="Calibri" w:cs="Calibri"/>
        </w:rPr>
        <w:t>Program</w:t>
      </w:r>
      <w:proofErr w:type="gramEnd"/>
      <w:r w:rsidRPr="00165D26">
        <w:rPr>
          <w:rFonts w:ascii="Calibri" w:hAnsi="Calibri" w:cs="Calibri"/>
        </w:rPr>
        <w:t xml:space="preserve"> Policies</w:t>
      </w:r>
    </w:p>
    <w:p w14:paraId="14ED7517"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Audits</w:t>
      </w:r>
    </w:p>
    <w:p w14:paraId="74B1BD4F" w14:textId="77777777" w:rsidR="00747859" w:rsidRPr="00165D26" w:rsidRDefault="00747859" w:rsidP="007C2AEF">
      <w:pPr>
        <w:pStyle w:val="ListParagraph"/>
        <w:numPr>
          <w:ilvl w:val="0"/>
          <w:numId w:val="17"/>
        </w:numPr>
        <w:rPr>
          <w:rFonts w:ascii="Calibri" w:hAnsi="Calibri" w:cs="Calibri"/>
        </w:rPr>
      </w:pPr>
      <w:r w:rsidRPr="00165D26">
        <w:rPr>
          <w:rFonts w:ascii="Calibri" w:hAnsi="Calibri" w:cs="Calibri"/>
        </w:rPr>
        <w:t>Cost Allocation Plan</w:t>
      </w:r>
    </w:p>
    <w:p w14:paraId="0160AEE6" w14:textId="77777777" w:rsidR="00747859" w:rsidRDefault="00747859" w:rsidP="00747859">
      <w:pPr>
        <w:rPr>
          <w:rFonts w:ascii="Calibri" w:hAnsi="Calibri" w:cs="Calibri"/>
        </w:rPr>
      </w:pPr>
    </w:p>
    <w:p w14:paraId="61B86440" w14:textId="62D391C4" w:rsidR="00747859" w:rsidRPr="00747859" w:rsidRDefault="00747859" w:rsidP="00747859">
      <w:pPr>
        <w:rPr>
          <w:rFonts w:ascii="Calibri" w:hAnsi="Calibri" w:cs="Calibri"/>
          <w:b/>
          <w:bCs/>
        </w:rPr>
      </w:pPr>
      <w:r w:rsidRPr="00747859">
        <w:rPr>
          <w:rFonts w:ascii="Calibri" w:hAnsi="Calibri" w:cs="Calibri"/>
          <w:b/>
          <w:bCs/>
        </w:rPr>
        <w:t>5.</w:t>
      </w:r>
      <w:r w:rsidR="00C00A8B">
        <w:rPr>
          <w:rFonts w:ascii="Calibri" w:hAnsi="Calibri" w:cs="Calibri"/>
          <w:b/>
          <w:bCs/>
        </w:rPr>
        <w:t>5</w:t>
      </w:r>
      <w:r w:rsidRPr="00747859">
        <w:rPr>
          <w:rFonts w:ascii="Calibri" w:hAnsi="Calibri" w:cs="Calibri"/>
          <w:b/>
          <w:bCs/>
        </w:rPr>
        <w:t xml:space="preserve"> High Risk Contractor</w:t>
      </w:r>
    </w:p>
    <w:p w14:paraId="79EAE275" w14:textId="77777777" w:rsidR="00747859" w:rsidRPr="00165D26" w:rsidRDefault="00747859" w:rsidP="00747859">
      <w:pPr>
        <w:jc w:val="both"/>
        <w:rPr>
          <w:rFonts w:ascii="Calibri" w:hAnsi="Calibri" w:cs="Calibri"/>
        </w:rPr>
      </w:pPr>
      <w:r w:rsidRPr="00165D26">
        <w:rPr>
          <w:rFonts w:ascii="Calibri" w:hAnsi="Calibri" w:cs="Calibri"/>
        </w:rPr>
        <w:t xml:space="preserve">The Board, in its sole discretion, may deem the Contractor a "high risk" if there </w:t>
      </w:r>
      <w:proofErr w:type="gramStart"/>
      <w:r w:rsidRPr="00165D26">
        <w:rPr>
          <w:rFonts w:ascii="Calibri" w:hAnsi="Calibri" w:cs="Calibri"/>
        </w:rPr>
        <w:t>is</w:t>
      </w:r>
      <w:proofErr w:type="gramEnd"/>
      <w:r w:rsidRPr="00165D26">
        <w:rPr>
          <w:rFonts w:ascii="Calibri" w:hAnsi="Calibri" w:cs="Calibri"/>
        </w:rPr>
        <w:t xml:space="preserve"> serious questions or issues regarding the Contractor's administrative, financial or technical capability in meeting the terms and conditions of this Contract. This may occur if the Contractor: (1) has a history of unsatisfactory performance, or (2) is not financially stable, or (3) has a management system which does not meet management standards as determined by the Board, or (4) has not conformed to terms and conditions of previous awards, or (5) is otherwise not responsible as determined by the Board. In such event, the Board may establish and impose upon Contractor any special conditions and/or restrictions, it deems in its sole discretion, appropriate and necessary for the duration of the Contract period or until such time as the “high risk” status is removed by the Board.</w:t>
      </w:r>
    </w:p>
    <w:p w14:paraId="618CB9E6" w14:textId="77777777" w:rsidR="00747859" w:rsidRDefault="00747859" w:rsidP="00747859">
      <w:pPr>
        <w:jc w:val="both"/>
        <w:rPr>
          <w:rFonts w:ascii="Calibri" w:hAnsi="Calibri" w:cs="Calibri"/>
        </w:rPr>
      </w:pPr>
    </w:p>
    <w:p w14:paraId="42FEA255" w14:textId="2F0803F6" w:rsidR="00747859" w:rsidRPr="00165D26" w:rsidRDefault="00747859" w:rsidP="00747859">
      <w:pPr>
        <w:jc w:val="both"/>
        <w:rPr>
          <w:rFonts w:ascii="Calibri" w:hAnsi="Calibri" w:cs="Calibri"/>
        </w:rPr>
      </w:pPr>
      <w:r w:rsidRPr="00165D26">
        <w:rPr>
          <w:rFonts w:ascii="Calibri" w:hAnsi="Calibri" w:cs="Calibri"/>
        </w:rPr>
        <w:t xml:space="preserve">The Board is prohibited from contracting with any entity debarred, suspended, or otherwise excluded from or ineligible for participation. Accordingly, a contract requires contractors to certify that they </w:t>
      </w:r>
      <w:proofErr w:type="gramStart"/>
      <w:r w:rsidRPr="00165D26">
        <w:rPr>
          <w:rFonts w:ascii="Calibri" w:hAnsi="Calibri" w:cs="Calibri"/>
        </w:rPr>
        <w:t>are in compliance with</w:t>
      </w:r>
      <w:proofErr w:type="gramEnd"/>
      <w:r w:rsidRPr="00165D26">
        <w:rPr>
          <w:rFonts w:ascii="Calibri" w:hAnsi="Calibri" w:cs="Calibri"/>
        </w:rPr>
        <w:t xml:space="preserve"> the Federal regulations implementing Executive Order 12549, Debarment and Suspension, 29 CFR Part 98, Section 98-510.</w:t>
      </w:r>
    </w:p>
    <w:p w14:paraId="07A07D1F" w14:textId="77777777" w:rsidR="00747859" w:rsidRDefault="00747859" w:rsidP="00747859">
      <w:pPr>
        <w:jc w:val="both"/>
        <w:rPr>
          <w:rFonts w:ascii="Calibri" w:hAnsi="Calibri" w:cs="Calibri"/>
        </w:rPr>
      </w:pPr>
    </w:p>
    <w:p w14:paraId="3DA66C39" w14:textId="6EC49BF8" w:rsidR="00747859" w:rsidRPr="00165D26" w:rsidRDefault="00747859" w:rsidP="00747859">
      <w:pPr>
        <w:jc w:val="both"/>
        <w:rPr>
          <w:rFonts w:ascii="Calibri" w:hAnsi="Calibri" w:cs="Calibri"/>
        </w:rPr>
      </w:pPr>
      <w:r w:rsidRPr="00165D26">
        <w:rPr>
          <w:rFonts w:ascii="Calibri" w:hAnsi="Calibri" w:cs="Calibri"/>
        </w:rPr>
        <w:t xml:space="preserve">The prospective recipients of Federal assistance funds </w:t>
      </w:r>
      <w:proofErr w:type="gramStart"/>
      <w:r w:rsidRPr="00165D26">
        <w:rPr>
          <w:rFonts w:ascii="Calibri" w:hAnsi="Calibri" w:cs="Calibri"/>
        </w:rPr>
        <w:t>certifies</w:t>
      </w:r>
      <w:proofErr w:type="gramEnd"/>
      <w:r w:rsidRPr="00165D26">
        <w:rPr>
          <w:rFonts w:ascii="Calibri" w:hAnsi="Calibri" w:cs="Calibri"/>
        </w:rPr>
        <w:t xml:space="preserve">, by submission of this proposal, that neither it nor its principals are presently debarred, suspended, proposed for debarment, declared ineligible, or voluntarily excluded from participation in this transaction by a </w:t>
      </w:r>
      <w:proofErr w:type="gramStart"/>
      <w:r w:rsidRPr="00165D26">
        <w:rPr>
          <w:rFonts w:ascii="Calibri" w:hAnsi="Calibri" w:cs="Calibri"/>
        </w:rPr>
        <w:t>Federal</w:t>
      </w:r>
      <w:proofErr w:type="gramEnd"/>
      <w:r w:rsidRPr="00165D26">
        <w:rPr>
          <w:rFonts w:ascii="Calibri" w:hAnsi="Calibri" w:cs="Calibri"/>
        </w:rPr>
        <w:t xml:space="preserve"> department or agency.</w:t>
      </w:r>
    </w:p>
    <w:p w14:paraId="211A616F" w14:textId="77777777" w:rsidR="00165D26" w:rsidRDefault="00165D26" w:rsidP="00165D26">
      <w:pPr>
        <w:rPr>
          <w:rFonts w:ascii="Calibri" w:hAnsi="Calibri" w:cs="Calibri"/>
        </w:rPr>
      </w:pPr>
    </w:p>
    <w:p w14:paraId="086E2B49" w14:textId="4953DA86" w:rsidR="00165D26" w:rsidRDefault="00165D26" w:rsidP="002252DF">
      <w:pPr>
        <w:pStyle w:val="Style1"/>
        <w:rPr>
          <w:rFonts w:cs="Calibri"/>
          <w:b w:val="0"/>
          <w:bCs/>
          <w:szCs w:val="24"/>
        </w:rPr>
      </w:pPr>
      <w:bookmarkStart w:id="36" w:name="_Toc196318499"/>
      <w:r w:rsidRPr="002252DF">
        <w:lastRenderedPageBreak/>
        <w:t>PART 6. SUBMISSION PROCEDURAL INFORMATION</w:t>
      </w:r>
      <w:bookmarkEnd w:id="36"/>
    </w:p>
    <w:p w14:paraId="7CCE41FB" w14:textId="77777777" w:rsidR="00165D26" w:rsidRDefault="00165D26" w:rsidP="00165D26">
      <w:pPr>
        <w:jc w:val="center"/>
        <w:rPr>
          <w:rFonts w:ascii="Calibri" w:hAnsi="Calibri" w:cs="Calibri"/>
          <w:b/>
          <w:bCs/>
          <w:sz w:val="24"/>
          <w:szCs w:val="24"/>
        </w:rPr>
      </w:pPr>
    </w:p>
    <w:p w14:paraId="027026AB" w14:textId="29D1E43F" w:rsidR="00165D26" w:rsidRPr="00747859" w:rsidRDefault="00165D26" w:rsidP="00165D26">
      <w:pPr>
        <w:rPr>
          <w:rFonts w:ascii="Calibri" w:hAnsi="Calibri" w:cs="Calibri"/>
          <w:b/>
          <w:bCs/>
        </w:rPr>
      </w:pPr>
      <w:r w:rsidRPr="00747859">
        <w:rPr>
          <w:rFonts w:ascii="Calibri" w:hAnsi="Calibri" w:cs="Calibri"/>
          <w:b/>
          <w:bCs/>
        </w:rPr>
        <w:t>6.1. Issuance of Request for Proposal (RFP)</w:t>
      </w:r>
    </w:p>
    <w:p w14:paraId="2388250C" w14:textId="270CD037" w:rsidR="00165D26" w:rsidRDefault="00165D26" w:rsidP="00165D26">
      <w:pPr>
        <w:rPr>
          <w:rFonts w:ascii="Calibri" w:hAnsi="Calibri" w:cs="Calibri"/>
        </w:rPr>
      </w:pPr>
      <w:r w:rsidRPr="00165D26">
        <w:rPr>
          <w:rFonts w:ascii="Calibri" w:hAnsi="Calibri" w:cs="Calibri"/>
        </w:rPr>
        <w:t xml:space="preserve">RFP issuance date is </w:t>
      </w:r>
      <w:r w:rsidR="00B278E8">
        <w:rPr>
          <w:rFonts w:ascii="Calibri" w:hAnsi="Calibri" w:cs="Calibri"/>
        </w:rPr>
        <w:t>Thursday</w:t>
      </w:r>
      <w:r w:rsidRPr="00165D26">
        <w:rPr>
          <w:rFonts w:ascii="Calibri" w:hAnsi="Calibri" w:cs="Calibri"/>
        </w:rPr>
        <w:t xml:space="preserve">, </w:t>
      </w:r>
      <w:r w:rsidR="00B278E8">
        <w:rPr>
          <w:rFonts w:ascii="Calibri" w:hAnsi="Calibri" w:cs="Calibri"/>
        </w:rPr>
        <w:t>April</w:t>
      </w:r>
      <w:r w:rsidRPr="00165D26">
        <w:rPr>
          <w:rFonts w:ascii="Calibri" w:hAnsi="Calibri" w:cs="Calibri"/>
        </w:rPr>
        <w:t xml:space="preserve"> </w:t>
      </w:r>
      <w:r w:rsidR="00B278E8">
        <w:rPr>
          <w:rFonts w:ascii="Calibri" w:hAnsi="Calibri" w:cs="Calibri"/>
        </w:rPr>
        <w:t>24</w:t>
      </w:r>
      <w:r w:rsidRPr="00165D26">
        <w:rPr>
          <w:rFonts w:ascii="Calibri" w:hAnsi="Calibri" w:cs="Calibri"/>
        </w:rPr>
        <w:t>, 202</w:t>
      </w:r>
      <w:r w:rsidR="00B278E8">
        <w:rPr>
          <w:rFonts w:ascii="Calibri" w:hAnsi="Calibri" w:cs="Calibri"/>
        </w:rPr>
        <w:t>5.</w:t>
      </w:r>
      <w:r w:rsidRPr="00165D26">
        <w:rPr>
          <w:rFonts w:ascii="Calibri" w:hAnsi="Calibri" w:cs="Calibri"/>
        </w:rPr>
        <w:t xml:space="preserve"> </w:t>
      </w:r>
      <w:r w:rsidR="00B278E8">
        <w:rPr>
          <w:rFonts w:ascii="Calibri" w:hAnsi="Calibri" w:cs="Calibri"/>
        </w:rPr>
        <w:t>T</w:t>
      </w:r>
      <w:r w:rsidRPr="00165D26">
        <w:rPr>
          <w:rFonts w:ascii="Calibri" w:hAnsi="Calibri" w:cs="Calibri"/>
        </w:rPr>
        <w:t>he RFP is available to download from the Board’s website:</w:t>
      </w:r>
      <w:r w:rsidR="00B278E8">
        <w:rPr>
          <w:rFonts w:ascii="Calibri" w:hAnsi="Calibri" w:cs="Calibri"/>
        </w:rPr>
        <w:t xml:space="preserve"> </w:t>
      </w:r>
      <w:hyperlink r:id="rId14" w:history="1">
        <w:r w:rsidR="00B278E8" w:rsidRPr="00B278E8">
          <w:rPr>
            <w:rStyle w:val="Hyperlink"/>
            <w:rFonts w:ascii="Calibri" w:hAnsi="Calibri" w:cs="Calibri"/>
          </w:rPr>
          <w:t>https://www.hotworkforce.com/home/about-us/business-opportunities/</w:t>
        </w:r>
      </w:hyperlink>
      <w:r w:rsidR="00B278E8">
        <w:rPr>
          <w:rFonts w:ascii="Calibri" w:hAnsi="Calibri" w:cs="Calibri"/>
        </w:rPr>
        <w:t>.</w:t>
      </w:r>
    </w:p>
    <w:p w14:paraId="4021BDB6" w14:textId="77777777" w:rsidR="00747859" w:rsidRPr="00165D26" w:rsidRDefault="00747859" w:rsidP="00165D26">
      <w:pPr>
        <w:rPr>
          <w:rFonts w:ascii="Calibri" w:hAnsi="Calibri" w:cs="Calibri"/>
        </w:rPr>
      </w:pPr>
    </w:p>
    <w:p w14:paraId="3901F64F" w14:textId="319C8C52" w:rsidR="00165D26" w:rsidRPr="00747859" w:rsidRDefault="00165D26" w:rsidP="00165D26">
      <w:pPr>
        <w:rPr>
          <w:rFonts w:ascii="Calibri" w:hAnsi="Calibri" w:cs="Calibri"/>
          <w:b/>
          <w:bCs/>
        </w:rPr>
      </w:pPr>
      <w:r w:rsidRPr="00747859">
        <w:rPr>
          <w:rFonts w:ascii="Calibri" w:hAnsi="Calibri" w:cs="Calibri"/>
          <w:b/>
          <w:bCs/>
        </w:rPr>
        <w:t>6.2. Bidders’ Conference and Questions/Answers</w:t>
      </w:r>
    </w:p>
    <w:p w14:paraId="636C74B2" w14:textId="13CBBED3" w:rsidR="00165D26" w:rsidRDefault="00165D26" w:rsidP="00D07FA0">
      <w:pPr>
        <w:jc w:val="both"/>
        <w:rPr>
          <w:rFonts w:ascii="Calibri" w:hAnsi="Calibri" w:cs="Calibri"/>
        </w:rPr>
      </w:pPr>
      <w:r w:rsidRPr="00165D26">
        <w:rPr>
          <w:rFonts w:ascii="Calibri" w:hAnsi="Calibri" w:cs="Calibri"/>
        </w:rPr>
        <w:t xml:space="preserve">A conference for prospective proposers to learn more about this RFP and to ask questions will be </w:t>
      </w:r>
      <w:r w:rsidR="00B278E8">
        <w:rPr>
          <w:rFonts w:ascii="Calibri" w:hAnsi="Calibri" w:cs="Calibri"/>
        </w:rPr>
        <w:t>held on</w:t>
      </w:r>
      <w:r w:rsidR="006705FC">
        <w:rPr>
          <w:rFonts w:ascii="Calibri" w:hAnsi="Calibri" w:cs="Calibri"/>
        </w:rPr>
        <w:t xml:space="preserve"> </w:t>
      </w:r>
      <w:r w:rsidR="006705FC" w:rsidRPr="006705FC">
        <w:rPr>
          <w:rFonts w:ascii="Calibri" w:hAnsi="Calibri" w:cs="Calibri"/>
          <w:b/>
          <w:bCs/>
        </w:rPr>
        <w:t>Monday</w:t>
      </w:r>
      <w:r w:rsidRPr="006705FC">
        <w:rPr>
          <w:rFonts w:ascii="Calibri" w:hAnsi="Calibri" w:cs="Calibri"/>
          <w:b/>
          <w:bCs/>
        </w:rPr>
        <w:t xml:space="preserve">, May </w:t>
      </w:r>
      <w:r w:rsidR="006705FC" w:rsidRPr="006705FC">
        <w:rPr>
          <w:rFonts w:ascii="Calibri" w:hAnsi="Calibri" w:cs="Calibri"/>
          <w:b/>
          <w:bCs/>
        </w:rPr>
        <w:t>5</w:t>
      </w:r>
      <w:r w:rsidRPr="006705FC">
        <w:rPr>
          <w:rFonts w:ascii="Calibri" w:hAnsi="Calibri" w:cs="Calibri"/>
          <w:b/>
          <w:bCs/>
        </w:rPr>
        <w:t>, 202</w:t>
      </w:r>
      <w:r w:rsidR="006705FC" w:rsidRPr="006705FC">
        <w:rPr>
          <w:rFonts w:ascii="Calibri" w:hAnsi="Calibri" w:cs="Calibri"/>
          <w:b/>
          <w:bCs/>
        </w:rPr>
        <w:t xml:space="preserve">5, at </w:t>
      </w:r>
      <w:r w:rsidRPr="006705FC">
        <w:rPr>
          <w:rFonts w:ascii="Calibri" w:hAnsi="Calibri" w:cs="Calibri"/>
          <w:b/>
          <w:bCs/>
        </w:rPr>
        <w:t>10</w:t>
      </w:r>
      <w:r w:rsidR="006705FC" w:rsidRPr="006705FC">
        <w:rPr>
          <w:rFonts w:ascii="Calibri" w:hAnsi="Calibri" w:cs="Calibri"/>
          <w:b/>
          <w:bCs/>
        </w:rPr>
        <w:t>:00</w:t>
      </w:r>
      <w:r w:rsidRPr="006705FC">
        <w:rPr>
          <w:rFonts w:ascii="Calibri" w:hAnsi="Calibri" w:cs="Calibri"/>
          <w:b/>
          <w:bCs/>
        </w:rPr>
        <w:t xml:space="preserve"> a.m. (CST)</w:t>
      </w:r>
      <w:r w:rsidR="006705FC">
        <w:rPr>
          <w:rFonts w:ascii="Calibri" w:hAnsi="Calibri" w:cs="Calibri"/>
        </w:rPr>
        <w:t xml:space="preserve">. </w:t>
      </w:r>
      <w:r w:rsidRPr="00165D26">
        <w:rPr>
          <w:rFonts w:ascii="Calibri" w:hAnsi="Calibri" w:cs="Calibri"/>
        </w:rPr>
        <w:t xml:space="preserve">Attendance at this conference is not mandatory but is strongly recommended. A virtual meeting will be set up, interested parties may participate by emailing </w:t>
      </w:r>
      <w:hyperlink r:id="rId15" w:history="1">
        <w:r w:rsidR="006705FC" w:rsidRPr="006705FC">
          <w:rPr>
            <w:rStyle w:val="Hyperlink"/>
            <w:rFonts w:ascii="Calibri" w:hAnsi="Calibri" w:cs="Calibri"/>
          </w:rPr>
          <w:t>procurement</w:t>
        </w:r>
        <w:r w:rsidRPr="006705FC">
          <w:rPr>
            <w:rStyle w:val="Hyperlink"/>
            <w:rFonts w:ascii="Calibri" w:hAnsi="Calibri" w:cs="Calibri"/>
          </w:rPr>
          <w:t>@hotworkforce.com</w:t>
        </w:r>
      </w:hyperlink>
      <w:r w:rsidRPr="00165D26">
        <w:rPr>
          <w:rFonts w:ascii="Calibri" w:hAnsi="Calibri" w:cs="Calibri"/>
        </w:rPr>
        <w:t xml:space="preserve"> for the virtual meeting information. The conference offers potential proposers the opportunity to obtain guidance on the scope and nature of the work required or to ask technical questions. </w:t>
      </w:r>
    </w:p>
    <w:p w14:paraId="092FCCE4" w14:textId="77777777" w:rsidR="006705FC" w:rsidRPr="00165D26" w:rsidRDefault="006705FC" w:rsidP="00D07FA0">
      <w:pPr>
        <w:jc w:val="both"/>
        <w:rPr>
          <w:rFonts w:ascii="Calibri" w:hAnsi="Calibri" w:cs="Calibri"/>
        </w:rPr>
      </w:pPr>
    </w:p>
    <w:p w14:paraId="731E683F" w14:textId="0DD8DFBD" w:rsidR="00165D26" w:rsidRPr="00165D26" w:rsidRDefault="00165D26" w:rsidP="00D07FA0">
      <w:pPr>
        <w:jc w:val="both"/>
        <w:rPr>
          <w:rFonts w:ascii="Calibri" w:hAnsi="Calibri" w:cs="Calibri"/>
        </w:rPr>
      </w:pPr>
      <w:r w:rsidRPr="00165D26">
        <w:rPr>
          <w:rFonts w:ascii="Calibri" w:hAnsi="Calibri" w:cs="Calibri"/>
        </w:rPr>
        <w:t>Questions may be sent prior to the bidders</w:t>
      </w:r>
      <w:r w:rsidR="006705FC">
        <w:rPr>
          <w:rFonts w:ascii="Calibri" w:hAnsi="Calibri" w:cs="Calibri"/>
        </w:rPr>
        <w:t>’</w:t>
      </w:r>
      <w:r w:rsidRPr="00165D26">
        <w:rPr>
          <w:rFonts w:ascii="Calibri" w:hAnsi="Calibri" w:cs="Calibri"/>
        </w:rPr>
        <w:t xml:space="preserve"> conference and through </w:t>
      </w:r>
      <w:r w:rsidR="00D07FA0" w:rsidRPr="00C43021">
        <w:rPr>
          <w:rFonts w:ascii="Calibri" w:hAnsi="Calibri" w:cs="Calibri"/>
          <w:b/>
          <w:bCs/>
        </w:rPr>
        <w:t>Thursday</w:t>
      </w:r>
      <w:r w:rsidRPr="00C43021">
        <w:rPr>
          <w:rFonts w:ascii="Calibri" w:hAnsi="Calibri" w:cs="Calibri"/>
          <w:b/>
          <w:bCs/>
        </w:rPr>
        <w:t xml:space="preserve">, May </w:t>
      </w:r>
      <w:r w:rsidR="00D07FA0" w:rsidRPr="00C43021">
        <w:rPr>
          <w:rFonts w:ascii="Calibri" w:hAnsi="Calibri" w:cs="Calibri"/>
          <w:b/>
          <w:bCs/>
        </w:rPr>
        <w:t>8</w:t>
      </w:r>
      <w:r w:rsidRPr="00C43021">
        <w:rPr>
          <w:rFonts w:ascii="Calibri" w:hAnsi="Calibri" w:cs="Calibri"/>
          <w:b/>
          <w:bCs/>
        </w:rPr>
        <w:t>, 202</w:t>
      </w:r>
      <w:r w:rsidR="00D07FA0" w:rsidRPr="00C43021">
        <w:rPr>
          <w:rFonts w:ascii="Calibri" w:hAnsi="Calibri" w:cs="Calibri"/>
          <w:b/>
          <w:bCs/>
        </w:rPr>
        <w:t>5,</w:t>
      </w:r>
      <w:r w:rsidRPr="00C43021">
        <w:rPr>
          <w:rFonts w:ascii="Calibri" w:hAnsi="Calibri" w:cs="Calibri"/>
          <w:b/>
          <w:bCs/>
        </w:rPr>
        <w:t xml:space="preserve"> by 5</w:t>
      </w:r>
      <w:r w:rsidR="00D07FA0" w:rsidRPr="00C43021">
        <w:rPr>
          <w:rFonts w:ascii="Calibri" w:hAnsi="Calibri" w:cs="Calibri"/>
          <w:b/>
          <w:bCs/>
        </w:rPr>
        <w:t>:00</w:t>
      </w:r>
      <w:r w:rsidRPr="00C43021">
        <w:rPr>
          <w:rFonts w:ascii="Calibri" w:hAnsi="Calibri" w:cs="Calibri"/>
          <w:b/>
          <w:bCs/>
        </w:rPr>
        <w:t xml:space="preserve"> p.m.</w:t>
      </w:r>
      <w:r w:rsidRPr="00165D26">
        <w:rPr>
          <w:rFonts w:ascii="Calibri" w:hAnsi="Calibri" w:cs="Calibri"/>
        </w:rPr>
        <w:t xml:space="preserve"> Responses will be posted on the Board’s website at www.hotworkforce.com on </w:t>
      </w:r>
      <w:r w:rsidR="00D07FA0" w:rsidRPr="00C43021">
        <w:rPr>
          <w:rFonts w:ascii="Calibri" w:hAnsi="Calibri" w:cs="Calibri"/>
          <w:b/>
          <w:bCs/>
        </w:rPr>
        <w:t>Thursday</w:t>
      </w:r>
      <w:r w:rsidRPr="00C43021">
        <w:rPr>
          <w:rFonts w:ascii="Calibri" w:hAnsi="Calibri" w:cs="Calibri"/>
          <w:b/>
          <w:bCs/>
        </w:rPr>
        <w:t xml:space="preserve">, May </w:t>
      </w:r>
      <w:r w:rsidR="00D07FA0" w:rsidRPr="00C43021">
        <w:rPr>
          <w:rFonts w:ascii="Calibri" w:hAnsi="Calibri" w:cs="Calibri"/>
          <w:b/>
          <w:bCs/>
        </w:rPr>
        <w:t>15</w:t>
      </w:r>
      <w:r w:rsidRPr="00C43021">
        <w:rPr>
          <w:rFonts w:ascii="Calibri" w:hAnsi="Calibri" w:cs="Calibri"/>
          <w:b/>
          <w:bCs/>
        </w:rPr>
        <w:t>, 202</w:t>
      </w:r>
      <w:r w:rsidR="00D07FA0" w:rsidRPr="00C43021">
        <w:rPr>
          <w:rFonts w:ascii="Calibri" w:hAnsi="Calibri" w:cs="Calibri"/>
          <w:b/>
          <w:bCs/>
        </w:rPr>
        <w:t>5</w:t>
      </w:r>
      <w:r w:rsidR="00D07FA0">
        <w:rPr>
          <w:rFonts w:ascii="Calibri" w:hAnsi="Calibri" w:cs="Calibri"/>
        </w:rPr>
        <w:t>,</w:t>
      </w:r>
      <w:r w:rsidRPr="00165D26">
        <w:rPr>
          <w:rFonts w:ascii="Calibri" w:hAnsi="Calibri" w:cs="Calibri"/>
        </w:rPr>
        <w:t xml:space="preserve"> and will also be sent to all </w:t>
      </w:r>
      <w:r w:rsidR="00D07FA0">
        <w:rPr>
          <w:rFonts w:ascii="Calibri" w:hAnsi="Calibri" w:cs="Calibri"/>
        </w:rPr>
        <w:t xml:space="preserve">bidders’ </w:t>
      </w:r>
      <w:r w:rsidRPr="00165D26">
        <w:rPr>
          <w:rFonts w:ascii="Calibri" w:hAnsi="Calibri" w:cs="Calibri"/>
        </w:rPr>
        <w:t>conference attendees.</w:t>
      </w:r>
      <w:r w:rsidR="00D07FA0">
        <w:rPr>
          <w:rFonts w:ascii="Calibri" w:hAnsi="Calibri" w:cs="Calibri"/>
        </w:rPr>
        <w:t xml:space="preserve"> </w:t>
      </w:r>
      <w:r w:rsidRPr="00165D26">
        <w:rPr>
          <w:rFonts w:ascii="Calibri" w:hAnsi="Calibri" w:cs="Calibri"/>
        </w:rPr>
        <w:t xml:space="preserve">Questions </w:t>
      </w:r>
      <w:r w:rsidR="00D07FA0">
        <w:rPr>
          <w:rFonts w:ascii="Calibri" w:hAnsi="Calibri" w:cs="Calibri"/>
        </w:rPr>
        <w:t xml:space="preserve">must </w:t>
      </w:r>
      <w:r w:rsidRPr="00165D26">
        <w:rPr>
          <w:rFonts w:ascii="Calibri" w:hAnsi="Calibri" w:cs="Calibri"/>
        </w:rPr>
        <w:t>be emailed</w:t>
      </w:r>
      <w:r w:rsidR="00D07FA0">
        <w:rPr>
          <w:rFonts w:ascii="Calibri" w:hAnsi="Calibri" w:cs="Calibri"/>
        </w:rPr>
        <w:t xml:space="preserve"> to </w:t>
      </w:r>
      <w:hyperlink r:id="rId16" w:history="1">
        <w:r w:rsidR="00D07FA0" w:rsidRPr="000B5A05">
          <w:rPr>
            <w:rStyle w:val="Hyperlink"/>
            <w:rFonts w:ascii="Calibri" w:hAnsi="Calibri" w:cs="Calibri"/>
          </w:rPr>
          <w:t>procurement@hotworkforce.com</w:t>
        </w:r>
      </w:hyperlink>
      <w:r w:rsidR="00D07FA0">
        <w:rPr>
          <w:rFonts w:ascii="Calibri" w:hAnsi="Calibri" w:cs="Calibri"/>
        </w:rPr>
        <w:t xml:space="preserve">. </w:t>
      </w:r>
      <w:r w:rsidRPr="00165D26">
        <w:rPr>
          <w:rFonts w:ascii="Calibri" w:hAnsi="Calibri" w:cs="Calibri"/>
        </w:rPr>
        <w:t xml:space="preserve">Responses to written questions will be addressed or in the Q&amp;A provided on </w:t>
      </w:r>
      <w:r w:rsidR="00D07FA0">
        <w:rPr>
          <w:rFonts w:ascii="Calibri" w:hAnsi="Calibri" w:cs="Calibri"/>
        </w:rPr>
        <w:t>Thursday</w:t>
      </w:r>
      <w:r w:rsidRPr="00165D26">
        <w:rPr>
          <w:rFonts w:ascii="Calibri" w:hAnsi="Calibri" w:cs="Calibri"/>
        </w:rPr>
        <w:t xml:space="preserve">, May </w:t>
      </w:r>
      <w:r w:rsidR="00D07FA0">
        <w:rPr>
          <w:rFonts w:ascii="Calibri" w:hAnsi="Calibri" w:cs="Calibri"/>
        </w:rPr>
        <w:t>15</w:t>
      </w:r>
      <w:r w:rsidRPr="00165D26">
        <w:rPr>
          <w:rFonts w:ascii="Calibri" w:hAnsi="Calibri" w:cs="Calibri"/>
        </w:rPr>
        <w:t>, 202</w:t>
      </w:r>
      <w:r w:rsidR="00D07FA0">
        <w:rPr>
          <w:rFonts w:ascii="Calibri" w:hAnsi="Calibri" w:cs="Calibri"/>
        </w:rPr>
        <w:t>5</w:t>
      </w:r>
      <w:r w:rsidRPr="00165D26">
        <w:rPr>
          <w:rFonts w:ascii="Calibri" w:hAnsi="Calibri" w:cs="Calibri"/>
        </w:rPr>
        <w:t xml:space="preserve">. </w:t>
      </w:r>
    </w:p>
    <w:p w14:paraId="709223A8" w14:textId="77777777" w:rsidR="00165D26" w:rsidRPr="00165D26" w:rsidRDefault="00165D26" w:rsidP="00165D26">
      <w:pPr>
        <w:rPr>
          <w:rFonts w:ascii="Calibri" w:hAnsi="Calibri" w:cs="Calibri"/>
        </w:rPr>
      </w:pPr>
    </w:p>
    <w:p w14:paraId="054AEE27" w14:textId="540BFC3F" w:rsidR="00165D26" w:rsidRPr="00165D26" w:rsidRDefault="00165D26" w:rsidP="00D07FA0">
      <w:pPr>
        <w:jc w:val="both"/>
        <w:rPr>
          <w:rFonts w:ascii="Calibri" w:hAnsi="Calibri" w:cs="Calibri"/>
        </w:rPr>
      </w:pPr>
      <w:r w:rsidRPr="00165D26">
        <w:rPr>
          <w:rFonts w:ascii="Calibri" w:hAnsi="Calibri" w:cs="Calibri"/>
        </w:rPr>
        <w:t>Board members, Board staff, and associated parties are precluded from entertaining any questions outside the bidders’ conference and/or the written question process described above. Potential applicants are asked to respect these conditions by not making personal requests for assistance. No unauthorized methods or sources of responses or clarification are considered valid. Any violation of this process may disqualify an applicant.</w:t>
      </w:r>
    </w:p>
    <w:p w14:paraId="7CD5EA47" w14:textId="77777777" w:rsidR="00747859" w:rsidRDefault="00747859" w:rsidP="00165D26">
      <w:pPr>
        <w:rPr>
          <w:rFonts w:ascii="Calibri" w:hAnsi="Calibri" w:cs="Calibri"/>
        </w:rPr>
      </w:pPr>
    </w:p>
    <w:p w14:paraId="269F00D2" w14:textId="70620E92" w:rsidR="00165D26" w:rsidRPr="00747859" w:rsidRDefault="00165D26" w:rsidP="00165D26">
      <w:pPr>
        <w:rPr>
          <w:rFonts w:ascii="Calibri" w:hAnsi="Calibri" w:cs="Calibri"/>
          <w:b/>
          <w:bCs/>
        </w:rPr>
      </w:pPr>
      <w:r w:rsidRPr="00747859">
        <w:rPr>
          <w:rFonts w:ascii="Calibri" w:hAnsi="Calibri" w:cs="Calibri"/>
          <w:b/>
          <w:bCs/>
        </w:rPr>
        <w:t>6.3. Courtesy Letter of Intent to Submit Proposal</w:t>
      </w:r>
    </w:p>
    <w:p w14:paraId="3CEF4A09" w14:textId="2507601D" w:rsidR="00165D26" w:rsidRPr="00165D26" w:rsidRDefault="00165D26" w:rsidP="00D07FA0">
      <w:pPr>
        <w:jc w:val="both"/>
        <w:rPr>
          <w:rFonts w:ascii="Calibri" w:hAnsi="Calibri" w:cs="Calibri"/>
        </w:rPr>
      </w:pPr>
      <w:r w:rsidRPr="00165D26">
        <w:rPr>
          <w:rFonts w:ascii="Calibri" w:hAnsi="Calibri" w:cs="Calibri"/>
        </w:rPr>
        <w:t>The Board request</w:t>
      </w:r>
      <w:r w:rsidR="00D07FA0">
        <w:rPr>
          <w:rFonts w:ascii="Calibri" w:hAnsi="Calibri" w:cs="Calibri"/>
        </w:rPr>
        <w:t>s</w:t>
      </w:r>
      <w:r w:rsidRPr="00165D26">
        <w:rPr>
          <w:rFonts w:ascii="Calibri" w:hAnsi="Calibri" w:cs="Calibri"/>
        </w:rPr>
        <w:t xml:space="preserve"> proposers to submit a notice of intent to submit proposal by </w:t>
      </w:r>
      <w:r w:rsidR="00D07FA0" w:rsidRPr="00C43021">
        <w:rPr>
          <w:rFonts w:ascii="Calibri" w:hAnsi="Calibri" w:cs="Calibri"/>
          <w:b/>
          <w:bCs/>
        </w:rPr>
        <w:t>5</w:t>
      </w:r>
      <w:r w:rsidRPr="00C43021">
        <w:rPr>
          <w:rFonts w:ascii="Calibri" w:hAnsi="Calibri" w:cs="Calibri"/>
          <w:b/>
          <w:bCs/>
        </w:rPr>
        <w:t xml:space="preserve">:00 p.m. </w:t>
      </w:r>
      <w:r w:rsidR="00C43021" w:rsidRPr="00C43021">
        <w:rPr>
          <w:rFonts w:ascii="Calibri" w:hAnsi="Calibri" w:cs="Calibri"/>
          <w:b/>
          <w:bCs/>
        </w:rPr>
        <w:t xml:space="preserve">on </w:t>
      </w:r>
      <w:r w:rsidR="00D07FA0" w:rsidRPr="00C43021">
        <w:rPr>
          <w:rFonts w:ascii="Calibri" w:hAnsi="Calibri" w:cs="Calibri"/>
          <w:b/>
          <w:bCs/>
        </w:rPr>
        <w:t>Thursday</w:t>
      </w:r>
      <w:r w:rsidRPr="00C43021">
        <w:rPr>
          <w:rFonts w:ascii="Calibri" w:hAnsi="Calibri" w:cs="Calibri"/>
          <w:b/>
          <w:bCs/>
        </w:rPr>
        <w:t xml:space="preserve">, May </w:t>
      </w:r>
      <w:r w:rsidR="00D07FA0" w:rsidRPr="00C43021">
        <w:rPr>
          <w:rFonts w:ascii="Calibri" w:hAnsi="Calibri" w:cs="Calibri"/>
          <w:b/>
          <w:bCs/>
        </w:rPr>
        <w:t>1</w:t>
      </w:r>
      <w:r w:rsidRPr="00C43021">
        <w:rPr>
          <w:rFonts w:ascii="Calibri" w:hAnsi="Calibri" w:cs="Calibri"/>
          <w:b/>
          <w:bCs/>
        </w:rPr>
        <w:t>5, 202</w:t>
      </w:r>
      <w:r w:rsidR="00D07FA0" w:rsidRPr="00C43021">
        <w:rPr>
          <w:rFonts w:ascii="Calibri" w:hAnsi="Calibri" w:cs="Calibri"/>
          <w:b/>
          <w:bCs/>
        </w:rPr>
        <w:t>5</w:t>
      </w:r>
      <w:r w:rsidRPr="00165D26">
        <w:rPr>
          <w:rFonts w:ascii="Calibri" w:hAnsi="Calibri" w:cs="Calibri"/>
        </w:rPr>
        <w:t xml:space="preserve">. </w:t>
      </w:r>
      <w:r w:rsidRPr="00D07FA0">
        <w:rPr>
          <w:rFonts w:ascii="Calibri" w:hAnsi="Calibri" w:cs="Calibri"/>
          <w:i/>
          <w:iCs/>
        </w:rPr>
        <w:t>This is not a mandatory step for proposers and submitting the notice of intent to submit proposal does not commit the proposer to submit a proposal</w:t>
      </w:r>
      <w:r w:rsidRPr="00165D26">
        <w:rPr>
          <w:rFonts w:ascii="Calibri" w:hAnsi="Calibri" w:cs="Calibri"/>
        </w:rPr>
        <w:t xml:space="preserve">, but it does give the Board the opportunity to plan and anticipate the number of expected proposals. All notices regarding this procurement will be sent directly to all proposers submitting the notice. Letter of Intent </w:t>
      </w:r>
      <w:r w:rsidR="00D07FA0">
        <w:rPr>
          <w:rFonts w:ascii="Calibri" w:hAnsi="Calibri" w:cs="Calibri"/>
        </w:rPr>
        <w:t xml:space="preserve">must be emailed to </w:t>
      </w:r>
      <w:hyperlink r:id="rId17" w:history="1">
        <w:r w:rsidR="00D07FA0" w:rsidRPr="000B5A05">
          <w:rPr>
            <w:rStyle w:val="Hyperlink"/>
            <w:rFonts w:ascii="Calibri" w:hAnsi="Calibri" w:cs="Calibri"/>
          </w:rPr>
          <w:t>procurement@hotworkforce.com</w:t>
        </w:r>
      </w:hyperlink>
      <w:r w:rsidRPr="00165D26">
        <w:rPr>
          <w:rFonts w:ascii="Calibri" w:hAnsi="Calibri" w:cs="Calibri"/>
        </w:rPr>
        <w:t>.</w:t>
      </w:r>
    </w:p>
    <w:p w14:paraId="790EA348" w14:textId="77777777" w:rsidR="00747859" w:rsidRDefault="00747859" w:rsidP="00165D26">
      <w:pPr>
        <w:rPr>
          <w:rFonts w:ascii="Calibri" w:hAnsi="Calibri" w:cs="Calibri"/>
        </w:rPr>
      </w:pPr>
    </w:p>
    <w:p w14:paraId="42F81BA1" w14:textId="043BCE9A" w:rsidR="00165D26" w:rsidRPr="00747859" w:rsidRDefault="00165D26" w:rsidP="00165D26">
      <w:pPr>
        <w:rPr>
          <w:rFonts w:ascii="Calibri" w:hAnsi="Calibri" w:cs="Calibri"/>
          <w:b/>
          <w:bCs/>
        </w:rPr>
      </w:pPr>
      <w:r w:rsidRPr="00747859">
        <w:rPr>
          <w:rFonts w:ascii="Calibri" w:hAnsi="Calibri" w:cs="Calibri"/>
          <w:b/>
          <w:bCs/>
        </w:rPr>
        <w:t xml:space="preserve">6.4. Proposal </w:t>
      </w:r>
      <w:r w:rsidR="00C00A8B">
        <w:rPr>
          <w:rFonts w:ascii="Calibri" w:hAnsi="Calibri" w:cs="Calibri"/>
          <w:b/>
          <w:bCs/>
        </w:rPr>
        <w:t>Submissions</w:t>
      </w:r>
    </w:p>
    <w:p w14:paraId="0D8DC524" w14:textId="2DAC79EF" w:rsidR="00C43021" w:rsidRDefault="00C43021" w:rsidP="00C43021">
      <w:pPr>
        <w:jc w:val="both"/>
        <w:rPr>
          <w:rFonts w:ascii="Calibri" w:hAnsi="Calibri" w:cs="Calibri"/>
        </w:rPr>
      </w:pPr>
      <w:r w:rsidRPr="00C43021">
        <w:rPr>
          <w:rFonts w:ascii="Calibri" w:hAnsi="Calibri" w:cs="Calibri"/>
        </w:rPr>
        <w:t>Proposers must submit entire proposal</w:t>
      </w:r>
      <w:r w:rsidR="00967088">
        <w:rPr>
          <w:rFonts w:ascii="Calibri" w:hAnsi="Calibri" w:cs="Calibri"/>
        </w:rPr>
        <w:t xml:space="preserve"> organized following the sequence of submission (see section 8.6 Sequence of Submission)</w:t>
      </w:r>
      <w:r w:rsidRPr="00C43021">
        <w:rPr>
          <w:rFonts w:ascii="Calibri" w:hAnsi="Calibri" w:cs="Calibri"/>
        </w:rPr>
        <w:t xml:space="preserve"> in PDF format</w:t>
      </w:r>
      <w:r w:rsidR="0065105A">
        <w:rPr>
          <w:rFonts w:ascii="Calibri" w:hAnsi="Calibri" w:cs="Calibri"/>
        </w:rPr>
        <w:t>,</w:t>
      </w:r>
      <w:r w:rsidRPr="00C43021">
        <w:rPr>
          <w:rFonts w:ascii="Calibri" w:hAnsi="Calibri" w:cs="Calibri"/>
        </w:rPr>
        <w:t xml:space="preserve"> in a single folder titled with your organization’s name and the date submitted, e.g., "My_Company_</w:t>
      </w:r>
      <w:r w:rsidR="0065105A">
        <w:rPr>
          <w:rFonts w:ascii="Calibri" w:hAnsi="Calibri" w:cs="Calibri"/>
        </w:rPr>
        <w:t>5</w:t>
      </w:r>
      <w:r w:rsidRPr="00C43021">
        <w:rPr>
          <w:rFonts w:ascii="Calibri" w:hAnsi="Calibri" w:cs="Calibri"/>
        </w:rPr>
        <w:t>-29-202</w:t>
      </w:r>
      <w:r w:rsidR="0065105A">
        <w:rPr>
          <w:rFonts w:ascii="Calibri" w:hAnsi="Calibri" w:cs="Calibri"/>
        </w:rPr>
        <w:t>5</w:t>
      </w:r>
      <w:r w:rsidRPr="00C43021">
        <w:rPr>
          <w:rFonts w:ascii="Calibri" w:hAnsi="Calibri" w:cs="Calibri"/>
        </w:rPr>
        <w:t>" by</w:t>
      </w:r>
      <w:r>
        <w:rPr>
          <w:rFonts w:ascii="Calibri" w:hAnsi="Calibri" w:cs="Calibri"/>
        </w:rPr>
        <w:t xml:space="preserve"> </w:t>
      </w:r>
      <w:r w:rsidRPr="0065105A">
        <w:rPr>
          <w:rFonts w:ascii="Calibri" w:hAnsi="Calibri" w:cs="Calibri"/>
          <w:b/>
          <w:bCs/>
        </w:rPr>
        <w:t>Thursday</w:t>
      </w:r>
      <w:r w:rsidR="0065105A" w:rsidRPr="0065105A">
        <w:rPr>
          <w:rFonts w:ascii="Calibri" w:hAnsi="Calibri" w:cs="Calibri"/>
          <w:b/>
          <w:bCs/>
        </w:rPr>
        <w:t>,</w:t>
      </w:r>
      <w:r w:rsidRPr="0065105A">
        <w:rPr>
          <w:rFonts w:ascii="Calibri" w:hAnsi="Calibri" w:cs="Calibri"/>
          <w:b/>
          <w:bCs/>
        </w:rPr>
        <w:t xml:space="preserve"> May 29, 2025, 1:00 p.m.</w:t>
      </w:r>
      <w:r>
        <w:rPr>
          <w:rFonts w:ascii="Calibri" w:hAnsi="Calibri" w:cs="Calibri"/>
        </w:rPr>
        <w:t xml:space="preserve"> </w:t>
      </w:r>
      <w:r w:rsidRPr="0065105A">
        <w:rPr>
          <w:rFonts w:ascii="Calibri" w:hAnsi="Calibri" w:cs="Calibri"/>
          <w:b/>
          <w:bCs/>
        </w:rPr>
        <w:t>(CST)</w:t>
      </w:r>
      <w:r w:rsidRPr="00C43021">
        <w:rPr>
          <w:rFonts w:ascii="Calibri" w:hAnsi="Calibri" w:cs="Calibri"/>
        </w:rPr>
        <w:t xml:space="preserve"> to </w:t>
      </w:r>
      <w:hyperlink r:id="rId18" w:history="1">
        <w:r w:rsidR="00AB1754" w:rsidRPr="00AB1754">
          <w:rPr>
            <w:rStyle w:val="Hyperlink"/>
            <w:rFonts w:ascii="Calibri" w:hAnsi="Calibri" w:cs="Calibri"/>
          </w:rPr>
          <w:t>https://hotwdb.app.box.com/f/df44147db16d4772a069f5db34db5671</w:t>
        </w:r>
      </w:hyperlink>
      <w:r w:rsidRPr="00C43021">
        <w:rPr>
          <w:rFonts w:ascii="Calibri" w:hAnsi="Calibri" w:cs="Calibri"/>
        </w:rPr>
        <w:t xml:space="preserve">. Should you run into issues when trying to submit, please contact (254) 296-5386 or </w:t>
      </w:r>
      <w:hyperlink r:id="rId19" w:history="1">
        <w:r w:rsidRPr="0065105A">
          <w:rPr>
            <w:rStyle w:val="Hyperlink"/>
            <w:rFonts w:ascii="Calibri" w:hAnsi="Calibri" w:cs="Calibri"/>
          </w:rPr>
          <w:t>procurement@hotworkforce.com</w:t>
        </w:r>
      </w:hyperlink>
      <w:r w:rsidRPr="00C43021">
        <w:rPr>
          <w:rFonts w:ascii="Calibri" w:hAnsi="Calibri" w:cs="Calibri"/>
        </w:rPr>
        <w:t>.  It is recommended that you allow yourself plenty of time to submit electronically</w:t>
      </w:r>
      <w:r w:rsidR="00AB1754">
        <w:rPr>
          <w:rFonts w:ascii="Calibri" w:hAnsi="Calibri" w:cs="Calibri"/>
        </w:rPr>
        <w:t>.</w:t>
      </w:r>
      <w:r w:rsidRPr="00C43021">
        <w:rPr>
          <w:rFonts w:ascii="Calibri" w:hAnsi="Calibri" w:cs="Calibri"/>
        </w:rPr>
        <w:t xml:space="preserve"> </w:t>
      </w:r>
    </w:p>
    <w:p w14:paraId="42DC142A" w14:textId="77777777" w:rsidR="0065105A" w:rsidRPr="00C43021" w:rsidRDefault="0065105A" w:rsidP="00C43021">
      <w:pPr>
        <w:jc w:val="both"/>
        <w:rPr>
          <w:rFonts w:ascii="Calibri" w:hAnsi="Calibri" w:cs="Calibri"/>
        </w:rPr>
      </w:pPr>
    </w:p>
    <w:p w14:paraId="12D0AB21" w14:textId="37590DFB" w:rsidR="00C43021" w:rsidRPr="00C43021" w:rsidRDefault="00C43021" w:rsidP="00C43021">
      <w:pPr>
        <w:jc w:val="both"/>
        <w:rPr>
          <w:rFonts w:ascii="Calibri" w:hAnsi="Calibri" w:cs="Calibri"/>
        </w:rPr>
      </w:pPr>
      <w:r w:rsidRPr="00C43021">
        <w:rPr>
          <w:rFonts w:ascii="Calibri" w:hAnsi="Calibri" w:cs="Calibri"/>
        </w:rPr>
        <w:t xml:space="preserve">Timely delivery of proposals is the sole responsibility of the Proposer. Proposals must be received by the deadline - </w:t>
      </w:r>
      <w:r w:rsidRPr="00AB1754">
        <w:rPr>
          <w:rFonts w:ascii="Calibri" w:hAnsi="Calibri" w:cs="Calibri"/>
          <w:b/>
          <w:bCs/>
        </w:rPr>
        <w:t>May 2</w:t>
      </w:r>
      <w:r w:rsidR="00AB1754" w:rsidRPr="00AB1754">
        <w:rPr>
          <w:rFonts w:ascii="Calibri" w:hAnsi="Calibri" w:cs="Calibri"/>
          <w:b/>
          <w:bCs/>
        </w:rPr>
        <w:t>9</w:t>
      </w:r>
      <w:r w:rsidRPr="00AB1754">
        <w:rPr>
          <w:rFonts w:ascii="Calibri" w:hAnsi="Calibri" w:cs="Calibri"/>
          <w:b/>
          <w:bCs/>
        </w:rPr>
        <w:t>, 202</w:t>
      </w:r>
      <w:r w:rsidR="00AB1754" w:rsidRPr="00AB1754">
        <w:rPr>
          <w:rFonts w:ascii="Calibri" w:hAnsi="Calibri" w:cs="Calibri"/>
          <w:b/>
          <w:bCs/>
        </w:rPr>
        <w:t>5</w:t>
      </w:r>
      <w:r w:rsidRPr="00AB1754">
        <w:rPr>
          <w:rFonts w:ascii="Calibri" w:hAnsi="Calibri" w:cs="Calibri"/>
          <w:b/>
          <w:bCs/>
        </w:rPr>
        <w:t>, 1:00 p.m.</w:t>
      </w:r>
      <w:r w:rsidRPr="00C43021">
        <w:rPr>
          <w:rFonts w:ascii="Calibri" w:hAnsi="Calibri" w:cs="Calibri"/>
        </w:rPr>
        <w:t xml:space="preserve"> Workforce Solutions for the Heart of Texas is not responsible for late proposals. Disputes concerning late or non-delivered proposals cannot be appealed.</w:t>
      </w:r>
    </w:p>
    <w:p w14:paraId="71AE558B" w14:textId="77777777" w:rsidR="00C00A8B" w:rsidRDefault="00C00A8B" w:rsidP="00C43021">
      <w:pPr>
        <w:jc w:val="both"/>
        <w:rPr>
          <w:rFonts w:ascii="Calibri" w:hAnsi="Calibri" w:cs="Calibri"/>
        </w:rPr>
      </w:pPr>
    </w:p>
    <w:p w14:paraId="602DC371" w14:textId="057196AE" w:rsidR="00165D26" w:rsidRDefault="00C43021" w:rsidP="00C43021">
      <w:pPr>
        <w:jc w:val="both"/>
        <w:rPr>
          <w:rFonts w:ascii="Calibri" w:hAnsi="Calibri" w:cs="Calibri"/>
        </w:rPr>
      </w:pPr>
      <w:r w:rsidRPr="00C43021">
        <w:rPr>
          <w:rFonts w:ascii="Calibri" w:hAnsi="Calibri" w:cs="Calibri"/>
        </w:rPr>
        <w:lastRenderedPageBreak/>
        <w:t xml:space="preserve">Any modifications or amendments to a proposal (i.e. one already submitted prior to the deadline) must also comply with the above requirements and the response deadline. Any proposals or amendments delivered/received after the deadline date and time will not be considered and will be deemed as late and non-responsive to the RFP procurement process – no exceptions. </w:t>
      </w:r>
      <w:r w:rsidR="00AB1754">
        <w:rPr>
          <w:rFonts w:ascii="Calibri" w:hAnsi="Calibri" w:cs="Calibri"/>
        </w:rPr>
        <w:t>P</w:t>
      </w:r>
      <w:r w:rsidRPr="00C43021">
        <w:rPr>
          <w:rFonts w:ascii="Calibri" w:hAnsi="Calibri" w:cs="Calibri"/>
        </w:rPr>
        <w:t xml:space="preserve">roposals or amendments </w:t>
      </w:r>
      <w:r w:rsidR="00AB1754">
        <w:rPr>
          <w:rFonts w:ascii="Calibri" w:hAnsi="Calibri" w:cs="Calibri"/>
        </w:rPr>
        <w:t xml:space="preserve">received after the deadline </w:t>
      </w:r>
      <w:r w:rsidRPr="00C43021">
        <w:rPr>
          <w:rFonts w:ascii="Calibri" w:hAnsi="Calibri" w:cs="Calibri"/>
        </w:rPr>
        <w:t>will not be reviewed.</w:t>
      </w:r>
    </w:p>
    <w:p w14:paraId="65916A2F" w14:textId="77777777" w:rsidR="00C00A8B" w:rsidRDefault="00C00A8B" w:rsidP="00C43021">
      <w:pPr>
        <w:jc w:val="both"/>
        <w:rPr>
          <w:rFonts w:ascii="Calibri" w:hAnsi="Calibri" w:cs="Calibri"/>
        </w:rPr>
      </w:pPr>
    </w:p>
    <w:p w14:paraId="1656A92E" w14:textId="7BAE47E5" w:rsidR="00C00A8B" w:rsidRPr="002252DF" w:rsidRDefault="00C00A8B" w:rsidP="002252DF">
      <w:pPr>
        <w:pStyle w:val="Style1"/>
      </w:pPr>
      <w:bookmarkStart w:id="37" w:name="_Toc196318500"/>
      <w:r w:rsidRPr="002252DF">
        <w:t>PART 7. SELECTION PROCESS</w:t>
      </w:r>
      <w:bookmarkEnd w:id="37"/>
      <w:r w:rsidRPr="002252DF">
        <w:tab/>
      </w:r>
    </w:p>
    <w:p w14:paraId="4098E02E" w14:textId="77777777" w:rsidR="00C00A8B" w:rsidRDefault="00C00A8B" w:rsidP="00C00A8B">
      <w:pPr>
        <w:jc w:val="center"/>
        <w:rPr>
          <w:rFonts w:ascii="Calibri" w:hAnsi="Calibri" w:cs="Calibri"/>
          <w:b/>
          <w:bCs/>
          <w:sz w:val="24"/>
          <w:szCs w:val="24"/>
        </w:rPr>
      </w:pPr>
    </w:p>
    <w:p w14:paraId="73FA86A7" w14:textId="5CBFF9D6" w:rsidR="00C00A8B" w:rsidRPr="00C00A8B" w:rsidRDefault="00C00A8B" w:rsidP="00C00A8B">
      <w:pPr>
        <w:rPr>
          <w:rFonts w:ascii="Calibri" w:hAnsi="Calibri" w:cs="Calibri"/>
          <w:b/>
          <w:bCs/>
        </w:rPr>
      </w:pPr>
      <w:r w:rsidRPr="00C00A8B">
        <w:rPr>
          <w:rFonts w:ascii="Calibri" w:hAnsi="Calibri" w:cs="Calibri"/>
          <w:b/>
          <w:bCs/>
        </w:rPr>
        <w:t>7.1 Method of Procurement and Solicitation Process</w:t>
      </w:r>
    </w:p>
    <w:p w14:paraId="1C3D0862" w14:textId="59B7A0AA" w:rsidR="00C00A8B" w:rsidRPr="00C00A8B" w:rsidRDefault="00C00A8B" w:rsidP="00C00A8B">
      <w:pPr>
        <w:jc w:val="both"/>
        <w:rPr>
          <w:rFonts w:ascii="Calibri" w:hAnsi="Calibri" w:cs="Calibri"/>
        </w:rPr>
      </w:pPr>
      <w:r w:rsidRPr="00C00A8B">
        <w:rPr>
          <w:rFonts w:ascii="Calibri" w:hAnsi="Calibri" w:cs="Calibri"/>
        </w:rPr>
        <w:t xml:space="preserve">This is a competitive procurement utilizing the “Request for Proposals” method and as such, award does not have to be given to the lowest priced proposal, but rather to the offeror submitting the most responsive proposal satisfying the Board’s evaluation criteria. This RFP document and procurement process complies with all applicable Federal, State (TWC FMGC) and local policies governing procurements under the grant funds to be contracted </w:t>
      </w:r>
      <w:proofErr w:type="gramStart"/>
      <w:r w:rsidRPr="00C00A8B">
        <w:rPr>
          <w:rFonts w:ascii="Calibri" w:hAnsi="Calibri" w:cs="Calibri"/>
        </w:rPr>
        <w:t>as a result of</w:t>
      </w:r>
      <w:proofErr w:type="gramEnd"/>
      <w:r w:rsidRPr="00C00A8B">
        <w:rPr>
          <w:rFonts w:ascii="Calibri" w:hAnsi="Calibri" w:cs="Calibri"/>
        </w:rPr>
        <w:t xml:space="preserve"> this process. This procurement provides a standardized method of ensuring open, free, maximum competition in the solicitation for WIOA Youth services in the Workforce Solutions for the Heart of Texas region. This document contains the necessary background, requirements, instructions, specifications for submitting a response to this solicitation, and the proposal evaluation/selection process. This is not a purchase agreement, contract, or commitment to purchase the solicited services, nor does it </w:t>
      </w:r>
      <w:r>
        <w:rPr>
          <w:rFonts w:ascii="Calibri" w:hAnsi="Calibri" w:cs="Calibri"/>
        </w:rPr>
        <w:t>obligate</w:t>
      </w:r>
      <w:r w:rsidRPr="00C00A8B">
        <w:rPr>
          <w:rFonts w:ascii="Calibri" w:hAnsi="Calibri" w:cs="Calibri"/>
        </w:rPr>
        <w:t xml:space="preserve"> the Board to pay for any costs incurred in preparation of a response to this RFP.</w:t>
      </w:r>
    </w:p>
    <w:p w14:paraId="22898501" w14:textId="77777777" w:rsidR="00C00A8B" w:rsidRPr="00C00A8B" w:rsidRDefault="00C00A8B" w:rsidP="00C00A8B">
      <w:pPr>
        <w:jc w:val="both"/>
        <w:rPr>
          <w:rFonts w:ascii="Calibri" w:hAnsi="Calibri" w:cs="Calibri"/>
        </w:rPr>
      </w:pPr>
    </w:p>
    <w:p w14:paraId="6C7750EB" w14:textId="25BB6E77" w:rsidR="00C00A8B" w:rsidRPr="00C00A8B" w:rsidRDefault="00C00A8B" w:rsidP="00C00A8B">
      <w:pPr>
        <w:jc w:val="both"/>
        <w:rPr>
          <w:rFonts w:ascii="Calibri" w:hAnsi="Calibri" w:cs="Calibri"/>
        </w:rPr>
      </w:pPr>
      <w:r w:rsidRPr="00C00A8B">
        <w:rPr>
          <w:rFonts w:ascii="Calibri" w:hAnsi="Calibri" w:cs="Calibri"/>
        </w:rPr>
        <w:t>Contractual obligations will be negotiated with the successful proposer. Failure to successfully agree on the terms, conditions, and obligations within 30 days can result in termination of negotiations for a contract, and the Board reserves the right to open negotiations with the second highest ranked offeror. Additionally, the Board reserves the right to withdraw or reduce the amount of an award if there is misrepresentation of the applicant's ability to perform as stated in the proposal/contract.</w:t>
      </w:r>
    </w:p>
    <w:p w14:paraId="377A68CE" w14:textId="77777777" w:rsidR="00C00A8B" w:rsidRDefault="00C00A8B" w:rsidP="00C00A8B">
      <w:pPr>
        <w:rPr>
          <w:rFonts w:ascii="Calibri" w:hAnsi="Calibri" w:cs="Calibri"/>
        </w:rPr>
      </w:pPr>
    </w:p>
    <w:p w14:paraId="386845DA" w14:textId="39E41410" w:rsidR="00C00A8B" w:rsidRPr="00C00A8B" w:rsidRDefault="00C00A8B" w:rsidP="00C00A8B">
      <w:pPr>
        <w:rPr>
          <w:rFonts w:ascii="Calibri" w:hAnsi="Calibri" w:cs="Calibri"/>
          <w:b/>
          <w:bCs/>
        </w:rPr>
      </w:pPr>
      <w:r>
        <w:rPr>
          <w:rFonts w:ascii="Calibri" w:hAnsi="Calibri" w:cs="Calibri"/>
          <w:b/>
          <w:bCs/>
        </w:rPr>
        <w:t>7</w:t>
      </w:r>
      <w:r w:rsidRPr="00C00A8B">
        <w:rPr>
          <w:rFonts w:ascii="Calibri" w:hAnsi="Calibri" w:cs="Calibri"/>
          <w:b/>
          <w:bCs/>
        </w:rPr>
        <w:t>.2 Standards of Review for Proposals</w:t>
      </w:r>
    </w:p>
    <w:p w14:paraId="134C870D" w14:textId="77777777" w:rsidR="00C00A8B" w:rsidRPr="00C00A8B" w:rsidRDefault="00C00A8B" w:rsidP="00C00A8B">
      <w:pPr>
        <w:jc w:val="both"/>
        <w:rPr>
          <w:rFonts w:ascii="Calibri" w:hAnsi="Calibri" w:cs="Calibri"/>
        </w:rPr>
      </w:pPr>
      <w:r w:rsidRPr="00C00A8B">
        <w:rPr>
          <w:rFonts w:ascii="Calibri" w:hAnsi="Calibri" w:cs="Calibri"/>
        </w:rPr>
        <w:t>Selection of the Contractor shall be in accordance with federal procurement principles and the TWC Financial Manual for Grants and Contracts, which requires “full and open competition”, fair and equal treatment, and “arm’s length” relationships with all potential applicants. The selection process used by the Board is intended to help the Board identify the most qualified and responsive proposal for WIOA Youth Services contract negotiation. The selection process has four parts:</w:t>
      </w:r>
    </w:p>
    <w:p w14:paraId="79E5C2CE" w14:textId="3F0734B8" w:rsidR="00C00A8B" w:rsidRPr="00C00A8B" w:rsidRDefault="00C00A8B" w:rsidP="007C2AEF">
      <w:pPr>
        <w:pStyle w:val="ListParagraph"/>
        <w:numPr>
          <w:ilvl w:val="0"/>
          <w:numId w:val="18"/>
        </w:numPr>
        <w:jc w:val="both"/>
        <w:rPr>
          <w:rFonts w:ascii="Calibri" w:hAnsi="Calibri" w:cs="Calibri"/>
        </w:rPr>
      </w:pPr>
      <w:r w:rsidRPr="00C00A8B">
        <w:rPr>
          <w:rFonts w:ascii="Calibri" w:hAnsi="Calibri" w:cs="Calibri"/>
        </w:rPr>
        <w:t>A proposal must meet minimum standards before being considered for further evaluation:</w:t>
      </w:r>
    </w:p>
    <w:p w14:paraId="7E6F44CE" w14:textId="1503A311" w:rsidR="00C00A8B" w:rsidRPr="00C00A8B" w:rsidRDefault="00C00A8B" w:rsidP="007C2AEF">
      <w:pPr>
        <w:pStyle w:val="ListParagraph"/>
        <w:numPr>
          <w:ilvl w:val="0"/>
          <w:numId w:val="19"/>
        </w:numPr>
        <w:jc w:val="both"/>
        <w:rPr>
          <w:rFonts w:ascii="Calibri" w:hAnsi="Calibri" w:cs="Calibri"/>
        </w:rPr>
      </w:pPr>
      <w:r w:rsidRPr="00C00A8B">
        <w:rPr>
          <w:rFonts w:ascii="Calibri" w:hAnsi="Calibri" w:cs="Calibri"/>
        </w:rPr>
        <w:t xml:space="preserve">Submitted by the </w:t>
      </w:r>
      <w:proofErr w:type="gramStart"/>
      <w:r w:rsidRPr="00C00A8B">
        <w:rPr>
          <w:rFonts w:ascii="Calibri" w:hAnsi="Calibri" w:cs="Calibri"/>
        </w:rPr>
        <w:t>deadline;</w:t>
      </w:r>
      <w:proofErr w:type="gramEnd"/>
    </w:p>
    <w:p w14:paraId="0DAF894D" w14:textId="62D035F5" w:rsidR="00C00A8B" w:rsidRPr="00C00A8B" w:rsidRDefault="00C00A8B" w:rsidP="007C2AEF">
      <w:pPr>
        <w:pStyle w:val="ListParagraph"/>
        <w:numPr>
          <w:ilvl w:val="0"/>
          <w:numId w:val="19"/>
        </w:numPr>
        <w:jc w:val="both"/>
        <w:rPr>
          <w:rFonts w:ascii="Calibri" w:hAnsi="Calibri" w:cs="Calibri"/>
        </w:rPr>
      </w:pPr>
      <w:r w:rsidRPr="00C00A8B">
        <w:rPr>
          <w:rFonts w:ascii="Calibri" w:hAnsi="Calibri" w:cs="Calibri"/>
        </w:rPr>
        <w:t xml:space="preserve">Contains all required elements, required signatures on the Original; complete USB copy of proposal    documents submitted, </w:t>
      </w:r>
      <w:proofErr w:type="gramStart"/>
      <w:r w:rsidRPr="00C00A8B">
        <w:rPr>
          <w:rFonts w:ascii="Calibri" w:hAnsi="Calibri" w:cs="Calibri"/>
        </w:rPr>
        <w:t>and;</w:t>
      </w:r>
      <w:proofErr w:type="gramEnd"/>
    </w:p>
    <w:p w14:paraId="22330932" w14:textId="465F3048" w:rsidR="00C00A8B" w:rsidRPr="00C00A8B" w:rsidRDefault="00C00A8B" w:rsidP="007C2AEF">
      <w:pPr>
        <w:pStyle w:val="ListParagraph"/>
        <w:numPr>
          <w:ilvl w:val="0"/>
          <w:numId w:val="19"/>
        </w:numPr>
        <w:jc w:val="both"/>
        <w:rPr>
          <w:rFonts w:ascii="Calibri" w:hAnsi="Calibri" w:cs="Calibri"/>
        </w:rPr>
      </w:pPr>
      <w:r w:rsidRPr="00C00A8B">
        <w:rPr>
          <w:rFonts w:ascii="Calibri" w:hAnsi="Calibri" w:cs="Calibri"/>
        </w:rPr>
        <w:t xml:space="preserve">Format complies with proposal instructions, including but not limited to formatting instructions, </w:t>
      </w:r>
      <w:proofErr w:type="gramStart"/>
      <w:r w:rsidRPr="00C00A8B">
        <w:rPr>
          <w:rFonts w:ascii="Calibri" w:hAnsi="Calibri" w:cs="Calibri"/>
        </w:rPr>
        <w:t>narrative  instructions</w:t>
      </w:r>
      <w:proofErr w:type="gramEnd"/>
      <w:r w:rsidRPr="00C00A8B">
        <w:rPr>
          <w:rFonts w:ascii="Calibri" w:hAnsi="Calibri" w:cs="Calibri"/>
        </w:rPr>
        <w:t xml:space="preserve">, and submission order and budget instructions. </w:t>
      </w:r>
    </w:p>
    <w:p w14:paraId="1AF47BD0" w14:textId="0B5634C4" w:rsidR="00C00A8B" w:rsidRPr="00C00A8B" w:rsidRDefault="00C00A8B" w:rsidP="007C2AEF">
      <w:pPr>
        <w:pStyle w:val="ListParagraph"/>
        <w:numPr>
          <w:ilvl w:val="0"/>
          <w:numId w:val="19"/>
        </w:numPr>
        <w:jc w:val="both"/>
        <w:rPr>
          <w:rFonts w:ascii="Calibri" w:hAnsi="Calibri" w:cs="Calibri"/>
        </w:rPr>
      </w:pPr>
      <w:r w:rsidRPr="00C00A8B">
        <w:rPr>
          <w:rFonts w:ascii="Calibri" w:hAnsi="Calibri" w:cs="Calibri"/>
        </w:rPr>
        <w:t xml:space="preserve">Contains no evidence of conflict of interest. </w:t>
      </w:r>
    </w:p>
    <w:p w14:paraId="303E9A54" w14:textId="53BFF630" w:rsidR="00C00A8B" w:rsidRPr="00C00A8B" w:rsidRDefault="00C00A8B" w:rsidP="007C2AEF">
      <w:pPr>
        <w:pStyle w:val="ListParagraph"/>
        <w:numPr>
          <w:ilvl w:val="0"/>
          <w:numId w:val="18"/>
        </w:numPr>
        <w:jc w:val="both"/>
        <w:rPr>
          <w:rFonts w:ascii="Calibri" w:hAnsi="Calibri" w:cs="Calibri"/>
        </w:rPr>
      </w:pPr>
      <w:r w:rsidRPr="00C00A8B">
        <w:rPr>
          <w:rFonts w:ascii="Calibri" w:hAnsi="Calibri" w:cs="Calibri"/>
        </w:rPr>
        <w:t xml:space="preserve">All responsive proposals will be subject to review and scoring. The Board will utilize qualified independent evaluators to review and score each responsive proposal using a standardized instrument. Evaluators will award proposals scores for specific criteria with the highest possible total being 105. Proposals that contain </w:t>
      </w:r>
      <w:proofErr w:type="gramStart"/>
      <w:r w:rsidRPr="00C00A8B">
        <w:rPr>
          <w:rFonts w:ascii="Calibri" w:hAnsi="Calibri" w:cs="Calibri"/>
        </w:rPr>
        <w:t>all of</w:t>
      </w:r>
      <w:proofErr w:type="gramEnd"/>
      <w:r w:rsidRPr="00C00A8B">
        <w:rPr>
          <w:rFonts w:ascii="Calibri" w:hAnsi="Calibri" w:cs="Calibri"/>
        </w:rPr>
        <w:t xml:space="preserve"> the required elements will be deemed responsive and eligible for contracting if they score at least 75 points based on the evaluation criteria listed below.  Proposals will be ranked from highest to lowest average score. The entity with the highest </w:t>
      </w:r>
      <w:r w:rsidRPr="00C00A8B">
        <w:rPr>
          <w:rFonts w:ascii="Calibri" w:hAnsi="Calibri" w:cs="Calibri"/>
        </w:rPr>
        <w:lastRenderedPageBreak/>
        <w:t xml:space="preserve">overall average score will either be approved or disapproved by the Board. Once approved, if negotiations are not successful with the top ranked vendor, negotiations may begin with the next vendor in the order of the ranking until a contract is reached or the Board has rejected all proposals.  </w:t>
      </w:r>
    </w:p>
    <w:p w14:paraId="6CB35218" w14:textId="16A76B18" w:rsidR="00C00A8B" w:rsidRPr="00C00A8B" w:rsidRDefault="00C00A8B" w:rsidP="007C2AEF">
      <w:pPr>
        <w:pStyle w:val="ListParagraph"/>
        <w:numPr>
          <w:ilvl w:val="0"/>
          <w:numId w:val="18"/>
        </w:numPr>
        <w:jc w:val="both"/>
        <w:rPr>
          <w:rFonts w:ascii="Calibri" w:hAnsi="Calibri" w:cs="Calibri"/>
        </w:rPr>
      </w:pPr>
      <w:r w:rsidRPr="00C00A8B">
        <w:rPr>
          <w:rFonts w:ascii="Calibri" w:hAnsi="Calibri" w:cs="Calibri"/>
        </w:rPr>
        <w:t xml:space="preserve">The bidder authorized representative may withdraw the submitted proposal prior to the deadline by written request sent by registered mail or in person, provided that the identity and authority of the individual making the request is made known and a receipt for the return of the proposal is provided. </w:t>
      </w:r>
    </w:p>
    <w:p w14:paraId="12C879B4" w14:textId="77777777" w:rsidR="00C00A8B" w:rsidRPr="00C00A8B" w:rsidRDefault="00C00A8B" w:rsidP="00C00A8B">
      <w:pPr>
        <w:rPr>
          <w:rFonts w:ascii="Calibri" w:hAnsi="Calibri" w:cs="Calibri"/>
        </w:rPr>
      </w:pPr>
    </w:p>
    <w:p w14:paraId="36614ACC" w14:textId="37C1CFD2" w:rsidR="00C00A8B" w:rsidRPr="00C00A8B" w:rsidRDefault="00C00A8B" w:rsidP="00C00A8B">
      <w:pPr>
        <w:rPr>
          <w:rFonts w:ascii="Calibri" w:hAnsi="Calibri" w:cs="Calibri"/>
          <w:b/>
          <w:bCs/>
        </w:rPr>
      </w:pPr>
      <w:r>
        <w:rPr>
          <w:rFonts w:ascii="Calibri" w:hAnsi="Calibri" w:cs="Calibri"/>
          <w:b/>
          <w:bCs/>
        </w:rPr>
        <w:t>7</w:t>
      </w:r>
      <w:r w:rsidRPr="00C00A8B">
        <w:rPr>
          <w:rFonts w:ascii="Calibri" w:hAnsi="Calibri" w:cs="Calibri"/>
          <w:b/>
          <w:bCs/>
        </w:rPr>
        <w:t>.3 Evaluation Criteria</w:t>
      </w:r>
    </w:p>
    <w:p w14:paraId="4D7F3320" w14:textId="77777777" w:rsidR="00C00A8B" w:rsidRDefault="00C00A8B" w:rsidP="002D19A7">
      <w:pPr>
        <w:jc w:val="both"/>
        <w:rPr>
          <w:rFonts w:ascii="Calibri" w:hAnsi="Calibri" w:cs="Calibri"/>
        </w:rPr>
      </w:pPr>
      <w:r w:rsidRPr="00C00A8B">
        <w:rPr>
          <w:rFonts w:ascii="Calibri" w:hAnsi="Calibri" w:cs="Calibri"/>
        </w:rPr>
        <w:t>Points will be awarded based on the thoroughness of proposal elements in response to the RFP and the consistency of the proposal with those elements. The Board will evaluate proposals and rank vendors based on the following four criteria areas and weights; the description of each criteria follows:</w:t>
      </w:r>
    </w:p>
    <w:p w14:paraId="595A4DFB" w14:textId="77777777" w:rsidR="00646CE1" w:rsidRDefault="00646CE1" w:rsidP="002D19A7">
      <w:pPr>
        <w:jc w:val="both"/>
        <w:rPr>
          <w:rFonts w:ascii="Calibri" w:hAnsi="Calibri" w:cs="Calibri"/>
        </w:rPr>
      </w:pPr>
    </w:p>
    <w:p w14:paraId="40030565" w14:textId="77777777" w:rsidR="00646CE1" w:rsidRPr="00C00A8B" w:rsidRDefault="00646CE1" w:rsidP="00C00A8B">
      <w:pPr>
        <w:rPr>
          <w:rFonts w:ascii="Calibri" w:hAnsi="Calibri" w:cs="Calibri"/>
        </w:rPr>
      </w:pPr>
    </w:p>
    <w:tbl>
      <w:tblPr>
        <w:tblW w:w="8189" w:type="dxa"/>
        <w:tblInd w:w="175" w:type="dxa"/>
        <w:tblLayout w:type="fixed"/>
        <w:tblCellMar>
          <w:left w:w="0" w:type="dxa"/>
          <w:right w:w="0" w:type="dxa"/>
        </w:tblCellMar>
        <w:tblLook w:val="0000" w:firstRow="0" w:lastRow="0" w:firstColumn="0" w:lastColumn="0" w:noHBand="0" w:noVBand="0"/>
      </w:tblPr>
      <w:tblGrid>
        <w:gridCol w:w="5765"/>
        <w:gridCol w:w="84"/>
        <w:gridCol w:w="2340"/>
      </w:tblGrid>
      <w:tr w:rsidR="00646CE1" w:rsidRPr="00646CE1" w14:paraId="076C6D60" w14:textId="77777777" w:rsidTr="002D19A7">
        <w:trPr>
          <w:trHeight w:hRule="exact" w:val="518"/>
        </w:trPr>
        <w:tc>
          <w:tcPr>
            <w:tcW w:w="5765" w:type="dxa"/>
            <w:tcBorders>
              <w:top w:val="single" w:sz="5" w:space="0" w:color="000000"/>
              <w:left w:val="single" w:sz="5" w:space="0" w:color="000000"/>
              <w:bottom w:val="single" w:sz="5" w:space="0" w:color="000000"/>
              <w:right w:val="none" w:sz="0" w:space="0" w:color="020000"/>
            </w:tcBorders>
            <w:vAlign w:val="center"/>
          </w:tcPr>
          <w:p w14:paraId="73833D2B" w14:textId="77777777" w:rsidR="00646CE1" w:rsidRPr="00646CE1" w:rsidRDefault="00646CE1" w:rsidP="002D19A7">
            <w:pPr>
              <w:jc w:val="center"/>
              <w:rPr>
                <w:rFonts w:ascii="Calibri" w:hAnsi="Calibri" w:cs="Calibri"/>
                <w:b/>
              </w:rPr>
            </w:pPr>
            <w:r w:rsidRPr="00646CE1">
              <w:rPr>
                <w:rFonts w:ascii="Calibri" w:hAnsi="Calibri" w:cs="Calibri"/>
                <w:b/>
              </w:rPr>
              <w:t>CRITERIA</w:t>
            </w:r>
          </w:p>
        </w:tc>
        <w:tc>
          <w:tcPr>
            <w:tcW w:w="84" w:type="dxa"/>
            <w:tcBorders>
              <w:top w:val="single" w:sz="5" w:space="0" w:color="000000"/>
              <w:left w:val="none" w:sz="0" w:space="0" w:color="020000"/>
              <w:bottom w:val="single" w:sz="5" w:space="0" w:color="000000"/>
              <w:right w:val="single" w:sz="5" w:space="0" w:color="000000"/>
            </w:tcBorders>
          </w:tcPr>
          <w:p w14:paraId="0CCE864C" w14:textId="0E98F513" w:rsidR="00646CE1" w:rsidRPr="00646CE1" w:rsidRDefault="00646CE1" w:rsidP="00646CE1">
            <w:pPr>
              <w:jc w:val="cente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tcPr>
          <w:p w14:paraId="6A02C5D5" w14:textId="77777777" w:rsidR="00646CE1" w:rsidRPr="00646CE1" w:rsidRDefault="00646CE1" w:rsidP="00646CE1">
            <w:pPr>
              <w:jc w:val="center"/>
              <w:rPr>
                <w:rFonts w:ascii="Calibri" w:hAnsi="Calibri" w:cs="Calibri"/>
                <w:b/>
              </w:rPr>
            </w:pPr>
            <w:r w:rsidRPr="00646CE1">
              <w:rPr>
                <w:rFonts w:ascii="Calibri" w:hAnsi="Calibri" w:cs="Calibri"/>
                <w:b/>
              </w:rPr>
              <w:t xml:space="preserve">MAXIMUM </w:t>
            </w:r>
            <w:r w:rsidRPr="00646CE1">
              <w:rPr>
                <w:rFonts w:ascii="Calibri" w:hAnsi="Calibri" w:cs="Calibri"/>
                <w:b/>
              </w:rPr>
              <w:br/>
              <w:t>POINTS</w:t>
            </w:r>
          </w:p>
        </w:tc>
      </w:tr>
      <w:tr w:rsidR="00646CE1" w:rsidRPr="00646CE1" w14:paraId="49EB7959" w14:textId="77777777" w:rsidTr="002D19A7">
        <w:trPr>
          <w:trHeight w:hRule="exact" w:val="660"/>
        </w:trPr>
        <w:tc>
          <w:tcPr>
            <w:tcW w:w="5849" w:type="dxa"/>
            <w:gridSpan w:val="2"/>
            <w:tcBorders>
              <w:top w:val="single" w:sz="5" w:space="0" w:color="000000"/>
              <w:left w:val="single" w:sz="5" w:space="0" w:color="000000"/>
              <w:bottom w:val="single" w:sz="5" w:space="0" w:color="000000"/>
              <w:right w:val="single" w:sz="5" w:space="0" w:color="000000"/>
            </w:tcBorders>
            <w:vAlign w:val="center"/>
          </w:tcPr>
          <w:p w14:paraId="1212EAED" w14:textId="77777777" w:rsidR="002D19A7" w:rsidRDefault="00646CE1" w:rsidP="007C2AEF">
            <w:pPr>
              <w:numPr>
                <w:ilvl w:val="0"/>
                <w:numId w:val="20"/>
              </w:numPr>
              <w:tabs>
                <w:tab w:val="clear" w:pos="-324"/>
              </w:tabs>
              <w:rPr>
                <w:rFonts w:ascii="Calibri" w:hAnsi="Calibri" w:cs="Calibri"/>
              </w:rPr>
            </w:pPr>
            <w:r w:rsidRPr="00646CE1">
              <w:rPr>
                <w:rFonts w:ascii="Calibri" w:hAnsi="Calibri" w:cs="Calibri"/>
              </w:rPr>
              <w:t xml:space="preserve">Organizational Capability, Capacity and Demonstrated </w:t>
            </w:r>
            <w:r w:rsidR="002D19A7">
              <w:rPr>
                <w:rFonts w:ascii="Calibri" w:hAnsi="Calibri" w:cs="Calibri"/>
              </w:rPr>
              <w:t xml:space="preserve"> </w:t>
            </w:r>
          </w:p>
          <w:p w14:paraId="65ACAC0D" w14:textId="153B86D6" w:rsidR="00646CE1" w:rsidRPr="00646CE1" w:rsidRDefault="002D19A7" w:rsidP="002D19A7">
            <w:pPr>
              <w:ind w:left="180"/>
              <w:rPr>
                <w:rFonts w:ascii="Calibri" w:hAnsi="Calibri" w:cs="Calibri"/>
              </w:rPr>
            </w:pPr>
            <w:r>
              <w:rPr>
                <w:rFonts w:ascii="Calibri" w:hAnsi="Calibri" w:cs="Calibri"/>
              </w:rPr>
              <w:t xml:space="preserve">           </w:t>
            </w:r>
            <w:r w:rsidR="00646CE1" w:rsidRPr="00646CE1">
              <w:rPr>
                <w:rFonts w:ascii="Calibri" w:hAnsi="Calibri" w:cs="Calibri"/>
              </w:rPr>
              <w:t>Experience/Effectiveness</w:t>
            </w:r>
          </w:p>
        </w:tc>
        <w:tc>
          <w:tcPr>
            <w:tcW w:w="2340" w:type="dxa"/>
            <w:tcBorders>
              <w:top w:val="single" w:sz="5" w:space="0" w:color="000000"/>
              <w:left w:val="single" w:sz="5" w:space="0" w:color="000000"/>
              <w:bottom w:val="single" w:sz="5" w:space="0" w:color="000000"/>
              <w:right w:val="single" w:sz="5" w:space="0" w:color="000000"/>
            </w:tcBorders>
            <w:vAlign w:val="center"/>
          </w:tcPr>
          <w:p w14:paraId="2C51670F" w14:textId="35D11B77" w:rsidR="00646CE1" w:rsidRPr="00646CE1" w:rsidRDefault="002D19A7" w:rsidP="002D19A7">
            <w:pPr>
              <w:jc w:val="center"/>
              <w:rPr>
                <w:rFonts w:ascii="Calibri" w:hAnsi="Calibri" w:cs="Calibri"/>
              </w:rPr>
            </w:pPr>
            <w:r>
              <w:rPr>
                <w:rFonts w:ascii="Calibri" w:hAnsi="Calibri" w:cs="Calibri"/>
              </w:rPr>
              <w:t>30</w:t>
            </w:r>
          </w:p>
        </w:tc>
      </w:tr>
      <w:tr w:rsidR="00646CE1" w:rsidRPr="00646CE1" w14:paraId="125A413E" w14:textId="77777777" w:rsidTr="002D19A7">
        <w:trPr>
          <w:trHeight w:hRule="exact" w:val="384"/>
        </w:trPr>
        <w:tc>
          <w:tcPr>
            <w:tcW w:w="5765" w:type="dxa"/>
            <w:tcBorders>
              <w:top w:val="single" w:sz="5" w:space="0" w:color="000000"/>
              <w:left w:val="single" w:sz="5" w:space="0" w:color="000000"/>
              <w:bottom w:val="single" w:sz="5" w:space="0" w:color="000000"/>
              <w:right w:val="none" w:sz="0" w:space="0" w:color="020000"/>
            </w:tcBorders>
            <w:vAlign w:val="center"/>
          </w:tcPr>
          <w:p w14:paraId="699B2F6F" w14:textId="77777777" w:rsidR="00646CE1" w:rsidRPr="00646CE1" w:rsidRDefault="00646CE1" w:rsidP="007C2AEF">
            <w:pPr>
              <w:numPr>
                <w:ilvl w:val="0"/>
                <w:numId w:val="20"/>
              </w:numPr>
              <w:rPr>
                <w:rFonts w:ascii="Calibri" w:hAnsi="Calibri" w:cs="Calibri"/>
              </w:rPr>
            </w:pPr>
            <w:r w:rsidRPr="00646CE1">
              <w:rPr>
                <w:rFonts w:ascii="Calibri" w:hAnsi="Calibri" w:cs="Calibri"/>
              </w:rPr>
              <w:t>Design and Approach</w:t>
            </w:r>
          </w:p>
        </w:tc>
        <w:tc>
          <w:tcPr>
            <w:tcW w:w="84" w:type="dxa"/>
            <w:tcBorders>
              <w:top w:val="single" w:sz="5" w:space="0" w:color="000000"/>
              <w:left w:val="none" w:sz="0" w:space="0" w:color="020000"/>
              <w:bottom w:val="single" w:sz="5" w:space="0" w:color="000000"/>
              <w:right w:val="single" w:sz="5" w:space="0" w:color="000000"/>
            </w:tcBorders>
            <w:vAlign w:val="center"/>
          </w:tcPr>
          <w:p w14:paraId="0177A8F1" w14:textId="2CF6C45F" w:rsidR="00646CE1" w:rsidRPr="00646CE1" w:rsidRDefault="00646CE1" w:rsidP="002D19A7">
            <w:pP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6698E371" w14:textId="68B8C066" w:rsidR="00646CE1" w:rsidRPr="00646CE1" w:rsidRDefault="002D19A7" w:rsidP="002D19A7">
            <w:pPr>
              <w:jc w:val="center"/>
              <w:rPr>
                <w:rFonts w:ascii="Calibri" w:hAnsi="Calibri" w:cs="Calibri"/>
              </w:rPr>
            </w:pPr>
            <w:r>
              <w:rPr>
                <w:rFonts w:ascii="Calibri" w:hAnsi="Calibri" w:cs="Calibri"/>
              </w:rPr>
              <w:t>20</w:t>
            </w:r>
          </w:p>
        </w:tc>
      </w:tr>
      <w:tr w:rsidR="00646CE1" w:rsidRPr="00646CE1" w14:paraId="2A224781" w14:textId="77777777" w:rsidTr="002D19A7">
        <w:trPr>
          <w:trHeight w:hRule="exact" w:val="384"/>
        </w:trPr>
        <w:tc>
          <w:tcPr>
            <w:tcW w:w="5765" w:type="dxa"/>
            <w:tcBorders>
              <w:top w:val="single" w:sz="5" w:space="0" w:color="000000"/>
              <w:left w:val="single" w:sz="5" w:space="0" w:color="000000"/>
              <w:bottom w:val="single" w:sz="5" w:space="0" w:color="000000"/>
              <w:right w:val="none" w:sz="0" w:space="0" w:color="020000"/>
            </w:tcBorders>
            <w:vAlign w:val="center"/>
          </w:tcPr>
          <w:p w14:paraId="2B85A8A3" w14:textId="77777777" w:rsidR="00646CE1" w:rsidRPr="00646CE1" w:rsidRDefault="00646CE1" w:rsidP="007C2AEF">
            <w:pPr>
              <w:numPr>
                <w:ilvl w:val="0"/>
                <w:numId w:val="20"/>
              </w:numPr>
              <w:rPr>
                <w:rFonts w:ascii="Calibri" w:hAnsi="Calibri" w:cs="Calibri"/>
              </w:rPr>
            </w:pPr>
            <w:r w:rsidRPr="00646CE1">
              <w:rPr>
                <w:rFonts w:ascii="Calibri" w:hAnsi="Calibri" w:cs="Calibri"/>
              </w:rPr>
              <w:t>Financial Experience and Organizational Stability</w:t>
            </w:r>
          </w:p>
        </w:tc>
        <w:tc>
          <w:tcPr>
            <w:tcW w:w="84" w:type="dxa"/>
            <w:tcBorders>
              <w:top w:val="single" w:sz="5" w:space="0" w:color="000000"/>
              <w:left w:val="none" w:sz="0" w:space="0" w:color="020000"/>
              <w:bottom w:val="single" w:sz="5" w:space="0" w:color="000000"/>
              <w:right w:val="single" w:sz="5" w:space="0" w:color="000000"/>
            </w:tcBorders>
            <w:vAlign w:val="center"/>
          </w:tcPr>
          <w:p w14:paraId="41A34922" w14:textId="11D84183" w:rsidR="00646CE1" w:rsidRPr="00646CE1" w:rsidRDefault="00646CE1" w:rsidP="002D19A7">
            <w:pP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303987FA" w14:textId="77777777" w:rsidR="00646CE1" w:rsidRPr="00646CE1" w:rsidRDefault="00646CE1" w:rsidP="002D19A7">
            <w:pPr>
              <w:jc w:val="center"/>
              <w:rPr>
                <w:rFonts w:ascii="Calibri" w:hAnsi="Calibri" w:cs="Calibri"/>
              </w:rPr>
            </w:pPr>
            <w:r w:rsidRPr="00646CE1">
              <w:rPr>
                <w:rFonts w:ascii="Calibri" w:hAnsi="Calibri" w:cs="Calibri"/>
              </w:rPr>
              <w:t>25</w:t>
            </w:r>
          </w:p>
        </w:tc>
      </w:tr>
      <w:tr w:rsidR="00646CE1" w:rsidRPr="00646CE1" w14:paraId="03DFE2C8" w14:textId="77777777" w:rsidTr="002D19A7">
        <w:trPr>
          <w:trHeight w:hRule="exact" w:val="500"/>
        </w:trPr>
        <w:tc>
          <w:tcPr>
            <w:tcW w:w="5765" w:type="dxa"/>
            <w:tcBorders>
              <w:top w:val="single" w:sz="5" w:space="0" w:color="000000"/>
              <w:left w:val="single" w:sz="5" w:space="0" w:color="000000"/>
              <w:bottom w:val="single" w:sz="5" w:space="0" w:color="000000"/>
              <w:right w:val="none" w:sz="0" w:space="0" w:color="020000"/>
            </w:tcBorders>
            <w:vAlign w:val="center"/>
          </w:tcPr>
          <w:p w14:paraId="001DF6DC" w14:textId="77777777" w:rsidR="00646CE1" w:rsidRPr="00646CE1" w:rsidRDefault="00646CE1" w:rsidP="007C2AEF">
            <w:pPr>
              <w:numPr>
                <w:ilvl w:val="0"/>
                <w:numId w:val="20"/>
              </w:numPr>
              <w:rPr>
                <w:rFonts w:ascii="Calibri" w:hAnsi="Calibri" w:cs="Calibri"/>
              </w:rPr>
            </w:pPr>
            <w:r w:rsidRPr="00646CE1">
              <w:rPr>
                <w:rFonts w:ascii="Calibri" w:hAnsi="Calibri" w:cs="Calibri"/>
              </w:rPr>
              <w:t>Budget</w:t>
            </w:r>
          </w:p>
        </w:tc>
        <w:tc>
          <w:tcPr>
            <w:tcW w:w="84" w:type="dxa"/>
            <w:tcBorders>
              <w:top w:val="single" w:sz="5" w:space="0" w:color="000000"/>
              <w:left w:val="none" w:sz="0" w:space="0" w:color="020000"/>
              <w:bottom w:val="single" w:sz="5" w:space="0" w:color="000000"/>
              <w:right w:val="single" w:sz="5" w:space="0" w:color="000000"/>
            </w:tcBorders>
            <w:vAlign w:val="center"/>
          </w:tcPr>
          <w:p w14:paraId="189404FB" w14:textId="3055FFA1" w:rsidR="00646CE1" w:rsidRPr="00646CE1" w:rsidRDefault="00646CE1" w:rsidP="002D19A7">
            <w:pP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018FC75D" w14:textId="7BA73C4B" w:rsidR="00646CE1" w:rsidRPr="00646CE1" w:rsidRDefault="00646CE1" w:rsidP="002D19A7">
            <w:pPr>
              <w:jc w:val="center"/>
              <w:rPr>
                <w:rFonts w:ascii="Calibri" w:hAnsi="Calibri" w:cs="Calibri"/>
              </w:rPr>
            </w:pPr>
            <w:r w:rsidRPr="00646CE1">
              <w:rPr>
                <w:rFonts w:ascii="Calibri" w:hAnsi="Calibri" w:cs="Calibri"/>
              </w:rPr>
              <w:t>2</w:t>
            </w:r>
            <w:r w:rsidR="00D03111">
              <w:rPr>
                <w:rFonts w:ascii="Calibri" w:hAnsi="Calibri" w:cs="Calibri"/>
              </w:rPr>
              <w:t>0</w:t>
            </w:r>
          </w:p>
        </w:tc>
      </w:tr>
      <w:tr w:rsidR="00D03111" w:rsidRPr="00646CE1" w14:paraId="7C33F953" w14:textId="77777777" w:rsidTr="002D19A7">
        <w:trPr>
          <w:trHeight w:hRule="exact" w:val="500"/>
        </w:trPr>
        <w:tc>
          <w:tcPr>
            <w:tcW w:w="5765" w:type="dxa"/>
            <w:tcBorders>
              <w:top w:val="single" w:sz="5" w:space="0" w:color="000000"/>
              <w:left w:val="single" w:sz="5" w:space="0" w:color="000000"/>
              <w:bottom w:val="single" w:sz="5" w:space="0" w:color="000000"/>
              <w:right w:val="none" w:sz="0" w:space="0" w:color="020000"/>
            </w:tcBorders>
            <w:vAlign w:val="center"/>
          </w:tcPr>
          <w:p w14:paraId="5B2AC659" w14:textId="163BACDB" w:rsidR="00D03111" w:rsidRPr="00646CE1" w:rsidRDefault="00D03111" w:rsidP="007C2AEF">
            <w:pPr>
              <w:numPr>
                <w:ilvl w:val="0"/>
                <w:numId w:val="20"/>
              </w:numPr>
              <w:tabs>
                <w:tab w:val="clear" w:pos="-324"/>
              </w:tabs>
              <w:rPr>
                <w:rFonts w:ascii="Calibri" w:hAnsi="Calibri" w:cs="Calibri"/>
              </w:rPr>
            </w:pPr>
            <w:r>
              <w:rPr>
                <w:rFonts w:ascii="Calibri" w:hAnsi="Calibri" w:cs="Calibri"/>
              </w:rPr>
              <w:t>Value Added</w:t>
            </w:r>
          </w:p>
        </w:tc>
        <w:tc>
          <w:tcPr>
            <w:tcW w:w="84" w:type="dxa"/>
            <w:tcBorders>
              <w:top w:val="single" w:sz="5" w:space="0" w:color="000000"/>
              <w:left w:val="none" w:sz="0" w:space="0" w:color="020000"/>
              <w:bottom w:val="single" w:sz="5" w:space="0" w:color="000000"/>
              <w:right w:val="single" w:sz="5" w:space="0" w:color="000000"/>
            </w:tcBorders>
            <w:vAlign w:val="center"/>
          </w:tcPr>
          <w:p w14:paraId="13083B06" w14:textId="77777777" w:rsidR="00D03111" w:rsidRPr="00646CE1" w:rsidRDefault="00D03111" w:rsidP="002D19A7">
            <w:pP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3DCCFDDE" w14:textId="6DFB2CEE" w:rsidR="00D03111" w:rsidRPr="00646CE1" w:rsidRDefault="00D03111" w:rsidP="002D19A7">
            <w:pPr>
              <w:jc w:val="center"/>
              <w:rPr>
                <w:rFonts w:ascii="Calibri" w:hAnsi="Calibri" w:cs="Calibri"/>
              </w:rPr>
            </w:pPr>
            <w:r>
              <w:rPr>
                <w:rFonts w:ascii="Calibri" w:hAnsi="Calibri" w:cs="Calibri"/>
              </w:rPr>
              <w:t>5</w:t>
            </w:r>
          </w:p>
        </w:tc>
      </w:tr>
      <w:tr w:rsidR="00646CE1" w:rsidRPr="00646CE1" w14:paraId="756CB0C0" w14:textId="77777777" w:rsidTr="002D19A7">
        <w:trPr>
          <w:trHeight w:hRule="exact" w:val="552"/>
        </w:trPr>
        <w:tc>
          <w:tcPr>
            <w:tcW w:w="5765" w:type="dxa"/>
            <w:tcBorders>
              <w:top w:val="single" w:sz="5" w:space="0" w:color="000000"/>
              <w:left w:val="single" w:sz="5" w:space="0" w:color="000000"/>
              <w:bottom w:val="single" w:sz="5" w:space="0" w:color="000000"/>
              <w:right w:val="none" w:sz="0" w:space="0" w:color="020000"/>
            </w:tcBorders>
            <w:vAlign w:val="center"/>
          </w:tcPr>
          <w:p w14:paraId="3F0BCDD5" w14:textId="77777777" w:rsidR="00646CE1" w:rsidRPr="00646CE1" w:rsidRDefault="00646CE1" w:rsidP="007C2AEF">
            <w:pPr>
              <w:numPr>
                <w:ilvl w:val="0"/>
                <w:numId w:val="20"/>
              </w:numPr>
              <w:rPr>
                <w:rFonts w:ascii="Calibri" w:hAnsi="Calibri" w:cs="Calibri"/>
              </w:rPr>
            </w:pPr>
            <w:r w:rsidRPr="00646CE1">
              <w:rPr>
                <w:rFonts w:ascii="Calibri" w:hAnsi="Calibri" w:cs="Calibri"/>
              </w:rPr>
              <w:t>HUB</w:t>
            </w:r>
          </w:p>
        </w:tc>
        <w:tc>
          <w:tcPr>
            <w:tcW w:w="84" w:type="dxa"/>
            <w:tcBorders>
              <w:top w:val="single" w:sz="5" w:space="0" w:color="000000"/>
              <w:left w:val="none" w:sz="0" w:space="0" w:color="020000"/>
              <w:bottom w:val="single" w:sz="5" w:space="0" w:color="000000"/>
              <w:right w:val="single" w:sz="5" w:space="0" w:color="000000"/>
            </w:tcBorders>
            <w:vAlign w:val="center"/>
          </w:tcPr>
          <w:p w14:paraId="42E43E3B" w14:textId="77777777" w:rsidR="00646CE1" w:rsidRPr="00646CE1" w:rsidRDefault="00646CE1" w:rsidP="002D19A7">
            <w:pPr>
              <w:rPr>
                <w:rFonts w:ascii="Calibri" w:hAnsi="Calibri" w:cs="Calibri"/>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493445F5" w14:textId="77777777" w:rsidR="00646CE1" w:rsidRPr="00646CE1" w:rsidRDefault="00646CE1" w:rsidP="002D19A7">
            <w:pPr>
              <w:jc w:val="center"/>
              <w:rPr>
                <w:rFonts w:ascii="Calibri" w:hAnsi="Calibri" w:cs="Calibri"/>
              </w:rPr>
            </w:pPr>
            <w:r w:rsidRPr="00646CE1">
              <w:rPr>
                <w:rFonts w:ascii="Calibri" w:hAnsi="Calibri" w:cs="Calibri"/>
              </w:rPr>
              <w:t>5</w:t>
            </w:r>
          </w:p>
        </w:tc>
      </w:tr>
      <w:tr w:rsidR="00646CE1" w:rsidRPr="00646CE1" w14:paraId="2F702C5D" w14:textId="77777777" w:rsidTr="002D19A7">
        <w:trPr>
          <w:trHeight w:hRule="exact" w:val="552"/>
        </w:trPr>
        <w:tc>
          <w:tcPr>
            <w:tcW w:w="5765" w:type="dxa"/>
            <w:tcBorders>
              <w:top w:val="single" w:sz="5" w:space="0" w:color="000000"/>
              <w:left w:val="single" w:sz="5" w:space="0" w:color="000000"/>
              <w:bottom w:val="single" w:sz="5" w:space="0" w:color="000000"/>
              <w:right w:val="none" w:sz="0" w:space="0" w:color="020000"/>
            </w:tcBorders>
            <w:vAlign w:val="center"/>
          </w:tcPr>
          <w:p w14:paraId="65C5B367" w14:textId="50B83C36" w:rsidR="00646CE1" w:rsidRPr="00646CE1" w:rsidRDefault="002D19A7" w:rsidP="002D19A7">
            <w:pPr>
              <w:rPr>
                <w:rFonts w:ascii="Calibri" w:hAnsi="Calibri" w:cs="Calibri"/>
                <w:b/>
                <w:bCs/>
              </w:rPr>
            </w:pPr>
            <w:r w:rsidRPr="002D19A7">
              <w:rPr>
                <w:rFonts w:ascii="Calibri" w:hAnsi="Calibri" w:cs="Calibri"/>
                <w:b/>
                <w:bCs/>
              </w:rPr>
              <w:t xml:space="preserve">    </w:t>
            </w:r>
            <w:r w:rsidR="00646CE1" w:rsidRPr="00646CE1">
              <w:rPr>
                <w:rFonts w:ascii="Calibri" w:hAnsi="Calibri" w:cs="Calibri"/>
                <w:b/>
                <w:bCs/>
              </w:rPr>
              <w:t>TOTAL POINTS AVAILABLE</w:t>
            </w:r>
          </w:p>
        </w:tc>
        <w:tc>
          <w:tcPr>
            <w:tcW w:w="84" w:type="dxa"/>
            <w:tcBorders>
              <w:top w:val="single" w:sz="5" w:space="0" w:color="000000"/>
              <w:left w:val="none" w:sz="0" w:space="0" w:color="020000"/>
              <w:bottom w:val="single" w:sz="5" w:space="0" w:color="000000"/>
              <w:right w:val="single" w:sz="5" w:space="0" w:color="000000"/>
            </w:tcBorders>
            <w:vAlign w:val="center"/>
          </w:tcPr>
          <w:p w14:paraId="6C8067C8" w14:textId="77777777" w:rsidR="00646CE1" w:rsidRPr="00646CE1" w:rsidRDefault="00646CE1" w:rsidP="002D19A7">
            <w:pPr>
              <w:rPr>
                <w:rFonts w:ascii="Calibri" w:hAnsi="Calibri" w:cs="Calibri"/>
                <w:b/>
                <w:bCs/>
              </w:rPr>
            </w:pPr>
          </w:p>
        </w:tc>
        <w:tc>
          <w:tcPr>
            <w:tcW w:w="2340" w:type="dxa"/>
            <w:tcBorders>
              <w:top w:val="single" w:sz="5" w:space="0" w:color="000000"/>
              <w:left w:val="single" w:sz="5" w:space="0" w:color="000000"/>
              <w:bottom w:val="single" w:sz="5" w:space="0" w:color="000000"/>
              <w:right w:val="single" w:sz="5" w:space="0" w:color="000000"/>
            </w:tcBorders>
            <w:vAlign w:val="center"/>
          </w:tcPr>
          <w:p w14:paraId="151A5D0B" w14:textId="77777777" w:rsidR="00646CE1" w:rsidRPr="00646CE1" w:rsidRDefault="00646CE1" w:rsidP="002D19A7">
            <w:pPr>
              <w:jc w:val="center"/>
              <w:rPr>
                <w:rFonts w:ascii="Calibri" w:hAnsi="Calibri" w:cs="Calibri"/>
                <w:b/>
                <w:bCs/>
              </w:rPr>
            </w:pPr>
            <w:r w:rsidRPr="00646CE1">
              <w:rPr>
                <w:rFonts w:ascii="Calibri" w:hAnsi="Calibri" w:cs="Calibri"/>
                <w:b/>
                <w:bCs/>
              </w:rPr>
              <w:t>105</w:t>
            </w:r>
          </w:p>
        </w:tc>
      </w:tr>
    </w:tbl>
    <w:p w14:paraId="60E0BA34" w14:textId="77777777" w:rsidR="00C00A8B" w:rsidRPr="00C00A8B" w:rsidRDefault="00C00A8B" w:rsidP="00C00A8B">
      <w:pPr>
        <w:rPr>
          <w:rFonts w:ascii="Calibri" w:hAnsi="Calibri" w:cs="Calibri"/>
        </w:rPr>
      </w:pPr>
    </w:p>
    <w:p w14:paraId="2854542E" w14:textId="0E94B67D" w:rsidR="00C00A8B" w:rsidRPr="002D19A7" w:rsidRDefault="00C00A8B" w:rsidP="00C00A8B">
      <w:pPr>
        <w:rPr>
          <w:rFonts w:ascii="Calibri" w:hAnsi="Calibri" w:cs="Calibri"/>
          <w:b/>
          <w:bCs/>
        </w:rPr>
      </w:pPr>
      <w:r w:rsidRPr="002D19A7">
        <w:rPr>
          <w:rFonts w:ascii="Calibri" w:hAnsi="Calibri" w:cs="Calibri"/>
          <w:b/>
          <w:bCs/>
        </w:rPr>
        <w:t xml:space="preserve">Organizational Capability, Capacity and Demonstrated Experience/Effectiveness: </w:t>
      </w:r>
      <w:r w:rsidR="002D19A7">
        <w:rPr>
          <w:rFonts w:ascii="Calibri" w:hAnsi="Calibri" w:cs="Calibri"/>
          <w:b/>
          <w:bCs/>
        </w:rPr>
        <w:t>30</w:t>
      </w:r>
      <w:r w:rsidRPr="002D19A7">
        <w:rPr>
          <w:rFonts w:ascii="Calibri" w:hAnsi="Calibri" w:cs="Calibri"/>
          <w:b/>
          <w:bCs/>
        </w:rPr>
        <w:t xml:space="preserve"> Points</w:t>
      </w:r>
    </w:p>
    <w:p w14:paraId="462E22C8" w14:textId="77777777" w:rsidR="00C00A8B" w:rsidRPr="00C00A8B" w:rsidRDefault="00C00A8B" w:rsidP="002D19A7">
      <w:pPr>
        <w:jc w:val="both"/>
        <w:rPr>
          <w:rFonts w:ascii="Calibri" w:hAnsi="Calibri" w:cs="Calibri"/>
        </w:rPr>
      </w:pPr>
      <w:r w:rsidRPr="00C00A8B">
        <w:rPr>
          <w:rFonts w:ascii="Calibri" w:hAnsi="Calibri" w:cs="Calibri"/>
        </w:rPr>
        <w:t>Capability refers to the organization’s ability to accomplish its work through the knowledge, skills, and abilities of its people (i.e. qualifications and experience of staff). Capacity refers to the organization’s ability to ensure sufficient staffing, work processes, technology, etc. to successfully deliver services. Though not discounting the importance of knowledge and experience, the proposer must make clear how they will be an asset to the Board in achieving local goals and objectives through rigorous management, continuous improvement and excellence in the provision of WIOA Youth services. Reviewers will look closely at proposer’s capacity to deliver WIOA Youth services, current/past programmatic and fiscal performance to include participant levels, status of performance measures, status of corrective action plans, status of monitoring reports, expenditure levels, timely submittal of invoices and closeouts.</w:t>
      </w:r>
    </w:p>
    <w:p w14:paraId="5ADC84F0" w14:textId="1424D84C" w:rsidR="00C00A8B" w:rsidRPr="00C00A8B" w:rsidRDefault="00C00A8B" w:rsidP="002D19A7">
      <w:pPr>
        <w:jc w:val="both"/>
        <w:rPr>
          <w:rFonts w:ascii="Calibri" w:hAnsi="Calibri" w:cs="Calibri"/>
        </w:rPr>
      </w:pPr>
      <w:r w:rsidRPr="00C00A8B">
        <w:rPr>
          <w:rFonts w:ascii="Calibri" w:hAnsi="Calibri" w:cs="Calibri"/>
        </w:rPr>
        <w:t>The proposing entity must demonstrate a history of successfully providing the same or similar services to those specified in the RFP, specifically relating to the types of activities, targeted populations, performance outcomes (measures/targets), contractual compliance, etc. and resolution of monitoring/audit issues.</w:t>
      </w:r>
      <w:r w:rsidR="002D19A7">
        <w:rPr>
          <w:rFonts w:ascii="Calibri" w:hAnsi="Calibri" w:cs="Calibri"/>
        </w:rPr>
        <w:t xml:space="preserve"> The e</w:t>
      </w:r>
      <w:r w:rsidRPr="00C00A8B">
        <w:rPr>
          <w:rFonts w:ascii="Calibri" w:hAnsi="Calibri" w:cs="Calibri"/>
        </w:rPr>
        <w:t xml:space="preserve">valuation for proposers with experience in youth services will include a review of staff development and support activities. </w:t>
      </w:r>
    </w:p>
    <w:p w14:paraId="505A84F6" w14:textId="77777777" w:rsidR="002D19A7" w:rsidRDefault="002D19A7" w:rsidP="00C00A8B">
      <w:pPr>
        <w:rPr>
          <w:rFonts w:ascii="Calibri" w:hAnsi="Calibri" w:cs="Calibri"/>
          <w:b/>
          <w:bCs/>
        </w:rPr>
      </w:pPr>
    </w:p>
    <w:p w14:paraId="75A0D3B7" w14:textId="77777777" w:rsidR="002252DF" w:rsidRDefault="002252DF" w:rsidP="00C00A8B">
      <w:pPr>
        <w:rPr>
          <w:rFonts w:ascii="Calibri" w:hAnsi="Calibri" w:cs="Calibri"/>
          <w:b/>
          <w:bCs/>
        </w:rPr>
      </w:pPr>
    </w:p>
    <w:p w14:paraId="58E4DA74" w14:textId="5455AB7E" w:rsidR="00C00A8B" w:rsidRPr="002D19A7" w:rsidRDefault="00C00A8B" w:rsidP="00C00A8B">
      <w:pPr>
        <w:rPr>
          <w:rFonts w:ascii="Calibri" w:hAnsi="Calibri" w:cs="Calibri"/>
          <w:b/>
          <w:bCs/>
        </w:rPr>
      </w:pPr>
      <w:r w:rsidRPr="002D19A7">
        <w:rPr>
          <w:rFonts w:ascii="Calibri" w:hAnsi="Calibri" w:cs="Calibri"/>
          <w:b/>
          <w:bCs/>
        </w:rPr>
        <w:lastRenderedPageBreak/>
        <w:t xml:space="preserve">Design and Approach: </w:t>
      </w:r>
      <w:r w:rsidR="002D19A7" w:rsidRPr="002D19A7">
        <w:rPr>
          <w:rFonts w:ascii="Calibri" w:hAnsi="Calibri" w:cs="Calibri"/>
          <w:b/>
          <w:bCs/>
        </w:rPr>
        <w:t>20</w:t>
      </w:r>
      <w:r w:rsidRPr="002D19A7">
        <w:rPr>
          <w:rFonts w:ascii="Calibri" w:hAnsi="Calibri" w:cs="Calibri"/>
          <w:b/>
          <w:bCs/>
        </w:rPr>
        <w:t xml:space="preserve"> Points</w:t>
      </w:r>
    </w:p>
    <w:p w14:paraId="5E9D8A3A" w14:textId="77777777" w:rsidR="00C00A8B" w:rsidRPr="00C00A8B" w:rsidRDefault="00C00A8B" w:rsidP="002D19A7">
      <w:pPr>
        <w:jc w:val="both"/>
        <w:rPr>
          <w:rFonts w:ascii="Calibri" w:hAnsi="Calibri" w:cs="Calibri"/>
        </w:rPr>
      </w:pPr>
      <w:r w:rsidRPr="00C00A8B">
        <w:rPr>
          <w:rFonts w:ascii="Calibri" w:hAnsi="Calibri" w:cs="Calibri"/>
        </w:rPr>
        <w:t xml:space="preserve">This area will examine the proposed overall approach, design, strategies, processes, etc. in delivering WIOA Youth services in support of the Board’s mission, vision, goals, expectations, etc. The successful proposer must demonstrate a thorough understanding of </w:t>
      </w:r>
      <w:proofErr w:type="gramStart"/>
      <w:r w:rsidRPr="00C00A8B">
        <w:rPr>
          <w:rFonts w:ascii="Calibri" w:hAnsi="Calibri" w:cs="Calibri"/>
        </w:rPr>
        <w:t>workforce</w:t>
      </w:r>
      <w:proofErr w:type="gramEnd"/>
      <w:r w:rsidRPr="00C00A8B">
        <w:rPr>
          <w:rFonts w:ascii="Calibri" w:hAnsi="Calibri" w:cs="Calibri"/>
        </w:rPr>
        <w:t>-targeted programs and services offered in the Heart of Texas region. The innovative youth workforce system design must meet the needs of employers, youth, and partner agencies and show collaboration to provide the WIOA fourteen program elements. The successful proposer will also work to continuously improve performance and services. The bidder will utilize the information described in Part 3 WIOA and General Information of this RFP, that indicates some of the WIOA strategies and references to providing an innovative youth system. Proposers must have a comprehensive approach to staff development and enrichment. The proposer must demonstrate understanding of performance measures and the ongoing management of these measures.</w:t>
      </w:r>
    </w:p>
    <w:p w14:paraId="422A7511" w14:textId="77777777" w:rsidR="002D19A7" w:rsidRDefault="002D19A7" w:rsidP="00C00A8B">
      <w:pPr>
        <w:rPr>
          <w:rFonts w:ascii="Calibri" w:hAnsi="Calibri" w:cs="Calibri"/>
          <w:b/>
          <w:bCs/>
        </w:rPr>
      </w:pPr>
    </w:p>
    <w:p w14:paraId="5CCCB719" w14:textId="3BABA01E" w:rsidR="00C00A8B" w:rsidRPr="002D19A7" w:rsidRDefault="00C00A8B" w:rsidP="00C00A8B">
      <w:pPr>
        <w:rPr>
          <w:rFonts w:ascii="Calibri" w:hAnsi="Calibri" w:cs="Calibri"/>
          <w:b/>
          <w:bCs/>
        </w:rPr>
      </w:pPr>
      <w:r w:rsidRPr="002D19A7">
        <w:rPr>
          <w:rFonts w:ascii="Calibri" w:hAnsi="Calibri" w:cs="Calibri"/>
          <w:b/>
          <w:bCs/>
        </w:rPr>
        <w:t>Financial Experience and Organizational Stability: 25 Points</w:t>
      </w:r>
    </w:p>
    <w:p w14:paraId="349926BB" w14:textId="39D258AE" w:rsidR="00C00A8B" w:rsidRPr="00C00A8B" w:rsidRDefault="00C00A8B" w:rsidP="002D19A7">
      <w:pPr>
        <w:jc w:val="both"/>
        <w:rPr>
          <w:rFonts w:ascii="Calibri" w:hAnsi="Calibri" w:cs="Calibri"/>
        </w:rPr>
      </w:pPr>
      <w:r w:rsidRPr="00C00A8B">
        <w:rPr>
          <w:rFonts w:ascii="Calibri" w:hAnsi="Calibri" w:cs="Calibri"/>
        </w:rPr>
        <w:t xml:space="preserve">The proposing entity must demonstrate that it is in sound financial condition and has effective fiscal and administrative management systems, fiscal organizational structures, financial resources, financial capacity, and fiscal knowledge in accordance with federal, state and generally accepted accounting practices. This Criterion also includes demonstrating effective financial performance under contracts with Workforce Development Boards, preferably in Texas, by meeting all fiscal expenditure goals and the ability to utilize funds to derive organizational strategic objectives. (See TWC Rule 801.54). </w:t>
      </w:r>
      <w:r w:rsidR="002D19A7" w:rsidRPr="00C00A8B">
        <w:rPr>
          <w:rFonts w:ascii="Calibri" w:hAnsi="Calibri" w:cs="Calibri"/>
        </w:rPr>
        <w:t>The proposer</w:t>
      </w:r>
      <w:r w:rsidRPr="00C00A8B">
        <w:rPr>
          <w:rFonts w:ascii="Calibri" w:hAnsi="Calibri" w:cs="Calibri"/>
        </w:rPr>
        <w:t xml:space="preserve"> must have the ability to secure at least 10% of the contract total.</w:t>
      </w:r>
    </w:p>
    <w:p w14:paraId="4ED99DA0" w14:textId="77777777" w:rsidR="002D19A7" w:rsidRDefault="002D19A7" w:rsidP="00C00A8B">
      <w:pPr>
        <w:rPr>
          <w:rFonts w:ascii="Calibri" w:hAnsi="Calibri" w:cs="Calibri"/>
          <w:b/>
          <w:bCs/>
        </w:rPr>
      </w:pPr>
    </w:p>
    <w:p w14:paraId="726F95F1" w14:textId="3C3A22DC" w:rsidR="00C00A8B" w:rsidRPr="002D19A7" w:rsidRDefault="00C00A8B" w:rsidP="00C00A8B">
      <w:pPr>
        <w:rPr>
          <w:rFonts w:ascii="Calibri" w:hAnsi="Calibri" w:cs="Calibri"/>
          <w:b/>
          <w:bCs/>
        </w:rPr>
      </w:pPr>
      <w:r w:rsidRPr="002D19A7">
        <w:rPr>
          <w:rFonts w:ascii="Calibri" w:hAnsi="Calibri" w:cs="Calibri"/>
          <w:b/>
          <w:bCs/>
        </w:rPr>
        <w:t xml:space="preserve">Budget: </w:t>
      </w:r>
      <w:r w:rsidR="002D19A7" w:rsidRPr="002D19A7">
        <w:rPr>
          <w:rFonts w:ascii="Calibri" w:hAnsi="Calibri" w:cs="Calibri"/>
          <w:b/>
          <w:bCs/>
        </w:rPr>
        <w:t>2</w:t>
      </w:r>
      <w:r w:rsidR="00D03111">
        <w:rPr>
          <w:rFonts w:ascii="Calibri" w:hAnsi="Calibri" w:cs="Calibri"/>
          <w:b/>
          <w:bCs/>
        </w:rPr>
        <w:t>0</w:t>
      </w:r>
      <w:r w:rsidRPr="002D19A7">
        <w:rPr>
          <w:rFonts w:ascii="Calibri" w:hAnsi="Calibri" w:cs="Calibri"/>
          <w:b/>
          <w:bCs/>
        </w:rPr>
        <w:t xml:space="preserve"> Points</w:t>
      </w:r>
    </w:p>
    <w:p w14:paraId="3DD83FBA" w14:textId="15F9327F" w:rsidR="00C00A8B" w:rsidRPr="00C00A8B" w:rsidRDefault="00C00A8B" w:rsidP="002D19A7">
      <w:pPr>
        <w:jc w:val="both"/>
        <w:rPr>
          <w:rFonts w:ascii="Calibri" w:hAnsi="Calibri" w:cs="Calibri"/>
        </w:rPr>
      </w:pPr>
      <w:r w:rsidRPr="00C00A8B">
        <w:rPr>
          <w:rFonts w:ascii="Calibri" w:hAnsi="Calibri" w:cs="Calibri"/>
        </w:rPr>
        <w:t xml:space="preserve">Bidders will submit a one-year budget for this RFP. Budgets will be reviewed to determine that proposed costs are reasonable, necessary, allocable and allowable. Cost reasonableness will be determined by comparing each proposer’s proposed cost to other proposals, and to existing market rates paid for WOIA Youth services in Texas. Other areas of review shall </w:t>
      </w:r>
      <w:r w:rsidR="002D19A7" w:rsidRPr="00C00A8B">
        <w:rPr>
          <w:rFonts w:ascii="Calibri" w:hAnsi="Calibri" w:cs="Calibri"/>
        </w:rPr>
        <w:t>include but</w:t>
      </w:r>
      <w:r w:rsidRPr="00C00A8B">
        <w:rPr>
          <w:rFonts w:ascii="Calibri" w:hAnsi="Calibri" w:cs="Calibri"/>
        </w:rPr>
        <w:t xml:space="preserve"> not limited to the following: cost allocation methodology, competitive indirect rate or management fees, overhead costs, profit, budget narrative and justification of costs, in-kind or matching funds.</w:t>
      </w:r>
    </w:p>
    <w:p w14:paraId="2C11A21B" w14:textId="77777777" w:rsidR="00C00A8B" w:rsidRPr="00C00A8B" w:rsidRDefault="00C00A8B" w:rsidP="00C00A8B">
      <w:pPr>
        <w:rPr>
          <w:rFonts w:ascii="Calibri" w:hAnsi="Calibri" w:cs="Calibri"/>
        </w:rPr>
      </w:pPr>
    </w:p>
    <w:p w14:paraId="3B84AFFD" w14:textId="77777777" w:rsidR="00C00A8B" w:rsidRPr="00C00A8B" w:rsidRDefault="00C00A8B" w:rsidP="002D19A7">
      <w:pPr>
        <w:jc w:val="both"/>
        <w:rPr>
          <w:rFonts w:ascii="Calibri" w:hAnsi="Calibri" w:cs="Calibri"/>
        </w:rPr>
      </w:pPr>
      <w:r w:rsidRPr="00C00A8B">
        <w:rPr>
          <w:rFonts w:ascii="Calibri" w:hAnsi="Calibri" w:cs="Calibri"/>
        </w:rPr>
        <w:t xml:space="preserve">All associated costs should be included in the proposed budget including WIOA Youth staff, Educational Outreach staff, all corporate management staff and fees, quality assurance, indirect costs and profit, if applicable. All overhead costs corporate and local shall be allocated to the </w:t>
      </w:r>
      <w:proofErr w:type="gramStart"/>
      <w:r w:rsidRPr="00C00A8B">
        <w:rPr>
          <w:rFonts w:ascii="Calibri" w:hAnsi="Calibri" w:cs="Calibri"/>
        </w:rPr>
        <w:t>benefitting</w:t>
      </w:r>
      <w:proofErr w:type="gramEnd"/>
      <w:r w:rsidRPr="00C00A8B">
        <w:rPr>
          <w:rFonts w:ascii="Calibri" w:hAnsi="Calibri" w:cs="Calibri"/>
        </w:rPr>
        <w:t xml:space="preserve"> cost objectives (programs, cost categories, budget line items, etc.) using a direct charge method in lieu of an indirect cost rate.</w:t>
      </w:r>
    </w:p>
    <w:p w14:paraId="6C605001" w14:textId="77777777" w:rsidR="00C00A8B" w:rsidRPr="00C00A8B" w:rsidRDefault="00C00A8B" w:rsidP="002D19A7">
      <w:pPr>
        <w:jc w:val="both"/>
        <w:rPr>
          <w:rFonts w:ascii="Calibri" w:hAnsi="Calibri" w:cs="Calibri"/>
        </w:rPr>
      </w:pPr>
    </w:p>
    <w:p w14:paraId="45EA2110" w14:textId="77777777" w:rsidR="00C00A8B" w:rsidRPr="00C00A8B" w:rsidRDefault="00C00A8B" w:rsidP="002D19A7">
      <w:pPr>
        <w:jc w:val="both"/>
        <w:rPr>
          <w:rFonts w:ascii="Calibri" w:hAnsi="Calibri" w:cs="Calibri"/>
        </w:rPr>
      </w:pPr>
      <w:r w:rsidRPr="00C00A8B">
        <w:rPr>
          <w:rFonts w:ascii="Calibri" w:hAnsi="Calibri" w:cs="Calibri"/>
        </w:rPr>
        <w:t>The amounts and allocation methods of all overhead, corporate, direct services, and any other costs directly or indirectly benefitting this project shall be documented in an FMGC Chapter 11 compliant cost allocation plan.</w:t>
      </w:r>
    </w:p>
    <w:p w14:paraId="42032F77" w14:textId="77777777" w:rsidR="00C00A8B" w:rsidRDefault="00C00A8B" w:rsidP="002D19A7">
      <w:pPr>
        <w:jc w:val="both"/>
        <w:rPr>
          <w:rFonts w:ascii="Calibri" w:hAnsi="Calibri" w:cs="Calibri"/>
        </w:rPr>
      </w:pPr>
      <w:r w:rsidRPr="00C00A8B">
        <w:rPr>
          <w:rFonts w:ascii="Calibri" w:hAnsi="Calibri" w:cs="Calibri"/>
        </w:rPr>
        <w:t>This criterion also relates to the proposer’s capability to bring value added tools, processes and resources that are above and beyond and will enhance what is basically required to operate the WIOA Youth Program.</w:t>
      </w:r>
    </w:p>
    <w:p w14:paraId="0785659F" w14:textId="77777777" w:rsidR="00D03111" w:rsidRDefault="00D03111" w:rsidP="002D19A7">
      <w:pPr>
        <w:jc w:val="both"/>
        <w:rPr>
          <w:rFonts w:ascii="Calibri" w:hAnsi="Calibri" w:cs="Calibri"/>
        </w:rPr>
      </w:pPr>
    </w:p>
    <w:p w14:paraId="601452B5" w14:textId="77777777" w:rsidR="00D03111" w:rsidRPr="00D03111" w:rsidRDefault="00D03111" w:rsidP="00D03111">
      <w:pPr>
        <w:jc w:val="both"/>
        <w:rPr>
          <w:rFonts w:ascii="Calibri" w:hAnsi="Calibri" w:cs="Calibri"/>
          <w:b/>
          <w:bCs/>
        </w:rPr>
      </w:pPr>
      <w:r w:rsidRPr="00D03111">
        <w:rPr>
          <w:rFonts w:ascii="Calibri" w:hAnsi="Calibri" w:cs="Calibri"/>
          <w:b/>
          <w:bCs/>
        </w:rPr>
        <w:t>Value Added</w:t>
      </w:r>
      <w:r>
        <w:rPr>
          <w:rFonts w:ascii="Calibri" w:hAnsi="Calibri" w:cs="Calibri"/>
          <w:b/>
          <w:bCs/>
        </w:rPr>
        <w:t>: 5 points</w:t>
      </w:r>
    </w:p>
    <w:p w14:paraId="06B5C279" w14:textId="77777777" w:rsidR="00D03111" w:rsidRDefault="00D03111" w:rsidP="00D03111">
      <w:pPr>
        <w:rPr>
          <w:rFonts w:ascii="Calibri" w:hAnsi="Calibri" w:cs="Calibri"/>
        </w:rPr>
      </w:pPr>
      <w:r w:rsidRPr="00D03111">
        <w:rPr>
          <w:rFonts w:ascii="Calibri" w:hAnsi="Calibri" w:cs="Calibri"/>
        </w:rPr>
        <w:t xml:space="preserve">Proposers may list and describe in their Narrative the proposer’s capability to bring additional tools, processes and resources that are above and beyond and will enhance what is basically required to operate the centers.    </w:t>
      </w:r>
    </w:p>
    <w:p w14:paraId="24EBB2EB" w14:textId="77777777" w:rsidR="002D19A7" w:rsidRDefault="002D19A7" w:rsidP="00C00A8B">
      <w:pPr>
        <w:rPr>
          <w:rFonts w:ascii="Calibri" w:hAnsi="Calibri" w:cs="Calibri"/>
          <w:b/>
          <w:bCs/>
        </w:rPr>
      </w:pPr>
    </w:p>
    <w:p w14:paraId="7D5B0D59" w14:textId="77777777" w:rsidR="002252DF" w:rsidRDefault="002252DF" w:rsidP="00C00A8B">
      <w:pPr>
        <w:rPr>
          <w:rFonts w:ascii="Calibri" w:hAnsi="Calibri" w:cs="Calibri"/>
          <w:b/>
          <w:bCs/>
        </w:rPr>
      </w:pPr>
    </w:p>
    <w:p w14:paraId="0F40BB1B" w14:textId="35E7169B" w:rsidR="00C00A8B" w:rsidRPr="002D19A7" w:rsidRDefault="00C00A8B" w:rsidP="00C00A8B">
      <w:pPr>
        <w:rPr>
          <w:rFonts w:ascii="Calibri" w:hAnsi="Calibri" w:cs="Calibri"/>
          <w:b/>
          <w:bCs/>
        </w:rPr>
      </w:pPr>
      <w:r w:rsidRPr="002D19A7">
        <w:rPr>
          <w:rFonts w:ascii="Calibri" w:hAnsi="Calibri" w:cs="Calibri"/>
          <w:b/>
          <w:bCs/>
        </w:rPr>
        <w:lastRenderedPageBreak/>
        <w:t>Historically Under-utilized Business: 5 Points</w:t>
      </w:r>
    </w:p>
    <w:p w14:paraId="4156AA3D" w14:textId="07D10CEE" w:rsidR="00C00A8B" w:rsidRPr="00C00A8B" w:rsidRDefault="002D19A7" w:rsidP="002D19A7">
      <w:pPr>
        <w:jc w:val="both"/>
        <w:rPr>
          <w:rFonts w:ascii="Calibri" w:hAnsi="Calibri" w:cs="Calibri"/>
        </w:rPr>
      </w:pPr>
      <w:r>
        <w:rPr>
          <w:rFonts w:ascii="Calibri" w:hAnsi="Calibri" w:cs="Calibri"/>
        </w:rPr>
        <w:t>A c</w:t>
      </w:r>
      <w:r w:rsidRPr="00C00A8B">
        <w:rPr>
          <w:rFonts w:ascii="Calibri" w:hAnsi="Calibri" w:cs="Calibri"/>
        </w:rPr>
        <w:t>urrent</w:t>
      </w:r>
      <w:r w:rsidR="00C00A8B" w:rsidRPr="00C00A8B">
        <w:rPr>
          <w:rFonts w:ascii="Calibri" w:hAnsi="Calibri" w:cs="Calibri"/>
        </w:rPr>
        <w:t xml:space="preserve"> signed certification for the proposing lead entity must be submitted to receive the 5 points allocated to </w:t>
      </w:r>
      <w:r w:rsidRPr="00C00A8B">
        <w:rPr>
          <w:rFonts w:ascii="Calibri" w:hAnsi="Calibri" w:cs="Calibri"/>
        </w:rPr>
        <w:t>these criteria</w:t>
      </w:r>
      <w:r w:rsidR="00C00A8B" w:rsidRPr="00C00A8B">
        <w:rPr>
          <w:rFonts w:ascii="Calibri" w:hAnsi="Calibri" w:cs="Calibri"/>
        </w:rPr>
        <w:t>. Pending certifications will not be considered.</w:t>
      </w:r>
    </w:p>
    <w:p w14:paraId="60FB68A1" w14:textId="77777777" w:rsidR="002D19A7" w:rsidRDefault="002D19A7" w:rsidP="00C00A8B">
      <w:pPr>
        <w:rPr>
          <w:rFonts w:ascii="Calibri" w:hAnsi="Calibri" w:cs="Calibri"/>
        </w:rPr>
      </w:pPr>
    </w:p>
    <w:p w14:paraId="34CDBF2D" w14:textId="282E4EAE" w:rsidR="00C00A8B" w:rsidRPr="002D19A7" w:rsidRDefault="002D19A7" w:rsidP="00C00A8B">
      <w:pPr>
        <w:rPr>
          <w:rFonts w:ascii="Calibri" w:hAnsi="Calibri" w:cs="Calibri"/>
          <w:b/>
          <w:bCs/>
        </w:rPr>
      </w:pPr>
      <w:r>
        <w:rPr>
          <w:rFonts w:ascii="Calibri" w:hAnsi="Calibri" w:cs="Calibri"/>
          <w:b/>
          <w:bCs/>
        </w:rPr>
        <w:t>7</w:t>
      </w:r>
      <w:r w:rsidR="00C00A8B" w:rsidRPr="002D19A7">
        <w:rPr>
          <w:rFonts w:ascii="Calibri" w:hAnsi="Calibri" w:cs="Calibri"/>
          <w:b/>
          <w:bCs/>
        </w:rPr>
        <w:t>.4 Proposer Inquiry and Appeals Process</w:t>
      </w:r>
    </w:p>
    <w:p w14:paraId="542BF318" w14:textId="77777777" w:rsidR="00C00A8B" w:rsidRPr="00C00A8B" w:rsidRDefault="00C00A8B" w:rsidP="002D19A7">
      <w:pPr>
        <w:jc w:val="both"/>
        <w:rPr>
          <w:rFonts w:ascii="Calibri" w:hAnsi="Calibri" w:cs="Calibri"/>
        </w:rPr>
      </w:pPr>
      <w:r w:rsidRPr="00C00A8B">
        <w:rPr>
          <w:rFonts w:ascii="Calibri" w:hAnsi="Calibri" w:cs="Calibri"/>
        </w:rPr>
        <w:t>The Board is the responsible authority for handling complaints or protests regarding the procurement and proposal selection process. This includes, but is not limited to, disputes, claims, protests of selection or non-selection for award, or other matters of a contractual or procurement nature. Matters concerning violation of laws shall be referred to such authority, as may have proper jurisdiction.</w:t>
      </w:r>
    </w:p>
    <w:p w14:paraId="1804AD0D" w14:textId="77777777" w:rsidR="002D19A7" w:rsidRDefault="002D19A7" w:rsidP="002D19A7">
      <w:pPr>
        <w:jc w:val="both"/>
        <w:rPr>
          <w:rFonts w:ascii="Calibri" w:hAnsi="Calibri" w:cs="Calibri"/>
        </w:rPr>
      </w:pPr>
    </w:p>
    <w:p w14:paraId="3519C014" w14:textId="79E9C3AD" w:rsidR="00C00A8B" w:rsidRPr="00C00A8B" w:rsidRDefault="00C00A8B" w:rsidP="002D19A7">
      <w:pPr>
        <w:jc w:val="both"/>
        <w:rPr>
          <w:rFonts w:ascii="Calibri" w:hAnsi="Calibri" w:cs="Calibri"/>
        </w:rPr>
      </w:pPr>
      <w:r w:rsidRPr="00C00A8B">
        <w:rPr>
          <w:rFonts w:ascii="Calibri" w:hAnsi="Calibri" w:cs="Calibri"/>
        </w:rPr>
        <w:t xml:space="preserve">All proposers will be notified in writing of the </w:t>
      </w:r>
      <w:proofErr w:type="gramStart"/>
      <w:r w:rsidRPr="00C00A8B">
        <w:rPr>
          <w:rFonts w:ascii="Calibri" w:hAnsi="Calibri" w:cs="Calibri"/>
        </w:rPr>
        <w:t>final results</w:t>
      </w:r>
      <w:proofErr w:type="gramEnd"/>
      <w:r w:rsidRPr="00C00A8B">
        <w:rPr>
          <w:rFonts w:ascii="Calibri" w:hAnsi="Calibri" w:cs="Calibri"/>
        </w:rPr>
        <w:t xml:space="preserve"> of the procurement process within ten (10) working days of the decision of the Board. Proposers not selected by this procurement process may appeal the decision by submitting a written Notice of Appeal to the Board within ten (10) working days following the receipt of </w:t>
      </w:r>
      <w:proofErr w:type="gramStart"/>
      <w:r w:rsidRPr="00C00A8B">
        <w:rPr>
          <w:rFonts w:ascii="Calibri" w:hAnsi="Calibri" w:cs="Calibri"/>
        </w:rPr>
        <w:t>Board</w:t>
      </w:r>
      <w:proofErr w:type="gramEnd"/>
      <w:r w:rsidRPr="00C00A8B">
        <w:rPr>
          <w:rFonts w:ascii="Calibri" w:hAnsi="Calibri" w:cs="Calibri"/>
        </w:rPr>
        <w:t xml:space="preserve"> notification of the procurement decision. This written notice must clearly state that it is an appeal and identify (1) the funding decision being appealed; (2) the name, address, phone and fax number (if available) of the appealing party(</w:t>
      </w:r>
      <w:proofErr w:type="spellStart"/>
      <w:r w:rsidRPr="00C00A8B">
        <w:rPr>
          <w:rFonts w:ascii="Calibri" w:hAnsi="Calibri" w:cs="Calibri"/>
        </w:rPr>
        <w:t>ies</w:t>
      </w:r>
      <w:proofErr w:type="spellEnd"/>
      <w:r w:rsidRPr="00C00A8B">
        <w:rPr>
          <w:rFonts w:ascii="Calibri" w:hAnsi="Calibri" w:cs="Calibri"/>
        </w:rPr>
        <w:t>); and (3) the specific grounds of the appeal. The Notice of Appeal must be sent by registered mail or hand delivered (a receipt will be issued) and addressed to:</w:t>
      </w:r>
    </w:p>
    <w:p w14:paraId="7E9217A5" w14:textId="77777777" w:rsidR="002D19A7" w:rsidRDefault="002D19A7" w:rsidP="00C00A8B">
      <w:pPr>
        <w:rPr>
          <w:rFonts w:ascii="Calibri" w:hAnsi="Calibri" w:cs="Calibri"/>
        </w:rPr>
      </w:pPr>
    </w:p>
    <w:p w14:paraId="37EA895F" w14:textId="45A2099B" w:rsidR="00C00A8B" w:rsidRPr="00C00A8B" w:rsidRDefault="00C00A8B" w:rsidP="002D19A7">
      <w:pPr>
        <w:jc w:val="center"/>
        <w:rPr>
          <w:rFonts w:ascii="Calibri" w:hAnsi="Calibri" w:cs="Calibri"/>
        </w:rPr>
      </w:pPr>
      <w:r w:rsidRPr="00C00A8B">
        <w:rPr>
          <w:rFonts w:ascii="Calibri" w:hAnsi="Calibri" w:cs="Calibri"/>
        </w:rPr>
        <w:t>The Heart of Texas Workforce Development Board, Inc.</w:t>
      </w:r>
    </w:p>
    <w:p w14:paraId="3BA4CDA4" w14:textId="7457521A" w:rsidR="00C00A8B" w:rsidRPr="00C00A8B" w:rsidRDefault="00C00A8B" w:rsidP="002D19A7">
      <w:pPr>
        <w:jc w:val="center"/>
        <w:rPr>
          <w:rFonts w:ascii="Calibri" w:hAnsi="Calibri" w:cs="Calibri"/>
        </w:rPr>
      </w:pPr>
      <w:r w:rsidRPr="00C00A8B">
        <w:rPr>
          <w:rFonts w:ascii="Calibri" w:hAnsi="Calibri" w:cs="Calibri"/>
        </w:rPr>
        <w:t>Attn: Aquanetta Brobston, Quality Assurance/EO Officer</w:t>
      </w:r>
    </w:p>
    <w:p w14:paraId="3C71D509" w14:textId="54F5A4A2" w:rsidR="00C00A8B" w:rsidRPr="00C00A8B" w:rsidRDefault="00C00A8B" w:rsidP="002D19A7">
      <w:pPr>
        <w:jc w:val="center"/>
        <w:rPr>
          <w:rFonts w:ascii="Calibri" w:hAnsi="Calibri" w:cs="Calibri"/>
        </w:rPr>
      </w:pPr>
      <w:r w:rsidRPr="00C00A8B">
        <w:rPr>
          <w:rFonts w:ascii="Calibri" w:hAnsi="Calibri" w:cs="Calibri"/>
        </w:rPr>
        <w:t>801 Washington, Suite 700</w:t>
      </w:r>
    </w:p>
    <w:p w14:paraId="7606868B" w14:textId="6EB9B7FC" w:rsidR="00C00A8B" w:rsidRPr="00C00A8B" w:rsidRDefault="00C00A8B" w:rsidP="002D19A7">
      <w:pPr>
        <w:jc w:val="center"/>
        <w:rPr>
          <w:rFonts w:ascii="Calibri" w:hAnsi="Calibri" w:cs="Calibri"/>
        </w:rPr>
      </w:pPr>
      <w:r w:rsidRPr="00C00A8B">
        <w:rPr>
          <w:rFonts w:ascii="Calibri" w:hAnsi="Calibri" w:cs="Calibri"/>
        </w:rPr>
        <w:t>Waco, TX 76701</w:t>
      </w:r>
    </w:p>
    <w:p w14:paraId="73647F40" w14:textId="77777777" w:rsidR="00C00A8B" w:rsidRDefault="00C00A8B" w:rsidP="002D19A7">
      <w:pPr>
        <w:jc w:val="center"/>
        <w:rPr>
          <w:rFonts w:ascii="Calibri" w:hAnsi="Calibri" w:cs="Calibri"/>
        </w:rPr>
      </w:pPr>
      <w:r w:rsidRPr="00C00A8B">
        <w:rPr>
          <w:rFonts w:ascii="Calibri" w:hAnsi="Calibri" w:cs="Calibri"/>
        </w:rPr>
        <w:t>Dated Material Enclosed</w:t>
      </w:r>
    </w:p>
    <w:p w14:paraId="3A45CF97" w14:textId="77777777" w:rsidR="002252DF" w:rsidRPr="00C00A8B" w:rsidRDefault="002252DF" w:rsidP="002D19A7">
      <w:pPr>
        <w:jc w:val="center"/>
        <w:rPr>
          <w:rFonts w:ascii="Calibri" w:hAnsi="Calibri" w:cs="Calibri"/>
        </w:rPr>
      </w:pPr>
    </w:p>
    <w:p w14:paraId="7172A4B8" w14:textId="77777777" w:rsidR="00C00A8B" w:rsidRPr="00C00A8B" w:rsidRDefault="00C00A8B" w:rsidP="002D19A7">
      <w:pPr>
        <w:jc w:val="both"/>
        <w:rPr>
          <w:rFonts w:ascii="Calibri" w:hAnsi="Calibri" w:cs="Calibri"/>
        </w:rPr>
      </w:pPr>
      <w:r w:rsidRPr="00C00A8B">
        <w:rPr>
          <w:rFonts w:ascii="Calibri" w:hAnsi="Calibri" w:cs="Calibri"/>
        </w:rPr>
        <w:t xml:space="preserve">Facsimile or email shall not be accepted at any stage of the appeals process. Written acknowledgement of receipt of the Notice of Appeal will be provided to the appealing party within three (3) working days of receipt of the Notice of Appeal. Such </w:t>
      </w:r>
      <w:proofErr w:type="gramStart"/>
      <w:r w:rsidRPr="00C00A8B">
        <w:rPr>
          <w:rFonts w:ascii="Calibri" w:hAnsi="Calibri" w:cs="Calibri"/>
        </w:rPr>
        <w:t>acknowledgement</w:t>
      </w:r>
      <w:proofErr w:type="gramEnd"/>
      <w:r w:rsidRPr="00C00A8B">
        <w:rPr>
          <w:rFonts w:ascii="Calibri" w:hAnsi="Calibri" w:cs="Calibri"/>
        </w:rPr>
        <w:t xml:space="preserve"> will include specific instructions for completing the appeals process and the date, time and place of the next step, the Informal Hearing.</w:t>
      </w:r>
    </w:p>
    <w:p w14:paraId="27F79F1A" w14:textId="77777777" w:rsidR="002D19A7" w:rsidRDefault="002D19A7" w:rsidP="002D19A7">
      <w:pPr>
        <w:jc w:val="both"/>
        <w:rPr>
          <w:rFonts w:ascii="Calibri" w:hAnsi="Calibri" w:cs="Calibri"/>
        </w:rPr>
      </w:pPr>
    </w:p>
    <w:p w14:paraId="56262B64" w14:textId="66ECDD6D" w:rsidR="00C00A8B" w:rsidRPr="00C00A8B" w:rsidRDefault="00C00A8B" w:rsidP="002D19A7">
      <w:pPr>
        <w:jc w:val="both"/>
        <w:rPr>
          <w:rFonts w:ascii="Calibri" w:hAnsi="Calibri" w:cs="Calibri"/>
        </w:rPr>
      </w:pPr>
      <w:r w:rsidRPr="00C00A8B">
        <w:rPr>
          <w:rFonts w:ascii="Calibri" w:hAnsi="Calibri" w:cs="Calibri"/>
        </w:rPr>
        <w:t>The filing of an appeal within the specified time frame and in the manner required is a non-waivable requirement. There is no relief accorded to appellants for not filing within the published deadlines or following instructions. The appeal must indicate the Board action appealed and the violation, which forms the basis for the appeal, and shall be signed by the appellant organization’s authorized representative. Fax and e-mail transmittals will not be accepted. The filing of the appeal within ten business days is a condition precedent. There is no relief accorded appellants for not filing within the deadline. Hearings shall be conducted in accordance with Board procedures, available on request.</w:t>
      </w:r>
    </w:p>
    <w:p w14:paraId="19334C30" w14:textId="77777777" w:rsidR="002D19A7" w:rsidRDefault="002D19A7" w:rsidP="00C00A8B">
      <w:pPr>
        <w:rPr>
          <w:rFonts w:ascii="Calibri" w:hAnsi="Calibri" w:cs="Calibri"/>
        </w:rPr>
      </w:pPr>
    </w:p>
    <w:p w14:paraId="115B819C" w14:textId="7F8D3310" w:rsidR="00C00A8B" w:rsidRPr="002D19A7" w:rsidRDefault="002D19A7" w:rsidP="00C00A8B">
      <w:pPr>
        <w:rPr>
          <w:rFonts w:ascii="Calibri" w:hAnsi="Calibri" w:cs="Calibri"/>
          <w:b/>
          <w:bCs/>
        </w:rPr>
      </w:pPr>
      <w:r w:rsidRPr="002D19A7">
        <w:rPr>
          <w:rFonts w:ascii="Calibri" w:hAnsi="Calibri" w:cs="Calibri"/>
          <w:b/>
          <w:bCs/>
        </w:rPr>
        <w:t>7</w:t>
      </w:r>
      <w:r w:rsidR="00C00A8B" w:rsidRPr="002D19A7">
        <w:rPr>
          <w:rFonts w:ascii="Calibri" w:hAnsi="Calibri" w:cs="Calibri"/>
          <w:b/>
          <w:bCs/>
        </w:rPr>
        <w:t>.5 Request for Debriefing</w:t>
      </w:r>
    </w:p>
    <w:p w14:paraId="14A7BBDF" w14:textId="3C8A3C65" w:rsidR="00C00A8B" w:rsidRDefault="00C00A8B" w:rsidP="002D19A7">
      <w:pPr>
        <w:jc w:val="both"/>
        <w:rPr>
          <w:rFonts w:ascii="Calibri" w:hAnsi="Calibri" w:cs="Calibri"/>
        </w:rPr>
      </w:pPr>
      <w:r w:rsidRPr="00C00A8B">
        <w:rPr>
          <w:rFonts w:ascii="Calibri" w:hAnsi="Calibri" w:cs="Calibri"/>
        </w:rPr>
        <w:t xml:space="preserve">A request for a debriefing may be submitted within fifteen (15) days of </w:t>
      </w:r>
      <w:proofErr w:type="gramStart"/>
      <w:r w:rsidRPr="00C00A8B">
        <w:rPr>
          <w:rFonts w:ascii="Calibri" w:hAnsi="Calibri" w:cs="Calibri"/>
        </w:rPr>
        <w:t>the receipt</w:t>
      </w:r>
      <w:proofErr w:type="gramEnd"/>
      <w:r w:rsidRPr="00C00A8B">
        <w:rPr>
          <w:rFonts w:ascii="Calibri" w:hAnsi="Calibri" w:cs="Calibri"/>
        </w:rPr>
        <w:t xml:space="preserve"> of notification of the procurement decision by any unsuccessful </w:t>
      </w:r>
      <w:proofErr w:type="gramStart"/>
      <w:r w:rsidRPr="00C00A8B">
        <w:rPr>
          <w:rFonts w:ascii="Calibri" w:hAnsi="Calibri" w:cs="Calibri"/>
        </w:rPr>
        <w:t>respondent</w:t>
      </w:r>
      <w:proofErr w:type="gramEnd"/>
      <w:r w:rsidRPr="00C00A8B">
        <w:rPr>
          <w:rFonts w:ascii="Calibri" w:hAnsi="Calibri" w:cs="Calibri"/>
        </w:rPr>
        <w:t xml:space="preserve"> not filing an appeal. The purpose of the debriefing is to promote the exchange of information, explain the procurement process, including proposal evaluation process, and help unsuccessful respondents understand why they were not selected. Debriefings </w:t>
      </w:r>
      <w:proofErr w:type="gramStart"/>
      <w:r w:rsidRPr="00C00A8B">
        <w:rPr>
          <w:rFonts w:ascii="Calibri" w:hAnsi="Calibri" w:cs="Calibri"/>
        </w:rPr>
        <w:t>serve</w:t>
      </w:r>
      <w:proofErr w:type="gramEnd"/>
      <w:r w:rsidRPr="00C00A8B">
        <w:rPr>
          <w:rFonts w:ascii="Calibri" w:hAnsi="Calibri" w:cs="Calibri"/>
        </w:rPr>
        <w:t xml:space="preserve"> an important educational function for proposers, which hopefully will help them to improve the quality of any future proposals.</w:t>
      </w:r>
      <w:r w:rsidR="002D19A7">
        <w:rPr>
          <w:rFonts w:ascii="Calibri" w:hAnsi="Calibri" w:cs="Calibri"/>
        </w:rPr>
        <w:t xml:space="preserve"> </w:t>
      </w:r>
      <w:r w:rsidRPr="00C00A8B">
        <w:rPr>
          <w:rFonts w:ascii="Calibri" w:hAnsi="Calibri" w:cs="Calibri"/>
        </w:rPr>
        <w:t>The debriefing shall be scheduled as soon as possible but no later than thirty (30) days from the receipt of the Request for Debriefing.</w:t>
      </w:r>
    </w:p>
    <w:p w14:paraId="5427906A" w14:textId="77777777" w:rsidR="002D19A7" w:rsidRDefault="002D19A7" w:rsidP="002D19A7">
      <w:pPr>
        <w:jc w:val="both"/>
        <w:rPr>
          <w:rFonts w:ascii="Calibri" w:hAnsi="Calibri" w:cs="Calibri"/>
        </w:rPr>
      </w:pPr>
    </w:p>
    <w:p w14:paraId="45080653" w14:textId="750ACEFC" w:rsidR="002D19A7" w:rsidRPr="002252DF" w:rsidRDefault="002D19A7" w:rsidP="002252DF">
      <w:pPr>
        <w:pStyle w:val="Style1"/>
      </w:pPr>
      <w:bookmarkStart w:id="38" w:name="_Toc196318501"/>
      <w:r w:rsidRPr="002252DF">
        <w:lastRenderedPageBreak/>
        <w:t>PART 8. GENERAL INSTRUCTIONS FOR SUBMITTING A PROPOSAL</w:t>
      </w:r>
      <w:bookmarkEnd w:id="38"/>
    </w:p>
    <w:p w14:paraId="7305EAA7" w14:textId="77777777" w:rsidR="002D19A7" w:rsidRDefault="002D19A7" w:rsidP="002D19A7">
      <w:pPr>
        <w:jc w:val="both"/>
        <w:rPr>
          <w:rFonts w:ascii="Calibri" w:hAnsi="Calibri" w:cs="Calibri"/>
        </w:rPr>
      </w:pPr>
    </w:p>
    <w:p w14:paraId="4A32C6DA" w14:textId="77777777"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.1 Format</w:t>
      </w:r>
    </w:p>
    <w:p w14:paraId="2ABC757F" w14:textId="3C28AEEC" w:rsidR="002D19A7" w:rsidRPr="002D19A7" w:rsidRDefault="002D19A7" w:rsidP="002D19A7">
      <w:pPr>
        <w:jc w:val="both"/>
        <w:rPr>
          <w:rFonts w:ascii="Calibri" w:hAnsi="Calibri" w:cs="Calibri"/>
        </w:rPr>
      </w:pPr>
      <w:r w:rsidRPr="002D19A7">
        <w:rPr>
          <w:rFonts w:ascii="Calibri" w:hAnsi="Calibri" w:cs="Calibri"/>
        </w:rPr>
        <w:t xml:space="preserve">The proposal must be typed in no smaller than 12-point font and </w:t>
      </w:r>
      <w:r w:rsidR="00F2535A">
        <w:rPr>
          <w:rFonts w:ascii="Calibri" w:hAnsi="Calibri" w:cs="Calibri"/>
        </w:rPr>
        <w:t>formatted</w:t>
      </w:r>
      <w:r w:rsidRPr="002D19A7">
        <w:rPr>
          <w:rFonts w:ascii="Calibri" w:hAnsi="Calibri" w:cs="Calibri"/>
        </w:rPr>
        <w:t xml:space="preserve"> </w:t>
      </w:r>
      <w:r w:rsidR="00F2535A">
        <w:rPr>
          <w:rFonts w:ascii="Calibri" w:hAnsi="Calibri" w:cs="Calibri"/>
        </w:rPr>
        <w:t>for</w:t>
      </w:r>
      <w:r w:rsidRPr="002D19A7">
        <w:rPr>
          <w:rFonts w:ascii="Calibri" w:hAnsi="Calibri" w:cs="Calibri"/>
        </w:rPr>
        <w:t xml:space="preserve"> 8 1/ 2 x 11-inch paper.</w:t>
      </w:r>
      <w:r w:rsidR="00F2535A">
        <w:rPr>
          <w:rFonts w:ascii="Calibri" w:hAnsi="Calibri" w:cs="Calibri"/>
        </w:rPr>
        <w:t xml:space="preserve"> P</w:t>
      </w:r>
      <w:r w:rsidRPr="002D19A7">
        <w:rPr>
          <w:rFonts w:ascii="Calibri" w:hAnsi="Calibri" w:cs="Calibri"/>
        </w:rPr>
        <w:t>romotional material</w:t>
      </w:r>
      <w:r w:rsidR="00F2535A">
        <w:rPr>
          <w:rFonts w:ascii="Calibri" w:hAnsi="Calibri" w:cs="Calibri"/>
        </w:rPr>
        <w:t>s</w:t>
      </w:r>
      <w:r w:rsidRPr="002D19A7">
        <w:rPr>
          <w:rFonts w:ascii="Calibri" w:hAnsi="Calibri" w:cs="Calibri"/>
        </w:rPr>
        <w:t xml:space="preserve"> are not permitted. No page limits: however, emphasis must be placed on addressing the requirements of this RFP in a clear and concise manner.</w:t>
      </w:r>
    </w:p>
    <w:p w14:paraId="0CF8AED0" w14:textId="77777777" w:rsidR="00F2535A" w:rsidRDefault="00F2535A" w:rsidP="002D19A7">
      <w:pPr>
        <w:jc w:val="both"/>
        <w:rPr>
          <w:rFonts w:ascii="Calibri" w:hAnsi="Calibri" w:cs="Calibri"/>
        </w:rPr>
      </w:pPr>
    </w:p>
    <w:p w14:paraId="635804D0" w14:textId="17D52DA9"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w:t>
      </w:r>
      <w:r>
        <w:rPr>
          <w:rFonts w:ascii="Calibri" w:hAnsi="Calibri" w:cs="Calibri"/>
          <w:b/>
          <w:bCs/>
        </w:rPr>
        <w:t>2</w:t>
      </w:r>
      <w:r w:rsidR="002D19A7" w:rsidRPr="00F2535A">
        <w:rPr>
          <w:rFonts w:ascii="Calibri" w:hAnsi="Calibri" w:cs="Calibri"/>
          <w:b/>
          <w:bCs/>
        </w:rPr>
        <w:t xml:space="preserve"> Cover Sheet</w:t>
      </w:r>
    </w:p>
    <w:p w14:paraId="2BDC4A20" w14:textId="4961B556" w:rsidR="002D19A7" w:rsidRPr="002D19A7" w:rsidRDefault="002D19A7" w:rsidP="002D19A7">
      <w:pPr>
        <w:jc w:val="both"/>
        <w:rPr>
          <w:rFonts w:ascii="Calibri" w:hAnsi="Calibri" w:cs="Calibri"/>
        </w:rPr>
      </w:pPr>
      <w:r w:rsidRPr="002D19A7">
        <w:rPr>
          <w:rFonts w:ascii="Calibri" w:hAnsi="Calibri" w:cs="Calibri"/>
        </w:rPr>
        <w:t>All items on the Cover Sheet must be completed. Identify the primary contact person, as well as the Signatory Authority -- the person with the legal authority to negotiate and sign a contract. (This is the person who must sign the certification forms)</w:t>
      </w:r>
      <w:r w:rsidR="00F2535A">
        <w:rPr>
          <w:rFonts w:ascii="Calibri" w:hAnsi="Calibri" w:cs="Calibri"/>
        </w:rPr>
        <w:t>.</w:t>
      </w:r>
    </w:p>
    <w:p w14:paraId="36338AAD" w14:textId="77777777" w:rsidR="00F2535A" w:rsidRDefault="00F2535A" w:rsidP="002D19A7">
      <w:pPr>
        <w:jc w:val="both"/>
        <w:rPr>
          <w:rFonts w:ascii="Calibri" w:hAnsi="Calibri" w:cs="Calibri"/>
        </w:rPr>
      </w:pPr>
    </w:p>
    <w:p w14:paraId="6F630232" w14:textId="1314632E"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w:t>
      </w:r>
      <w:r>
        <w:rPr>
          <w:rFonts w:ascii="Calibri" w:hAnsi="Calibri" w:cs="Calibri"/>
          <w:b/>
          <w:bCs/>
        </w:rPr>
        <w:t>3</w:t>
      </w:r>
      <w:r w:rsidR="002D19A7" w:rsidRPr="00F2535A">
        <w:rPr>
          <w:rFonts w:ascii="Calibri" w:hAnsi="Calibri" w:cs="Calibri"/>
          <w:b/>
          <w:bCs/>
        </w:rPr>
        <w:t xml:space="preserve"> Executive Summary</w:t>
      </w:r>
    </w:p>
    <w:p w14:paraId="3D146D9D" w14:textId="13CB0A9E" w:rsidR="002D19A7" w:rsidRPr="002D19A7" w:rsidRDefault="002D19A7" w:rsidP="002D19A7">
      <w:pPr>
        <w:jc w:val="both"/>
        <w:rPr>
          <w:rFonts w:ascii="Calibri" w:hAnsi="Calibri" w:cs="Calibri"/>
        </w:rPr>
      </w:pPr>
      <w:r w:rsidRPr="002D19A7">
        <w:rPr>
          <w:rFonts w:ascii="Calibri" w:hAnsi="Calibri" w:cs="Calibri"/>
        </w:rPr>
        <w:t>The Executive Summary should be concise and be a summary of proposed innovative activities, collaborating partners, and proposed outcomes.</w:t>
      </w:r>
    </w:p>
    <w:p w14:paraId="4ACF5B8D" w14:textId="77777777" w:rsidR="00F2535A" w:rsidRDefault="00F2535A" w:rsidP="002D19A7">
      <w:pPr>
        <w:jc w:val="both"/>
        <w:rPr>
          <w:rFonts w:ascii="Calibri" w:hAnsi="Calibri" w:cs="Calibri"/>
        </w:rPr>
      </w:pPr>
    </w:p>
    <w:p w14:paraId="301A661A" w14:textId="408462F8"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w:t>
      </w:r>
      <w:r>
        <w:rPr>
          <w:rFonts w:ascii="Calibri" w:hAnsi="Calibri" w:cs="Calibri"/>
          <w:b/>
          <w:bCs/>
        </w:rPr>
        <w:t>4</w:t>
      </w:r>
      <w:r w:rsidR="002D19A7" w:rsidRPr="00F2535A">
        <w:rPr>
          <w:rFonts w:ascii="Calibri" w:hAnsi="Calibri" w:cs="Calibri"/>
          <w:b/>
          <w:bCs/>
        </w:rPr>
        <w:t xml:space="preserve"> Narrative</w:t>
      </w:r>
    </w:p>
    <w:p w14:paraId="53BDFE85" w14:textId="3B507427" w:rsidR="002D19A7" w:rsidRPr="002D19A7" w:rsidRDefault="002D19A7" w:rsidP="002D19A7">
      <w:pPr>
        <w:jc w:val="both"/>
        <w:rPr>
          <w:rFonts w:ascii="Calibri" w:hAnsi="Calibri" w:cs="Calibri"/>
        </w:rPr>
      </w:pPr>
      <w:r w:rsidRPr="002D19A7">
        <w:rPr>
          <w:rFonts w:ascii="Calibri" w:hAnsi="Calibri" w:cs="Calibri"/>
        </w:rPr>
        <w:t xml:space="preserve">Submit a written response to each of the narrative elements contained in </w:t>
      </w:r>
      <w:r w:rsidR="00F2535A">
        <w:rPr>
          <w:rFonts w:ascii="Calibri" w:hAnsi="Calibri" w:cs="Calibri"/>
        </w:rPr>
        <w:t xml:space="preserve">this RFP, </w:t>
      </w:r>
      <w:r w:rsidRPr="002D19A7">
        <w:rPr>
          <w:rFonts w:ascii="Calibri" w:hAnsi="Calibri" w:cs="Calibri"/>
        </w:rPr>
        <w:t xml:space="preserve">Part </w:t>
      </w:r>
      <w:r w:rsidR="00F2535A">
        <w:rPr>
          <w:rFonts w:ascii="Calibri" w:hAnsi="Calibri" w:cs="Calibri"/>
        </w:rPr>
        <w:t>9</w:t>
      </w:r>
      <w:r w:rsidRPr="002D19A7">
        <w:rPr>
          <w:rFonts w:ascii="Calibri" w:hAnsi="Calibri" w:cs="Calibri"/>
        </w:rPr>
        <w:t xml:space="preserve"> Narrative</w:t>
      </w:r>
      <w:r w:rsidR="00F2535A">
        <w:rPr>
          <w:rFonts w:ascii="Calibri" w:hAnsi="Calibri" w:cs="Calibri"/>
        </w:rPr>
        <w:t xml:space="preserve"> Questions</w:t>
      </w:r>
      <w:r w:rsidRPr="002D19A7">
        <w:rPr>
          <w:rFonts w:ascii="Calibri" w:hAnsi="Calibri" w:cs="Calibri"/>
        </w:rPr>
        <w:t xml:space="preserve">, identify each question by the assigned number found under each respective </w:t>
      </w:r>
      <w:r w:rsidR="00F2535A" w:rsidRPr="002D19A7">
        <w:rPr>
          <w:rFonts w:ascii="Calibri" w:hAnsi="Calibri" w:cs="Calibri"/>
        </w:rPr>
        <w:t>criterion</w:t>
      </w:r>
      <w:r w:rsidRPr="002D19A7">
        <w:rPr>
          <w:rFonts w:ascii="Calibri" w:hAnsi="Calibri" w:cs="Calibri"/>
        </w:rPr>
        <w:t>. Failure to follow the narrative format will result in a reduced evaluation score.</w:t>
      </w:r>
    </w:p>
    <w:p w14:paraId="45701F25" w14:textId="77777777" w:rsidR="00F2535A" w:rsidRDefault="00F2535A" w:rsidP="002D19A7">
      <w:pPr>
        <w:jc w:val="both"/>
        <w:rPr>
          <w:rFonts w:ascii="Calibri" w:hAnsi="Calibri" w:cs="Calibri"/>
        </w:rPr>
      </w:pPr>
    </w:p>
    <w:p w14:paraId="1E2A5E52" w14:textId="13A722C3"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w:t>
      </w:r>
      <w:r>
        <w:rPr>
          <w:rFonts w:ascii="Calibri" w:hAnsi="Calibri" w:cs="Calibri"/>
          <w:b/>
          <w:bCs/>
        </w:rPr>
        <w:t>5</w:t>
      </w:r>
      <w:r w:rsidR="002D19A7" w:rsidRPr="00F2535A">
        <w:rPr>
          <w:rFonts w:ascii="Calibri" w:hAnsi="Calibri" w:cs="Calibri"/>
          <w:b/>
          <w:bCs/>
        </w:rPr>
        <w:t xml:space="preserve"> Budget Form</w:t>
      </w:r>
    </w:p>
    <w:p w14:paraId="3ADA1007" w14:textId="5EC18B19" w:rsidR="002D19A7" w:rsidRPr="002D19A7" w:rsidRDefault="002D19A7" w:rsidP="002D19A7">
      <w:pPr>
        <w:jc w:val="both"/>
        <w:rPr>
          <w:rFonts w:ascii="Calibri" w:hAnsi="Calibri" w:cs="Calibri"/>
        </w:rPr>
      </w:pPr>
      <w:r w:rsidRPr="002D19A7">
        <w:rPr>
          <w:rFonts w:ascii="Calibri" w:hAnsi="Calibri" w:cs="Calibri"/>
        </w:rPr>
        <w:t>Using the RFP budget form (</w:t>
      </w:r>
      <w:r w:rsidR="00F2535A">
        <w:rPr>
          <w:rFonts w:ascii="Calibri" w:hAnsi="Calibri" w:cs="Calibri"/>
        </w:rPr>
        <w:t xml:space="preserve">Attachment </w:t>
      </w:r>
      <w:r w:rsidR="00967088">
        <w:rPr>
          <w:rFonts w:ascii="Calibri" w:hAnsi="Calibri" w:cs="Calibri"/>
        </w:rPr>
        <w:t>B</w:t>
      </w:r>
      <w:r w:rsidR="00F2535A">
        <w:rPr>
          <w:rFonts w:ascii="Calibri" w:hAnsi="Calibri" w:cs="Calibri"/>
        </w:rPr>
        <w:t xml:space="preserve"> and provided and MS Excel Spreadsheet),</w:t>
      </w:r>
      <w:r w:rsidRPr="002D19A7">
        <w:rPr>
          <w:rFonts w:ascii="Calibri" w:hAnsi="Calibri" w:cs="Calibri"/>
        </w:rPr>
        <w:t xml:space="preserve"> </w:t>
      </w:r>
      <w:r w:rsidR="00F2535A">
        <w:rPr>
          <w:rFonts w:ascii="Calibri" w:hAnsi="Calibri" w:cs="Calibri"/>
        </w:rPr>
        <w:t>complete</w:t>
      </w:r>
      <w:r w:rsidRPr="002D19A7">
        <w:rPr>
          <w:rFonts w:ascii="Calibri" w:hAnsi="Calibri" w:cs="Calibri"/>
        </w:rPr>
        <w:t xml:space="preserve"> a </w:t>
      </w:r>
      <w:r w:rsidR="00F2535A" w:rsidRPr="002D19A7">
        <w:rPr>
          <w:rFonts w:ascii="Calibri" w:hAnsi="Calibri" w:cs="Calibri"/>
        </w:rPr>
        <w:t>line-item</w:t>
      </w:r>
      <w:r w:rsidRPr="002D19A7">
        <w:rPr>
          <w:rFonts w:ascii="Calibri" w:hAnsi="Calibri" w:cs="Calibri"/>
        </w:rPr>
        <w:t xml:space="preserve"> budget of your proposed costs to the Board. Present a total budget cost for a twelve (12) month period. Should your proposal be selected for consideration, this budget will be the basis for negotiating the contract amount. If applicable, include costs for office space and office equipment. The proposed budget should include the following items:</w:t>
      </w:r>
    </w:p>
    <w:p w14:paraId="5AA5C2F8" w14:textId="64465978" w:rsidR="002D19A7" w:rsidRPr="00F2535A" w:rsidRDefault="002D19A7" w:rsidP="007C2AEF">
      <w:pPr>
        <w:pStyle w:val="ListParagraph"/>
        <w:numPr>
          <w:ilvl w:val="0"/>
          <w:numId w:val="21"/>
        </w:numPr>
        <w:jc w:val="both"/>
        <w:rPr>
          <w:rFonts w:ascii="Calibri" w:hAnsi="Calibri" w:cs="Calibri"/>
        </w:rPr>
      </w:pPr>
      <w:r w:rsidRPr="00F2535A">
        <w:rPr>
          <w:rFonts w:ascii="Calibri" w:hAnsi="Calibri" w:cs="Calibri"/>
        </w:rPr>
        <w:t>Staffing costs</w:t>
      </w:r>
    </w:p>
    <w:p w14:paraId="2435898C" w14:textId="79E33C56" w:rsidR="002D19A7" w:rsidRPr="00F2535A" w:rsidRDefault="002D19A7" w:rsidP="007C2AEF">
      <w:pPr>
        <w:pStyle w:val="ListParagraph"/>
        <w:numPr>
          <w:ilvl w:val="0"/>
          <w:numId w:val="21"/>
        </w:numPr>
        <w:jc w:val="both"/>
        <w:rPr>
          <w:rFonts w:ascii="Calibri" w:hAnsi="Calibri" w:cs="Calibri"/>
        </w:rPr>
      </w:pPr>
      <w:r w:rsidRPr="00F2535A">
        <w:rPr>
          <w:rFonts w:ascii="Calibri" w:hAnsi="Calibri" w:cs="Calibri"/>
        </w:rPr>
        <w:t>Management fee</w:t>
      </w:r>
      <w:r w:rsidR="00F2535A">
        <w:rPr>
          <w:rFonts w:ascii="Calibri" w:hAnsi="Calibri" w:cs="Calibri"/>
        </w:rPr>
        <w:t>(</w:t>
      </w:r>
      <w:r w:rsidRPr="00F2535A">
        <w:rPr>
          <w:rFonts w:ascii="Calibri" w:hAnsi="Calibri" w:cs="Calibri"/>
        </w:rPr>
        <w:t>s</w:t>
      </w:r>
      <w:r w:rsidR="00F2535A">
        <w:rPr>
          <w:rFonts w:ascii="Calibri" w:hAnsi="Calibri" w:cs="Calibri"/>
        </w:rPr>
        <w:t>)</w:t>
      </w:r>
    </w:p>
    <w:p w14:paraId="34EA9774" w14:textId="1D8EB717" w:rsidR="002D19A7" w:rsidRPr="00F2535A" w:rsidRDefault="002D19A7" w:rsidP="007C2AEF">
      <w:pPr>
        <w:pStyle w:val="ListParagraph"/>
        <w:numPr>
          <w:ilvl w:val="0"/>
          <w:numId w:val="21"/>
        </w:numPr>
        <w:jc w:val="both"/>
        <w:rPr>
          <w:rFonts w:ascii="Calibri" w:hAnsi="Calibri" w:cs="Calibri"/>
        </w:rPr>
      </w:pPr>
      <w:r w:rsidRPr="00F2535A">
        <w:rPr>
          <w:rFonts w:ascii="Calibri" w:hAnsi="Calibri" w:cs="Calibri"/>
        </w:rPr>
        <w:t>Indirect cost</w:t>
      </w:r>
      <w:r w:rsidR="00F2535A">
        <w:rPr>
          <w:rFonts w:ascii="Calibri" w:hAnsi="Calibri" w:cs="Calibri"/>
        </w:rPr>
        <w:t>(</w:t>
      </w:r>
      <w:r w:rsidRPr="00F2535A">
        <w:rPr>
          <w:rFonts w:ascii="Calibri" w:hAnsi="Calibri" w:cs="Calibri"/>
        </w:rPr>
        <w:t>s</w:t>
      </w:r>
      <w:r w:rsidR="00F2535A">
        <w:rPr>
          <w:rFonts w:ascii="Calibri" w:hAnsi="Calibri" w:cs="Calibri"/>
        </w:rPr>
        <w:t>)</w:t>
      </w:r>
    </w:p>
    <w:p w14:paraId="26C0FD95" w14:textId="0712ACF9" w:rsidR="002D19A7" w:rsidRPr="00F2535A" w:rsidRDefault="002D19A7" w:rsidP="007C2AEF">
      <w:pPr>
        <w:pStyle w:val="ListParagraph"/>
        <w:numPr>
          <w:ilvl w:val="0"/>
          <w:numId w:val="21"/>
        </w:numPr>
        <w:jc w:val="both"/>
        <w:rPr>
          <w:rFonts w:ascii="Calibri" w:hAnsi="Calibri" w:cs="Calibri"/>
        </w:rPr>
      </w:pPr>
      <w:r w:rsidRPr="00F2535A">
        <w:rPr>
          <w:rFonts w:ascii="Calibri" w:hAnsi="Calibri" w:cs="Calibri"/>
        </w:rPr>
        <w:t>Profit</w:t>
      </w:r>
    </w:p>
    <w:p w14:paraId="54CCF8B2" w14:textId="59D51B28" w:rsidR="002D19A7" w:rsidRPr="00F2535A" w:rsidRDefault="002D19A7" w:rsidP="007C2AEF">
      <w:pPr>
        <w:pStyle w:val="ListParagraph"/>
        <w:numPr>
          <w:ilvl w:val="0"/>
          <w:numId w:val="21"/>
        </w:numPr>
        <w:jc w:val="both"/>
        <w:rPr>
          <w:rFonts w:ascii="Calibri" w:hAnsi="Calibri" w:cs="Calibri"/>
        </w:rPr>
      </w:pPr>
      <w:r w:rsidRPr="00F2535A">
        <w:rPr>
          <w:rFonts w:ascii="Calibri" w:hAnsi="Calibri" w:cs="Calibri"/>
        </w:rPr>
        <w:t>Travel</w:t>
      </w:r>
    </w:p>
    <w:p w14:paraId="14AC1767" w14:textId="77777777" w:rsidR="00F2535A" w:rsidRDefault="00F2535A" w:rsidP="002D19A7">
      <w:pPr>
        <w:jc w:val="both"/>
        <w:rPr>
          <w:rFonts w:ascii="Calibri" w:hAnsi="Calibri" w:cs="Calibri"/>
        </w:rPr>
      </w:pPr>
    </w:p>
    <w:p w14:paraId="14FEE504" w14:textId="72828819" w:rsidR="002D19A7" w:rsidRDefault="002D19A7" w:rsidP="002D19A7">
      <w:pPr>
        <w:jc w:val="both"/>
        <w:rPr>
          <w:rFonts w:ascii="Calibri" w:hAnsi="Calibri" w:cs="Calibri"/>
        </w:rPr>
      </w:pPr>
      <w:r w:rsidRPr="002D19A7">
        <w:rPr>
          <w:rFonts w:ascii="Calibri" w:hAnsi="Calibri" w:cs="Calibri"/>
        </w:rPr>
        <w:t>Include a budget narrative that describes/explains each cost and how it was calculated.</w:t>
      </w:r>
    </w:p>
    <w:p w14:paraId="2FF3599B" w14:textId="77777777" w:rsidR="002D19A7" w:rsidRDefault="002D19A7" w:rsidP="002D19A7">
      <w:pPr>
        <w:jc w:val="both"/>
        <w:rPr>
          <w:rFonts w:ascii="Calibri" w:hAnsi="Calibri" w:cs="Calibri"/>
        </w:rPr>
      </w:pPr>
    </w:p>
    <w:p w14:paraId="13292036" w14:textId="61C96D71" w:rsidR="00F2535A" w:rsidRPr="00F2535A" w:rsidRDefault="00F2535A" w:rsidP="002D19A7">
      <w:pPr>
        <w:jc w:val="both"/>
        <w:rPr>
          <w:rFonts w:ascii="Calibri" w:hAnsi="Calibri" w:cs="Calibri"/>
          <w:b/>
          <w:bCs/>
        </w:rPr>
      </w:pPr>
      <w:r w:rsidRPr="00F2535A">
        <w:rPr>
          <w:rFonts w:ascii="Calibri" w:hAnsi="Calibri" w:cs="Calibri"/>
          <w:b/>
          <w:bCs/>
        </w:rPr>
        <w:t>8</w:t>
      </w:r>
      <w:r w:rsidR="002D19A7" w:rsidRPr="00F2535A">
        <w:rPr>
          <w:rFonts w:ascii="Calibri" w:hAnsi="Calibri" w:cs="Calibri"/>
          <w:b/>
          <w:bCs/>
        </w:rPr>
        <w:t>.</w:t>
      </w:r>
      <w:r>
        <w:rPr>
          <w:rFonts w:ascii="Calibri" w:hAnsi="Calibri" w:cs="Calibri"/>
          <w:b/>
          <w:bCs/>
        </w:rPr>
        <w:t>6</w:t>
      </w:r>
      <w:r w:rsidR="002D19A7" w:rsidRPr="00F2535A">
        <w:rPr>
          <w:rFonts w:ascii="Calibri" w:hAnsi="Calibri" w:cs="Calibri"/>
          <w:b/>
          <w:bCs/>
        </w:rPr>
        <w:t xml:space="preserve"> Sequence of Submission</w:t>
      </w:r>
    </w:p>
    <w:p w14:paraId="27398657" w14:textId="54065CF6" w:rsidR="002D19A7" w:rsidRPr="002D19A7" w:rsidRDefault="002D19A7" w:rsidP="002D19A7">
      <w:pPr>
        <w:jc w:val="both"/>
        <w:rPr>
          <w:rFonts w:ascii="Calibri" w:hAnsi="Calibri" w:cs="Calibri"/>
        </w:rPr>
      </w:pPr>
      <w:r w:rsidRPr="002D19A7">
        <w:rPr>
          <w:rFonts w:ascii="Calibri" w:hAnsi="Calibri" w:cs="Calibri"/>
        </w:rPr>
        <w:t>The original proposal and proposal copies should be submitted with elements in the following order:</w:t>
      </w:r>
    </w:p>
    <w:p w14:paraId="64E38827" w14:textId="37662AF6"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 xml:space="preserve">Proposal </w:t>
      </w:r>
      <w:proofErr w:type="gramStart"/>
      <w:r w:rsidRPr="00F2535A">
        <w:rPr>
          <w:rFonts w:ascii="Calibri" w:hAnsi="Calibri" w:cs="Calibri"/>
        </w:rPr>
        <w:t>cover</w:t>
      </w:r>
      <w:proofErr w:type="gramEnd"/>
      <w:r w:rsidRPr="00F2535A">
        <w:rPr>
          <w:rFonts w:ascii="Calibri" w:hAnsi="Calibri" w:cs="Calibri"/>
        </w:rPr>
        <w:t xml:space="preserve"> sheet (Attachment </w:t>
      </w:r>
      <w:r w:rsidR="00F2535A">
        <w:rPr>
          <w:rFonts w:ascii="Calibri" w:hAnsi="Calibri" w:cs="Calibri"/>
        </w:rPr>
        <w:t>A</w:t>
      </w:r>
      <w:r w:rsidRPr="00F2535A">
        <w:rPr>
          <w:rFonts w:ascii="Calibri" w:hAnsi="Calibri" w:cs="Calibri"/>
        </w:rPr>
        <w:t>)</w:t>
      </w:r>
    </w:p>
    <w:p w14:paraId="07EB2420" w14:textId="00B2508A"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Executive Summary</w:t>
      </w:r>
    </w:p>
    <w:p w14:paraId="62D59EF0" w14:textId="4BBB77CB"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Proposal Narrative</w:t>
      </w:r>
    </w:p>
    <w:p w14:paraId="383F49AF" w14:textId="09F06150"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Organizational Chart</w:t>
      </w:r>
    </w:p>
    <w:p w14:paraId="6EFA9903" w14:textId="301C0D55"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Monitoring Reports – Program and Fiscal</w:t>
      </w:r>
    </w:p>
    <w:p w14:paraId="1ECCEB26" w14:textId="66FB38D7"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Disclosure Matrix Table</w:t>
      </w:r>
    </w:p>
    <w:p w14:paraId="3665C960" w14:textId="2C1B2217"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 xml:space="preserve">Budget Form (Attachment </w:t>
      </w:r>
      <w:r w:rsidR="00967088">
        <w:rPr>
          <w:rFonts w:ascii="Calibri" w:hAnsi="Calibri" w:cs="Calibri"/>
        </w:rPr>
        <w:t>B</w:t>
      </w:r>
      <w:r w:rsidRPr="00F2535A">
        <w:rPr>
          <w:rFonts w:ascii="Calibri" w:hAnsi="Calibri" w:cs="Calibri"/>
        </w:rPr>
        <w:t>) with Budget Narrative</w:t>
      </w:r>
    </w:p>
    <w:p w14:paraId="79EB4708" w14:textId="06B32395"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Cost Allocation Plan</w:t>
      </w:r>
    </w:p>
    <w:p w14:paraId="5210F1F8" w14:textId="3D8C90E5"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Audit Reports</w:t>
      </w:r>
    </w:p>
    <w:p w14:paraId="6F1F9EDE" w14:textId="6439BB11"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Professional Resumes</w:t>
      </w:r>
    </w:p>
    <w:p w14:paraId="2B1E9A71" w14:textId="537F6EE9"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lastRenderedPageBreak/>
        <w:t>Proof of Incorporation or Agency Status</w:t>
      </w:r>
    </w:p>
    <w:p w14:paraId="5017BB30" w14:textId="3404F984"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Sub-contract Agreements</w:t>
      </w:r>
    </w:p>
    <w:p w14:paraId="39750DFC" w14:textId="29F21351"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Proof of bonding (if applicable) and Certificates of Insurance</w:t>
      </w:r>
    </w:p>
    <w:p w14:paraId="5AA64573" w14:textId="24C0E60E"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Certification Regarding Debarment, Drug-Free Workplace and Lobbying (Attachment D)</w:t>
      </w:r>
    </w:p>
    <w:p w14:paraId="37C342DD" w14:textId="3CBD4082"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Certification Regarding Franchise Tax, as applicable (Attachment E)</w:t>
      </w:r>
    </w:p>
    <w:p w14:paraId="58E8FC50" w14:textId="21D7DBD9"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Certification Regarding Conflict of Interest (Attachment F)</w:t>
      </w:r>
    </w:p>
    <w:p w14:paraId="7D2475B5" w14:textId="51B7B25B"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Assurances and Certifications (Attachment G)</w:t>
      </w:r>
    </w:p>
    <w:p w14:paraId="7AC48920" w14:textId="20949DF3"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Certification of Proposer Non-Discrimination and Equal Opportunity Provisions (Attachment H)</w:t>
      </w:r>
    </w:p>
    <w:p w14:paraId="60CD91E0" w14:textId="5F193142" w:rsidR="002D19A7" w:rsidRPr="00F2535A" w:rsidRDefault="002D19A7" w:rsidP="007C2AEF">
      <w:pPr>
        <w:pStyle w:val="ListParagraph"/>
        <w:numPr>
          <w:ilvl w:val="0"/>
          <w:numId w:val="22"/>
        </w:numPr>
        <w:jc w:val="both"/>
        <w:rPr>
          <w:rFonts w:ascii="Calibri" w:hAnsi="Calibri" w:cs="Calibri"/>
        </w:rPr>
      </w:pPr>
      <w:r w:rsidRPr="00F2535A">
        <w:rPr>
          <w:rFonts w:ascii="Calibri" w:hAnsi="Calibri" w:cs="Calibri"/>
        </w:rPr>
        <w:t>Administrative Management Survey (Attachment I)</w:t>
      </w:r>
    </w:p>
    <w:p w14:paraId="064ADB3C" w14:textId="3A43F8DF" w:rsidR="002D19A7" w:rsidRDefault="002D19A7" w:rsidP="007C2AEF">
      <w:pPr>
        <w:pStyle w:val="ListParagraph"/>
        <w:numPr>
          <w:ilvl w:val="0"/>
          <w:numId w:val="22"/>
        </w:numPr>
        <w:jc w:val="both"/>
        <w:rPr>
          <w:rFonts w:ascii="Calibri" w:hAnsi="Calibri" w:cs="Calibri"/>
        </w:rPr>
      </w:pPr>
      <w:r w:rsidRPr="00F2535A">
        <w:rPr>
          <w:rFonts w:ascii="Calibri" w:hAnsi="Calibri" w:cs="Calibri"/>
        </w:rPr>
        <w:t>Financial Systems Survey (Attachment J)</w:t>
      </w:r>
    </w:p>
    <w:p w14:paraId="64BAA85E" w14:textId="77777777" w:rsidR="00967088" w:rsidRDefault="00967088" w:rsidP="00967088">
      <w:pPr>
        <w:jc w:val="both"/>
        <w:rPr>
          <w:rFonts w:ascii="Calibri" w:hAnsi="Calibri" w:cs="Calibri"/>
        </w:rPr>
      </w:pPr>
    </w:p>
    <w:p w14:paraId="132FB22D" w14:textId="6178FFB9" w:rsidR="00967088" w:rsidRPr="002252DF" w:rsidRDefault="00967088" w:rsidP="002252DF">
      <w:pPr>
        <w:pStyle w:val="Style1"/>
      </w:pPr>
      <w:bookmarkStart w:id="39" w:name="_Toc196318502"/>
      <w:r w:rsidRPr="002252DF">
        <w:t>PART 9. NARRATIVE QUESTIONS</w:t>
      </w:r>
      <w:bookmarkEnd w:id="39"/>
    </w:p>
    <w:p w14:paraId="1158B54B" w14:textId="77777777" w:rsidR="00967088" w:rsidRDefault="00967088" w:rsidP="00967088">
      <w:pPr>
        <w:jc w:val="center"/>
        <w:rPr>
          <w:rFonts w:ascii="Calibri" w:hAnsi="Calibri" w:cs="Calibri"/>
        </w:rPr>
      </w:pPr>
    </w:p>
    <w:p w14:paraId="1776743F" w14:textId="77777777" w:rsidR="00967088" w:rsidRPr="00967088" w:rsidRDefault="00967088" w:rsidP="00967088">
      <w:pPr>
        <w:jc w:val="both"/>
        <w:rPr>
          <w:rFonts w:ascii="Calibri" w:hAnsi="Calibri" w:cs="Calibri"/>
        </w:rPr>
      </w:pPr>
      <w:r w:rsidRPr="00967088">
        <w:rPr>
          <w:rFonts w:ascii="Calibri" w:hAnsi="Calibri" w:cs="Calibri"/>
        </w:rPr>
        <w:t>The following elements must be addressed in the proposal. Flow charts, organizational charts and other diagrams requested may be attached to the proposal in the preferred sequence. Be sure to reference any such attachments in the responses. Proposers should state each RFP question and then present their response to each question.</w:t>
      </w:r>
    </w:p>
    <w:p w14:paraId="455C4A21" w14:textId="77777777" w:rsidR="00967088" w:rsidRDefault="00967088" w:rsidP="00967088">
      <w:pPr>
        <w:rPr>
          <w:rFonts w:ascii="Calibri" w:hAnsi="Calibri" w:cs="Calibri"/>
        </w:rPr>
      </w:pPr>
    </w:p>
    <w:p w14:paraId="36565686" w14:textId="3BF5FF4F" w:rsidR="00967088" w:rsidRPr="00967088" w:rsidRDefault="00967088" w:rsidP="00967088">
      <w:pPr>
        <w:rPr>
          <w:rFonts w:ascii="Calibri" w:hAnsi="Calibri" w:cs="Calibri"/>
          <w:b/>
          <w:bCs/>
        </w:rPr>
      </w:pPr>
      <w:r w:rsidRPr="00967088">
        <w:rPr>
          <w:rFonts w:ascii="Calibri" w:hAnsi="Calibri" w:cs="Calibri"/>
          <w:b/>
          <w:bCs/>
        </w:rPr>
        <w:t>9.1 Executive Summary</w:t>
      </w:r>
    </w:p>
    <w:p w14:paraId="29423104" w14:textId="77777777" w:rsidR="00967088" w:rsidRPr="00967088" w:rsidRDefault="00967088" w:rsidP="00967088">
      <w:pPr>
        <w:jc w:val="both"/>
        <w:rPr>
          <w:rFonts w:ascii="Calibri" w:hAnsi="Calibri" w:cs="Calibri"/>
        </w:rPr>
      </w:pPr>
      <w:r w:rsidRPr="00967088">
        <w:rPr>
          <w:rFonts w:ascii="Calibri" w:hAnsi="Calibri" w:cs="Calibri"/>
        </w:rPr>
        <w:t>The narrative is the proposer’s opportunity to present a synopsis of their qualifications, experience and approach to managing the WS Heart of Texas Workforce Youth System.</w:t>
      </w:r>
    </w:p>
    <w:p w14:paraId="6B5F343A" w14:textId="296A1D66" w:rsidR="00967088" w:rsidRDefault="00967088" w:rsidP="00967088">
      <w:pPr>
        <w:rPr>
          <w:rFonts w:ascii="Calibri" w:hAnsi="Calibri" w:cs="Calibri"/>
        </w:rPr>
      </w:pPr>
    </w:p>
    <w:p w14:paraId="1EE4CBDE" w14:textId="31EFA820" w:rsidR="00967088" w:rsidRPr="00967088" w:rsidRDefault="00967088" w:rsidP="00967088">
      <w:pPr>
        <w:rPr>
          <w:rFonts w:ascii="Calibri" w:hAnsi="Calibri" w:cs="Calibri"/>
          <w:b/>
          <w:bCs/>
        </w:rPr>
      </w:pPr>
      <w:r>
        <w:rPr>
          <w:rFonts w:ascii="Calibri" w:hAnsi="Calibri" w:cs="Calibri"/>
          <w:b/>
          <w:bCs/>
        </w:rPr>
        <w:t>Narrative</w:t>
      </w:r>
    </w:p>
    <w:p w14:paraId="5A0C1DF5" w14:textId="77777777" w:rsidR="00967088" w:rsidRDefault="00967088" w:rsidP="00967088">
      <w:pPr>
        <w:rPr>
          <w:rFonts w:ascii="Calibri" w:hAnsi="Calibri" w:cs="Calibri"/>
        </w:rPr>
      </w:pPr>
    </w:p>
    <w:p w14:paraId="3E6383BD" w14:textId="6293F899" w:rsidR="00967088" w:rsidRPr="00967088" w:rsidRDefault="00967088" w:rsidP="00967088">
      <w:pPr>
        <w:rPr>
          <w:rFonts w:ascii="Calibri" w:hAnsi="Calibri" w:cs="Calibri"/>
          <w:b/>
          <w:bCs/>
        </w:rPr>
      </w:pPr>
      <w:r w:rsidRPr="00967088">
        <w:rPr>
          <w:rFonts w:ascii="Calibri" w:hAnsi="Calibri" w:cs="Calibri"/>
          <w:b/>
          <w:bCs/>
        </w:rPr>
        <w:t xml:space="preserve">9.2 Organizational Capability, Capacity and Demonstrated Experience/Effectiveness: </w:t>
      </w:r>
      <w:r>
        <w:rPr>
          <w:rFonts w:ascii="Calibri" w:hAnsi="Calibri" w:cs="Calibri"/>
          <w:b/>
          <w:bCs/>
        </w:rPr>
        <w:t>30</w:t>
      </w:r>
      <w:r w:rsidRPr="00967088">
        <w:rPr>
          <w:rFonts w:ascii="Calibri" w:hAnsi="Calibri" w:cs="Calibri"/>
          <w:b/>
          <w:bCs/>
        </w:rPr>
        <w:t xml:space="preserve"> Points</w:t>
      </w:r>
    </w:p>
    <w:p w14:paraId="4819844A" w14:textId="75A76890" w:rsidR="00967088" w:rsidRPr="00967088" w:rsidRDefault="00967088" w:rsidP="007C2AEF">
      <w:pPr>
        <w:pStyle w:val="ListParagraph"/>
        <w:numPr>
          <w:ilvl w:val="0"/>
          <w:numId w:val="23"/>
        </w:numPr>
        <w:jc w:val="both"/>
        <w:rPr>
          <w:rFonts w:ascii="Calibri" w:hAnsi="Calibri" w:cs="Calibri"/>
        </w:rPr>
      </w:pPr>
      <w:r w:rsidRPr="00967088">
        <w:rPr>
          <w:rFonts w:ascii="Calibri" w:hAnsi="Calibri" w:cs="Calibri"/>
        </w:rPr>
        <w:t xml:space="preserve">Provide a brief history of your organization; include </w:t>
      </w:r>
      <w:proofErr w:type="gramStart"/>
      <w:r w:rsidRPr="00967088">
        <w:rPr>
          <w:rFonts w:ascii="Calibri" w:hAnsi="Calibri" w:cs="Calibri"/>
        </w:rPr>
        <w:t>year established</w:t>
      </w:r>
      <w:proofErr w:type="gramEnd"/>
      <w:r w:rsidRPr="00967088">
        <w:rPr>
          <w:rFonts w:ascii="Calibri" w:hAnsi="Calibri" w:cs="Calibri"/>
        </w:rPr>
        <w:t>, location of home/corporate office, location(s) of any regional offices, number of employees, and other lines of business. Proof of Incorporation or Agency Status must be submitted.</w:t>
      </w:r>
    </w:p>
    <w:p w14:paraId="15F4F06A" w14:textId="77777777" w:rsidR="00967088" w:rsidRPr="00967088" w:rsidRDefault="00967088" w:rsidP="00967088">
      <w:pPr>
        <w:rPr>
          <w:rFonts w:ascii="Calibri" w:hAnsi="Calibri" w:cs="Calibri"/>
        </w:rPr>
      </w:pPr>
    </w:p>
    <w:p w14:paraId="5C901AB3" w14:textId="77777777" w:rsidR="00967088" w:rsidRDefault="00967088" w:rsidP="007C2AEF">
      <w:pPr>
        <w:pStyle w:val="ListParagraph"/>
        <w:numPr>
          <w:ilvl w:val="0"/>
          <w:numId w:val="24"/>
        </w:numPr>
        <w:jc w:val="both"/>
        <w:rPr>
          <w:rFonts w:ascii="Calibri" w:hAnsi="Calibri" w:cs="Calibri"/>
        </w:rPr>
      </w:pPr>
      <w:r w:rsidRPr="00967088">
        <w:rPr>
          <w:rFonts w:ascii="Calibri" w:hAnsi="Calibri" w:cs="Calibri" w:hint="eastAsia"/>
        </w:rPr>
        <w:t>If you are submitting a proposal as a partnership, consortium or joint venture the roles and responsibilities of each party and identify the lead entity. A copy of the partnership, consortium or joint venture agreement must be included as an attachment.</w:t>
      </w:r>
    </w:p>
    <w:p w14:paraId="60BE5EC1" w14:textId="77777777" w:rsidR="00967088" w:rsidRDefault="00967088" w:rsidP="007C2AEF">
      <w:pPr>
        <w:pStyle w:val="ListParagraph"/>
        <w:numPr>
          <w:ilvl w:val="0"/>
          <w:numId w:val="24"/>
        </w:numPr>
        <w:jc w:val="both"/>
        <w:rPr>
          <w:rFonts w:ascii="Calibri" w:hAnsi="Calibri" w:cs="Calibri"/>
        </w:rPr>
      </w:pPr>
      <w:r w:rsidRPr="00967088">
        <w:rPr>
          <w:rFonts w:ascii="Calibri" w:hAnsi="Calibri" w:cs="Calibri" w:hint="eastAsia"/>
        </w:rPr>
        <w:t>If you are submitting a proposal using a Managing Director/Professional Employer Organization (PEO) Model a copy of the agreement between the Managing Director and the PEO or staffing agency must be included in the proposal as an attachment.</w:t>
      </w:r>
    </w:p>
    <w:p w14:paraId="49A21AEB" w14:textId="7D527E25" w:rsidR="00967088" w:rsidRPr="00967088" w:rsidRDefault="00967088" w:rsidP="007C2AEF">
      <w:pPr>
        <w:pStyle w:val="ListParagraph"/>
        <w:numPr>
          <w:ilvl w:val="0"/>
          <w:numId w:val="24"/>
        </w:numPr>
        <w:jc w:val="both"/>
        <w:rPr>
          <w:rFonts w:ascii="Calibri" w:hAnsi="Calibri" w:cs="Calibri"/>
        </w:rPr>
      </w:pPr>
      <w:r w:rsidRPr="00967088">
        <w:rPr>
          <w:rFonts w:ascii="Calibri" w:hAnsi="Calibri" w:cs="Calibri" w:hint="eastAsia"/>
        </w:rPr>
        <w:t xml:space="preserve">If you are subcontracting any services, identify which services will be subcontracted and the </w:t>
      </w:r>
      <w:proofErr w:type="spellStart"/>
      <w:proofErr w:type="gramStart"/>
      <w:r w:rsidRPr="00967088">
        <w:rPr>
          <w:rFonts w:ascii="Calibri" w:hAnsi="Calibri" w:cs="Calibri" w:hint="eastAsia"/>
        </w:rPr>
        <w:t>rational</w:t>
      </w:r>
      <w:proofErr w:type="spellEnd"/>
      <w:proofErr w:type="gramEnd"/>
      <w:r w:rsidRPr="00967088">
        <w:rPr>
          <w:rFonts w:ascii="Calibri" w:hAnsi="Calibri" w:cs="Calibri" w:hint="eastAsia"/>
        </w:rPr>
        <w:t xml:space="preserve"> behind using a subcontractor rather than providing the services yourself. Describe how subcontracts were or will be procured, their qualifications and </w:t>
      </w:r>
      <w:r w:rsidRPr="00967088">
        <w:rPr>
          <w:rFonts w:ascii="Calibri" w:hAnsi="Calibri" w:cs="Calibri"/>
        </w:rPr>
        <w:t>the basis for payment.</w:t>
      </w:r>
    </w:p>
    <w:p w14:paraId="23449A6C" w14:textId="77777777" w:rsidR="00967088" w:rsidRDefault="00967088" w:rsidP="00967088">
      <w:pPr>
        <w:rPr>
          <w:rFonts w:ascii="Calibri" w:hAnsi="Calibri" w:cs="Calibri"/>
        </w:rPr>
      </w:pPr>
    </w:p>
    <w:p w14:paraId="6AEF962A" w14:textId="749B612A" w:rsidR="00967088" w:rsidRDefault="00967088" w:rsidP="007C2AEF">
      <w:pPr>
        <w:pStyle w:val="ListParagraph"/>
        <w:numPr>
          <w:ilvl w:val="0"/>
          <w:numId w:val="23"/>
        </w:numPr>
        <w:rPr>
          <w:rFonts w:ascii="Calibri" w:hAnsi="Calibri" w:cs="Calibri"/>
        </w:rPr>
      </w:pPr>
      <w:r w:rsidRPr="00967088">
        <w:rPr>
          <w:rFonts w:ascii="Calibri" w:hAnsi="Calibri" w:cs="Calibri"/>
        </w:rPr>
        <w:t xml:space="preserve">Present your proposed organization chart for your organization and delineate how the WS Heart of Texas youth service </w:t>
      </w:r>
      <w:proofErr w:type="gramStart"/>
      <w:r w:rsidRPr="00967088">
        <w:rPr>
          <w:rFonts w:ascii="Calibri" w:hAnsi="Calibri" w:cs="Calibri"/>
        </w:rPr>
        <w:t>system staff</w:t>
      </w:r>
      <w:proofErr w:type="gramEnd"/>
      <w:r w:rsidRPr="00967088">
        <w:rPr>
          <w:rFonts w:ascii="Calibri" w:hAnsi="Calibri" w:cs="Calibri"/>
        </w:rPr>
        <w:t xml:space="preserve"> positions and lines of responsibility will fit in the corporate organization.</w:t>
      </w:r>
    </w:p>
    <w:p w14:paraId="086DFDC0" w14:textId="77777777" w:rsidR="00967088" w:rsidRDefault="00967088" w:rsidP="00967088">
      <w:pPr>
        <w:pStyle w:val="ListParagraph"/>
        <w:rPr>
          <w:rFonts w:ascii="Calibri" w:hAnsi="Calibri" w:cs="Calibri"/>
        </w:rPr>
      </w:pPr>
    </w:p>
    <w:p w14:paraId="65E44A82" w14:textId="29D6AEA5" w:rsidR="00967088" w:rsidRPr="00967088" w:rsidRDefault="00967088" w:rsidP="007C2AEF">
      <w:pPr>
        <w:pStyle w:val="ListParagraph"/>
        <w:numPr>
          <w:ilvl w:val="0"/>
          <w:numId w:val="23"/>
        </w:numPr>
        <w:rPr>
          <w:rFonts w:ascii="Calibri" w:hAnsi="Calibri" w:cs="Calibri"/>
        </w:rPr>
      </w:pPr>
      <w:r w:rsidRPr="00967088">
        <w:rPr>
          <w:rFonts w:ascii="Calibri" w:hAnsi="Calibri" w:cs="Calibri"/>
        </w:rPr>
        <w:t>Describe the governance and oversight role of your organization include:</w:t>
      </w:r>
    </w:p>
    <w:p w14:paraId="565FF790" w14:textId="77777777" w:rsidR="00967088" w:rsidRDefault="00967088" w:rsidP="007C2AEF">
      <w:pPr>
        <w:pStyle w:val="ListParagraph"/>
        <w:numPr>
          <w:ilvl w:val="0"/>
          <w:numId w:val="25"/>
        </w:numPr>
        <w:rPr>
          <w:rFonts w:ascii="Calibri" w:hAnsi="Calibri" w:cs="Calibri"/>
        </w:rPr>
      </w:pPr>
      <w:r w:rsidRPr="00967088">
        <w:rPr>
          <w:rFonts w:ascii="Calibri" w:hAnsi="Calibri" w:cs="Calibri" w:hint="eastAsia"/>
        </w:rPr>
        <w:t>Assigned responsibilities of each proposed corporate staff assigned to this contract</w:t>
      </w:r>
    </w:p>
    <w:p w14:paraId="0FCE8AD9" w14:textId="77777777" w:rsidR="00967088" w:rsidRDefault="00967088" w:rsidP="007C2AEF">
      <w:pPr>
        <w:pStyle w:val="ListParagraph"/>
        <w:numPr>
          <w:ilvl w:val="0"/>
          <w:numId w:val="25"/>
        </w:numPr>
        <w:rPr>
          <w:rFonts w:ascii="Calibri" w:hAnsi="Calibri" w:cs="Calibri"/>
        </w:rPr>
      </w:pPr>
      <w:r w:rsidRPr="00967088">
        <w:rPr>
          <w:rFonts w:ascii="Calibri" w:hAnsi="Calibri" w:cs="Calibri" w:hint="eastAsia"/>
        </w:rPr>
        <w:t>Synopsis of experience of each proposed corporate staff member assigned to this contract</w:t>
      </w:r>
    </w:p>
    <w:p w14:paraId="58A46A07" w14:textId="69030FEE" w:rsidR="00967088" w:rsidRPr="00967088" w:rsidRDefault="00967088" w:rsidP="007C2AEF">
      <w:pPr>
        <w:pStyle w:val="ListParagraph"/>
        <w:numPr>
          <w:ilvl w:val="0"/>
          <w:numId w:val="25"/>
        </w:numPr>
        <w:rPr>
          <w:rFonts w:ascii="Calibri" w:hAnsi="Calibri" w:cs="Calibri"/>
        </w:rPr>
      </w:pPr>
      <w:r w:rsidRPr="00967088">
        <w:rPr>
          <w:rFonts w:ascii="Calibri" w:hAnsi="Calibri" w:cs="Calibri" w:hint="eastAsia"/>
        </w:rPr>
        <w:lastRenderedPageBreak/>
        <w:t xml:space="preserve">Provide copies </w:t>
      </w:r>
      <w:r w:rsidRPr="00967088">
        <w:rPr>
          <w:rFonts w:ascii="Calibri" w:hAnsi="Calibri" w:cs="Calibri"/>
        </w:rPr>
        <w:t>of the</w:t>
      </w:r>
      <w:r w:rsidRPr="00967088">
        <w:rPr>
          <w:rFonts w:ascii="Calibri" w:hAnsi="Calibri" w:cs="Calibri" w:hint="eastAsia"/>
        </w:rPr>
        <w:t xml:space="preserve"> management teams</w:t>
      </w:r>
      <w:r w:rsidR="000644DC">
        <w:rPr>
          <w:rFonts w:ascii="Calibri" w:hAnsi="Calibri" w:cs="Calibri"/>
        </w:rPr>
        <w:t>’</w:t>
      </w:r>
      <w:r w:rsidRPr="00967088">
        <w:rPr>
          <w:rFonts w:ascii="Calibri" w:hAnsi="Calibri" w:cs="Calibri" w:hint="eastAsia"/>
        </w:rPr>
        <w:t xml:space="preserve"> resumes that show experience with youth workforce programs. Also include in resumes the types and tenure of management roles and number of staff currently managing directly and indirectly </w:t>
      </w:r>
      <w:r w:rsidRPr="00967088">
        <w:rPr>
          <w:rFonts w:ascii="Calibri" w:hAnsi="Calibri" w:cs="Calibri" w:hint="eastAsia"/>
        </w:rPr>
        <w:t>–</w:t>
      </w:r>
      <w:r w:rsidRPr="00967088">
        <w:rPr>
          <w:rFonts w:ascii="Calibri" w:hAnsi="Calibri" w:cs="Calibri" w:hint="eastAsia"/>
        </w:rPr>
        <w:t xml:space="preserve"> Submit Resumes in order</w:t>
      </w:r>
      <w:r w:rsidRPr="00967088">
        <w:rPr>
          <w:rFonts w:ascii="Calibri" w:hAnsi="Calibri" w:cs="Calibri"/>
        </w:rPr>
        <w:t xml:space="preserve"> described in the submission sequence (Part 6.7 of the RFP).</w:t>
      </w:r>
    </w:p>
    <w:p w14:paraId="755B6621" w14:textId="77777777" w:rsidR="000644DC" w:rsidRDefault="000644DC" w:rsidP="00967088">
      <w:pPr>
        <w:rPr>
          <w:rFonts w:ascii="Calibri" w:hAnsi="Calibri" w:cs="Calibri"/>
        </w:rPr>
      </w:pPr>
    </w:p>
    <w:p w14:paraId="3684859B" w14:textId="3D7E850A" w:rsidR="00967088" w:rsidRDefault="00967088" w:rsidP="007C2AEF">
      <w:pPr>
        <w:pStyle w:val="ListParagraph"/>
        <w:numPr>
          <w:ilvl w:val="0"/>
          <w:numId w:val="23"/>
        </w:numPr>
        <w:rPr>
          <w:rFonts w:ascii="Calibri" w:hAnsi="Calibri" w:cs="Calibri"/>
        </w:rPr>
      </w:pPr>
      <w:r w:rsidRPr="000644DC">
        <w:rPr>
          <w:rFonts w:ascii="Calibri" w:hAnsi="Calibri" w:cs="Calibri"/>
        </w:rPr>
        <w:t>How is contract performance, including monitoring reports, compliance, etc. reported to upper management and how often is report done? Include any sample reports, if available</w:t>
      </w:r>
      <w:r w:rsidR="000644DC">
        <w:rPr>
          <w:rFonts w:ascii="Calibri" w:hAnsi="Calibri" w:cs="Calibri"/>
        </w:rPr>
        <w:t>.</w:t>
      </w:r>
    </w:p>
    <w:p w14:paraId="57F70697" w14:textId="77777777" w:rsidR="000644DC" w:rsidRPr="000644DC" w:rsidRDefault="000644DC" w:rsidP="000644DC">
      <w:pPr>
        <w:rPr>
          <w:rFonts w:ascii="Calibri" w:hAnsi="Calibri" w:cs="Calibri"/>
        </w:rPr>
      </w:pPr>
    </w:p>
    <w:p w14:paraId="150656D7" w14:textId="67677884" w:rsidR="00967088" w:rsidRDefault="00967088" w:rsidP="007C2AEF">
      <w:pPr>
        <w:pStyle w:val="ListParagraph"/>
        <w:numPr>
          <w:ilvl w:val="0"/>
          <w:numId w:val="23"/>
        </w:numPr>
        <w:rPr>
          <w:rFonts w:ascii="Calibri" w:hAnsi="Calibri" w:cs="Calibri"/>
        </w:rPr>
      </w:pPr>
      <w:r w:rsidRPr="000644DC">
        <w:rPr>
          <w:rFonts w:ascii="Calibri" w:hAnsi="Calibri" w:cs="Calibri"/>
        </w:rPr>
        <w:t>Describe your process for continuous improvement.</w:t>
      </w:r>
    </w:p>
    <w:p w14:paraId="35A1E1EA" w14:textId="77777777" w:rsidR="000644DC" w:rsidRPr="000644DC" w:rsidRDefault="000644DC" w:rsidP="000644DC">
      <w:pPr>
        <w:pStyle w:val="ListParagraph"/>
        <w:rPr>
          <w:rFonts w:ascii="Calibri" w:hAnsi="Calibri" w:cs="Calibri"/>
        </w:rPr>
      </w:pPr>
    </w:p>
    <w:p w14:paraId="2F3E2D2E" w14:textId="75241BF5" w:rsidR="00967088" w:rsidRDefault="00967088" w:rsidP="007C2AEF">
      <w:pPr>
        <w:pStyle w:val="ListParagraph"/>
        <w:numPr>
          <w:ilvl w:val="0"/>
          <w:numId w:val="23"/>
        </w:numPr>
        <w:rPr>
          <w:rFonts w:ascii="Calibri" w:hAnsi="Calibri" w:cs="Calibri"/>
        </w:rPr>
      </w:pPr>
      <w:r w:rsidRPr="000644DC">
        <w:rPr>
          <w:rFonts w:ascii="Calibri" w:hAnsi="Calibri" w:cs="Calibri"/>
        </w:rPr>
        <w:t>Provide as an attachment the most recent program compliance monitoring reports (TWC and Independent Review) from the past (2) years for Texas Workforce WIOA Youth Programs or other youth funded contracts.</w:t>
      </w:r>
    </w:p>
    <w:p w14:paraId="19B74C01" w14:textId="77777777" w:rsidR="000644DC" w:rsidRPr="000644DC" w:rsidRDefault="000644DC" w:rsidP="000644DC">
      <w:pPr>
        <w:rPr>
          <w:rFonts w:ascii="Calibri" w:hAnsi="Calibri" w:cs="Calibri"/>
        </w:rPr>
      </w:pPr>
    </w:p>
    <w:p w14:paraId="7F580497" w14:textId="661BE403" w:rsidR="00967088" w:rsidRPr="000644DC" w:rsidRDefault="000644DC" w:rsidP="007C2AEF">
      <w:pPr>
        <w:pStyle w:val="ListParagraph"/>
        <w:numPr>
          <w:ilvl w:val="0"/>
          <w:numId w:val="23"/>
        </w:numPr>
        <w:rPr>
          <w:rFonts w:ascii="Calibri" w:hAnsi="Calibri" w:cs="Calibri"/>
        </w:rPr>
      </w:pPr>
      <w:r w:rsidRPr="000644DC">
        <w:rPr>
          <w:rFonts w:ascii="Calibri" w:hAnsi="Calibri" w:cs="Calibri"/>
        </w:rPr>
        <w:t>D</w:t>
      </w:r>
      <w:r w:rsidR="00967088" w:rsidRPr="000644DC">
        <w:rPr>
          <w:rFonts w:ascii="Calibri" w:hAnsi="Calibri" w:cs="Calibri"/>
        </w:rPr>
        <w:t>escribe your experience providing youth workforce program systems over the last three years include a list of all youth service contracts (current and for the past three (3) years). For each contract, provide the following:</w:t>
      </w:r>
    </w:p>
    <w:p w14:paraId="6EB50E9D" w14:textId="502DAE7D" w:rsidR="00967088" w:rsidRPr="000644DC" w:rsidRDefault="00967088" w:rsidP="007C2AEF">
      <w:pPr>
        <w:pStyle w:val="ListParagraph"/>
        <w:numPr>
          <w:ilvl w:val="0"/>
          <w:numId w:val="26"/>
        </w:numPr>
        <w:rPr>
          <w:rFonts w:ascii="Calibri" w:hAnsi="Calibri" w:cs="Calibri"/>
        </w:rPr>
      </w:pPr>
      <w:r w:rsidRPr="000644DC">
        <w:rPr>
          <w:rFonts w:ascii="Calibri" w:hAnsi="Calibri" w:cs="Calibri"/>
        </w:rPr>
        <w:t>Name of the contracting entity</w:t>
      </w:r>
    </w:p>
    <w:p w14:paraId="32FE7D52" w14:textId="255D23C9" w:rsidR="00967088" w:rsidRPr="000644DC" w:rsidRDefault="00967088" w:rsidP="007C2AEF">
      <w:pPr>
        <w:pStyle w:val="ListParagraph"/>
        <w:numPr>
          <w:ilvl w:val="0"/>
          <w:numId w:val="26"/>
        </w:numPr>
        <w:rPr>
          <w:rFonts w:ascii="Calibri" w:hAnsi="Calibri" w:cs="Calibri"/>
        </w:rPr>
      </w:pPr>
      <w:r w:rsidRPr="000644DC">
        <w:rPr>
          <w:rFonts w:ascii="Calibri" w:hAnsi="Calibri" w:cs="Calibri"/>
        </w:rPr>
        <w:t>Name of contact person, mailing address, phone number, and e-mail</w:t>
      </w:r>
    </w:p>
    <w:p w14:paraId="681A75FF" w14:textId="0DFC3A58" w:rsidR="00967088" w:rsidRPr="000644DC" w:rsidRDefault="00967088" w:rsidP="007C2AEF">
      <w:pPr>
        <w:pStyle w:val="ListParagraph"/>
        <w:numPr>
          <w:ilvl w:val="0"/>
          <w:numId w:val="26"/>
        </w:numPr>
        <w:rPr>
          <w:rFonts w:ascii="Calibri" w:hAnsi="Calibri" w:cs="Calibri"/>
        </w:rPr>
      </w:pPr>
      <w:r w:rsidRPr="000644DC">
        <w:rPr>
          <w:rFonts w:ascii="Calibri" w:hAnsi="Calibri" w:cs="Calibri"/>
        </w:rPr>
        <w:t>Date(s) of contract(s)</w:t>
      </w:r>
    </w:p>
    <w:p w14:paraId="5A2DB537" w14:textId="415287C3" w:rsidR="00967088" w:rsidRPr="000644DC" w:rsidRDefault="00967088" w:rsidP="007C2AEF">
      <w:pPr>
        <w:pStyle w:val="ListParagraph"/>
        <w:numPr>
          <w:ilvl w:val="0"/>
          <w:numId w:val="26"/>
        </w:numPr>
        <w:rPr>
          <w:rFonts w:ascii="Calibri" w:hAnsi="Calibri" w:cs="Calibri"/>
        </w:rPr>
      </w:pPr>
      <w:r w:rsidRPr="000644DC">
        <w:rPr>
          <w:rFonts w:ascii="Calibri" w:hAnsi="Calibri" w:cs="Calibri"/>
        </w:rPr>
        <w:t>The number of youth service staff managed</w:t>
      </w:r>
    </w:p>
    <w:p w14:paraId="268DE94E" w14:textId="294EB573" w:rsidR="00967088" w:rsidRPr="000644DC" w:rsidRDefault="00967088" w:rsidP="007C2AEF">
      <w:pPr>
        <w:pStyle w:val="ListParagraph"/>
        <w:numPr>
          <w:ilvl w:val="0"/>
          <w:numId w:val="26"/>
        </w:numPr>
        <w:rPr>
          <w:rFonts w:ascii="Calibri" w:hAnsi="Calibri" w:cs="Calibri"/>
        </w:rPr>
      </w:pPr>
      <w:r w:rsidRPr="000644DC">
        <w:rPr>
          <w:rFonts w:ascii="Calibri" w:hAnsi="Calibri" w:cs="Calibri"/>
        </w:rPr>
        <w:t>Program service included under the contract(s)</w:t>
      </w:r>
    </w:p>
    <w:p w14:paraId="2D3C2583" w14:textId="01DC7A3B" w:rsidR="00967088" w:rsidRDefault="00967088" w:rsidP="007C2AEF">
      <w:pPr>
        <w:pStyle w:val="ListParagraph"/>
        <w:numPr>
          <w:ilvl w:val="0"/>
          <w:numId w:val="26"/>
        </w:numPr>
        <w:rPr>
          <w:rFonts w:ascii="Calibri" w:hAnsi="Calibri" w:cs="Calibri"/>
        </w:rPr>
      </w:pPr>
      <w:r w:rsidRPr="000644DC">
        <w:rPr>
          <w:rFonts w:ascii="Calibri" w:hAnsi="Calibri" w:cs="Calibri"/>
        </w:rPr>
        <w:t>Amount of contract</w:t>
      </w:r>
    </w:p>
    <w:p w14:paraId="0AF853FD" w14:textId="77777777" w:rsidR="000644DC" w:rsidRPr="000644DC" w:rsidRDefault="000644DC" w:rsidP="000644DC">
      <w:pPr>
        <w:rPr>
          <w:rFonts w:ascii="Calibri" w:hAnsi="Calibri" w:cs="Calibri"/>
        </w:rPr>
      </w:pPr>
    </w:p>
    <w:p w14:paraId="7777D3B3" w14:textId="50B15D84" w:rsidR="00967088" w:rsidRPr="000644DC" w:rsidRDefault="00967088" w:rsidP="007C2AEF">
      <w:pPr>
        <w:pStyle w:val="ListParagraph"/>
        <w:numPr>
          <w:ilvl w:val="0"/>
          <w:numId w:val="23"/>
        </w:numPr>
        <w:rPr>
          <w:rFonts w:ascii="Calibri" w:hAnsi="Calibri" w:cs="Calibri"/>
        </w:rPr>
      </w:pPr>
      <w:r w:rsidRPr="000644DC">
        <w:rPr>
          <w:rFonts w:ascii="Calibri" w:hAnsi="Calibri" w:cs="Calibri"/>
        </w:rPr>
        <w:t>Present your organization’s annual contracted performance measures against actual performance for youth service contracts you have managed over the last three years. Include all program performance indicators and measures.</w:t>
      </w:r>
    </w:p>
    <w:p w14:paraId="682A2778" w14:textId="6F95864A" w:rsidR="00967088" w:rsidRDefault="00967088" w:rsidP="007C2AEF">
      <w:pPr>
        <w:pStyle w:val="ListParagraph"/>
        <w:numPr>
          <w:ilvl w:val="0"/>
          <w:numId w:val="23"/>
        </w:numPr>
        <w:rPr>
          <w:rFonts w:ascii="Calibri" w:hAnsi="Calibri" w:cs="Calibri"/>
        </w:rPr>
      </w:pPr>
      <w:r w:rsidRPr="000644DC">
        <w:rPr>
          <w:rFonts w:ascii="Calibri" w:hAnsi="Calibri" w:cs="Calibri"/>
        </w:rPr>
        <w:t xml:space="preserve">Please use the following Disclosure Matrix Table to address the resolution or </w:t>
      </w:r>
      <w:proofErr w:type="gramStart"/>
      <w:r w:rsidRPr="000644DC">
        <w:rPr>
          <w:rFonts w:ascii="Calibri" w:hAnsi="Calibri" w:cs="Calibri"/>
        </w:rPr>
        <w:t>current status</w:t>
      </w:r>
      <w:proofErr w:type="gramEnd"/>
      <w:r w:rsidRPr="000644DC">
        <w:rPr>
          <w:rFonts w:ascii="Calibri" w:hAnsi="Calibri" w:cs="Calibri"/>
        </w:rPr>
        <w:t xml:space="preserve"> of any findings, exceptions, or disallowed costs. Proposers must disclose </w:t>
      </w:r>
      <w:proofErr w:type="gramStart"/>
      <w:r w:rsidRPr="000644DC">
        <w:rPr>
          <w:rFonts w:ascii="Calibri" w:hAnsi="Calibri" w:cs="Calibri"/>
        </w:rPr>
        <w:t>any and all</w:t>
      </w:r>
      <w:proofErr w:type="gramEnd"/>
      <w:r w:rsidRPr="000644DC">
        <w:rPr>
          <w:rFonts w:ascii="Calibri" w:hAnsi="Calibri" w:cs="Calibri"/>
        </w:rPr>
        <w:t xml:space="preserve"> outstanding monitoring and/or audit concerns from any of the bidder’s other contracts. You may add columns, if additional are needed.</w:t>
      </w:r>
    </w:p>
    <w:p w14:paraId="307F9454" w14:textId="77777777" w:rsidR="000644DC" w:rsidRDefault="000644DC" w:rsidP="000644DC">
      <w:pPr>
        <w:rPr>
          <w:rFonts w:ascii="Calibri" w:hAnsi="Calibri" w:cs="Calibri"/>
        </w:rPr>
      </w:pPr>
    </w:p>
    <w:tbl>
      <w:tblPr>
        <w:tblStyle w:val="TableGrid"/>
        <w:tblW w:w="0" w:type="auto"/>
        <w:tblLook w:val="04A0" w:firstRow="1" w:lastRow="0" w:firstColumn="1" w:lastColumn="0" w:noHBand="0" w:noVBand="1"/>
      </w:tblPr>
      <w:tblGrid>
        <w:gridCol w:w="4585"/>
        <w:gridCol w:w="1620"/>
        <w:gridCol w:w="1620"/>
        <w:gridCol w:w="1525"/>
      </w:tblGrid>
      <w:tr w:rsidR="000644DC" w:rsidRPr="000644DC" w14:paraId="4F5B0907" w14:textId="77777777" w:rsidTr="000644DC">
        <w:tc>
          <w:tcPr>
            <w:tcW w:w="9350" w:type="dxa"/>
            <w:gridSpan w:val="4"/>
            <w:vAlign w:val="center"/>
          </w:tcPr>
          <w:p w14:paraId="47D4F22A" w14:textId="4D7677D3" w:rsidR="000644DC" w:rsidRPr="000644DC" w:rsidRDefault="000644DC" w:rsidP="000644DC">
            <w:pPr>
              <w:jc w:val="center"/>
              <w:rPr>
                <w:rFonts w:ascii="Calibri" w:hAnsi="Calibri" w:cs="Calibri"/>
              </w:rPr>
            </w:pPr>
            <w:r w:rsidRPr="000644DC">
              <w:rPr>
                <w:rFonts w:ascii="Calibri" w:hAnsi="Calibri" w:cs="Calibri"/>
              </w:rPr>
              <w:t>Disclosure Table</w:t>
            </w:r>
          </w:p>
        </w:tc>
      </w:tr>
      <w:tr w:rsidR="000644DC" w:rsidRPr="000644DC" w14:paraId="67621FBA" w14:textId="77777777" w:rsidTr="000644DC">
        <w:tc>
          <w:tcPr>
            <w:tcW w:w="4585" w:type="dxa"/>
          </w:tcPr>
          <w:p w14:paraId="72762E3A" w14:textId="0109C526"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3AD85B5C" w14:textId="6EDCE0D9" w:rsidR="000644DC" w:rsidRPr="000644DC" w:rsidRDefault="000644DC" w:rsidP="000644DC">
            <w:pPr>
              <w:rPr>
                <w:rFonts w:ascii="Calibri" w:hAnsi="Calibri" w:cs="Calibri"/>
              </w:rPr>
            </w:pPr>
            <w:r w:rsidRPr="000644DC">
              <w:rPr>
                <w:rFonts w:ascii="Calibri" w:hAnsi="Calibri" w:cs="Calibri"/>
              </w:rPr>
              <w:t>Board Area</w:t>
            </w:r>
          </w:p>
        </w:tc>
        <w:tc>
          <w:tcPr>
            <w:tcW w:w="1620" w:type="dxa"/>
          </w:tcPr>
          <w:p w14:paraId="1935AEAB" w14:textId="2AAADED1" w:rsidR="000644DC" w:rsidRPr="000644DC" w:rsidRDefault="000644DC" w:rsidP="000644DC">
            <w:pPr>
              <w:rPr>
                <w:rFonts w:ascii="Calibri" w:hAnsi="Calibri" w:cs="Calibri"/>
              </w:rPr>
            </w:pPr>
            <w:r w:rsidRPr="000644DC">
              <w:rPr>
                <w:rFonts w:ascii="Calibri" w:hAnsi="Calibri" w:cs="Calibri"/>
              </w:rPr>
              <w:t>Board Area</w:t>
            </w:r>
          </w:p>
        </w:tc>
        <w:tc>
          <w:tcPr>
            <w:tcW w:w="1525" w:type="dxa"/>
          </w:tcPr>
          <w:p w14:paraId="3B7A8C38" w14:textId="7832D236" w:rsidR="000644DC" w:rsidRPr="000644DC" w:rsidRDefault="000644DC" w:rsidP="000644DC">
            <w:pPr>
              <w:rPr>
                <w:rFonts w:ascii="Calibri" w:hAnsi="Calibri" w:cs="Calibri"/>
              </w:rPr>
            </w:pPr>
            <w:r w:rsidRPr="000644DC">
              <w:rPr>
                <w:rFonts w:ascii="Calibri" w:hAnsi="Calibri" w:cs="Calibri"/>
              </w:rPr>
              <w:t>Board Area</w:t>
            </w:r>
          </w:p>
        </w:tc>
      </w:tr>
      <w:tr w:rsidR="000644DC" w:rsidRPr="000644DC" w14:paraId="46EA0D98" w14:textId="77777777" w:rsidTr="000644DC">
        <w:tc>
          <w:tcPr>
            <w:tcW w:w="4585" w:type="dxa"/>
          </w:tcPr>
          <w:p w14:paraId="3A68052D" w14:textId="50B75D19" w:rsidR="000644DC" w:rsidRPr="000644DC" w:rsidRDefault="000644DC" w:rsidP="000644DC">
            <w:pPr>
              <w:jc w:val="both"/>
              <w:rPr>
                <w:rFonts w:ascii="Calibri" w:hAnsi="Calibri" w:cs="Calibri"/>
              </w:rPr>
            </w:pPr>
            <w:r w:rsidRPr="000644DC">
              <w:rPr>
                <w:rFonts w:ascii="Calibri" w:hAnsi="Calibri" w:cs="Calibri"/>
                <w:b/>
                <w:bCs/>
              </w:rPr>
              <w:t>9.1</w:t>
            </w:r>
            <w:r w:rsidRPr="000644DC">
              <w:rPr>
                <w:rFonts w:ascii="Calibri" w:hAnsi="Calibri" w:cs="Calibri"/>
              </w:rPr>
              <w:t xml:space="preserve"> Have you ever been identified as a “High Risk” contractor or auditee? If so, describe the circumstances.</w:t>
            </w:r>
          </w:p>
        </w:tc>
        <w:tc>
          <w:tcPr>
            <w:tcW w:w="1620" w:type="dxa"/>
          </w:tcPr>
          <w:p w14:paraId="439B6AAF" w14:textId="257B6F1C"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3C58A586" w14:textId="0B6255A6"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2FD2D960" w14:textId="567C77ED" w:rsidR="000644DC" w:rsidRPr="000644DC" w:rsidRDefault="000644DC" w:rsidP="000644DC">
            <w:pPr>
              <w:rPr>
                <w:rFonts w:ascii="Calibri" w:hAnsi="Calibri" w:cs="Calibri"/>
              </w:rPr>
            </w:pPr>
            <w:r w:rsidRPr="000644DC">
              <w:rPr>
                <w:rFonts w:ascii="Calibri" w:hAnsi="Calibri" w:cs="Calibri"/>
              </w:rPr>
              <w:t xml:space="preserve"> </w:t>
            </w:r>
          </w:p>
        </w:tc>
      </w:tr>
      <w:tr w:rsidR="000644DC" w:rsidRPr="000644DC" w14:paraId="5C7D3F70" w14:textId="77777777" w:rsidTr="000644DC">
        <w:tc>
          <w:tcPr>
            <w:tcW w:w="4585" w:type="dxa"/>
          </w:tcPr>
          <w:p w14:paraId="1C185245" w14:textId="0011A8E7" w:rsidR="000644DC" w:rsidRPr="000644DC" w:rsidRDefault="000644DC" w:rsidP="000644DC">
            <w:pPr>
              <w:jc w:val="both"/>
              <w:rPr>
                <w:rFonts w:ascii="Calibri" w:hAnsi="Calibri" w:cs="Calibri"/>
              </w:rPr>
            </w:pPr>
            <w:r w:rsidRPr="000644DC">
              <w:rPr>
                <w:rFonts w:ascii="Calibri" w:hAnsi="Calibri" w:cs="Calibri"/>
                <w:b/>
                <w:bCs/>
              </w:rPr>
              <w:t>9.2</w:t>
            </w:r>
            <w:r w:rsidRPr="000644DC">
              <w:rPr>
                <w:rFonts w:ascii="Calibri" w:hAnsi="Calibri" w:cs="Calibri"/>
              </w:rPr>
              <w:t xml:space="preserve"> Are you currently operating under any form of corrective action, technical assistance or performance improvement plan? If so, for what Board and for what purpose and what is your progress?</w:t>
            </w:r>
          </w:p>
        </w:tc>
        <w:tc>
          <w:tcPr>
            <w:tcW w:w="1620" w:type="dxa"/>
          </w:tcPr>
          <w:p w14:paraId="6C18D092" w14:textId="40894550"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0F065107" w14:textId="6D34EC06"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005F20E2" w14:textId="224F811E" w:rsidR="000644DC" w:rsidRPr="000644DC" w:rsidRDefault="000644DC" w:rsidP="000644DC">
            <w:pPr>
              <w:rPr>
                <w:rFonts w:ascii="Calibri" w:hAnsi="Calibri" w:cs="Calibri"/>
              </w:rPr>
            </w:pPr>
            <w:r w:rsidRPr="000644DC">
              <w:rPr>
                <w:rFonts w:ascii="Calibri" w:hAnsi="Calibri" w:cs="Calibri"/>
              </w:rPr>
              <w:t xml:space="preserve"> </w:t>
            </w:r>
          </w:p>
        </w:tc>
      </w:tr>
      <w:tr w:rsidR="000644DC" w:rsidRPr="000644DC" w14:paraId="7F68EB83" w14:textId="77777777" w:rsidTr="000644DC">
        <w:tc>
          <w:tcPr>
            <w:tcW w:w="4585" w:type="dxa"/>
          </w:tcPr>
          <w:p w14:paraId="4BF79483" w14:textId="5F1914C4" w:rsidR="000644DC" w:rsidRPr="000644DC" w:rsidRDefault="000644DC" w:rsidP="000644DC">
            <w:pPr>
              <w:jc w:val="both"/>
              <w:rPr>
                <w:rFonts w:ascii="Calibri" w:hAnsi="Calibri" w:cs="Calibri"/>
              </w:rPr>
            </w:pPr>
            <w:r w:rsidRPr="000644DC">
              <w:rPr>
                <w:rFonts w:ascii="Calibri" w:hAnsi="Calibri" w:cs="Calibri"/>
                <w:b/>
                <w:bCs/>
              </w:rPr>
              <w:t>9.3</w:t>
            </w:r>
            <w:r w:rsidRPr="000644DC">
              <w:rPr>
                <w:rFonts w:ascii="Calibri" w:hAnsi="Calibri" w:cs="Calibri"/>
              </w:rPr>
              <w:t xml:space="preserve"> Are you currently, or within the past two (2) years, been under any form of sanction? If so, describe the sanctioning Board’s basis for the sanction and duration.</w:t>
            </w:r>
          </w:p>
        </w:tc>
        <w:tc>
          <w:tcPr>
            <w:tcW w:w="1620" w:type="dxa"/>
          </w:tcPr>
          <w:p w14:paraId="7409523C" w14:textId="603E9E3C"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24A4B02D" w14:textId="5D494760"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5D0762DF" w14:textId="5F441713" w:rsidR="000644DC" w:rsidRPr="000644DC" w:rsidRDefault="000644DC" w:rsidP="000644DC">
            <w:pPr>
              <w:rPr>
                <w:rFonts w:ascii="Calibri" w:hAnsi="Calibri" w:cs="Calibri"/>
              </w:rPr>
            </w:pPr>
            <w:r w:rsidRPr="000644DC">
              <w:rPr>
                <w:rFonts w:ascii="Calibri" w:hAnsi="Calibri" w:cs="Calibri"/>
              </w:rPr>
              <w:t xml:space="preserve"> </w:t>
            </w:r>
          </w:p>
        </w:tc>
      </w:tr>
      <w:tr w:rsidR="000644DC" w:rsidRPr="000644DC" w14:paraId="645B421B" w14:textId="77777777" w:rsidTr="000644DC">
        <w:tc>
          <w:tcPr>
            <w:tcW w:w="4585" w:type="dxa"/>
          </w:tcPr>
          <w:p w14:paraId="771FED02" w14:textId="52360EA4" w:rsidR="000644DC" w:rsidRPr="000644DC" w:rsidRDefault="000644DC" w:rsidP="000644DC">
            <w:pPr>
              <w:jc w:val="both"/>
              <w:rPr>
                <w:rFonts w:ascii="Calibri" w:hAnsi="Calibri" w:cs="Calibri"/>
              </w:rPr>
            </w:pPr>
            <w:r w:rsidRPr="000644DC">
              <w:rPr>
                <w:rFonts w:ascii="Calibri" w:hAnsi="Calibri" w:cs="Calibri"/>
                <w:b/>
                <w:bCs/>
              </w:rPr>
              <w:lastRenderedPageBreak/>
              <w:t>9.4</w:t>
            </w:r>
            <w:r w:rsidRPr="000644DC">
              <w:rPr>
                <w:rFonts w:ascii="Calibri" w:hAnsi="Calibri" w:cs="Calibri"/>
              </w:rPr>
              <w:t xml:space="preserve"> Identify any contracts that you have “lost” within the past three (3) years – i.e., terminated early or not renewed. Specify the reason(s) for the early termination</w:t>
            </w:r>
          </w:p>
        </w:tc>
        <w:tc>
          <w:tcPr>
            <w:tcW w:w="1620" w:type="dxa"/>
          </w:tcPr>
          <w:p w14:paraId="1ED45FA3" w14:textId="7EDC8224"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5465B812" w14:textId="6C7993BD"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5D536BCB" w14:textId="0F25B2D3" w:rsidR="000644DC" w:rsidRPr="000644DC" w:rsidRDefault="000644DC" w:rsidP="000644DC">
            <w:pPr>
              <w:rPr>
                <w:rFonts w:ascii="Calibri" w:hAnsi="Calibri" w:cs="Calibri"/>
              </w:rPr>
            </w:pPr>
            <w:r w:rsidRPr="000644DC">
              <w:rPr>
                <w:rFonts w:ascii="Calibri" w:hAnsi="Calibri" w:cs="Calibri"/>
              </w:rPr>
              <w:t xml:space="preserve"> </w:t>
            </w:r>
          </w:p>
        </w:tc>
      </w:tr>
      <w:tr w:rsidR="000644DC" w:rsidRPr="000644DC" w14:paraId="5C72A427" w14:textId="77777777" w:rsidTr="000644DC">
        <w:tc>
          <w:tcPr>
            <w:tcW w:w="4585" w:type="dxa"/>
          </w:tcPr>
          <w:p w14:paraId="6718D942" w14:textId="3449F131" w:rsidR="000644DC" w:rsidRPr="000644DC" w:rsidRDefault="000644DC" w:rsidP="000644DC">
            <w:pPr>
              <w:jc w:val="both"/>
              <w:rPr>
                <w:rFonts w:ascii="Calibri" w:hAnsi="Calibri" w:cs="Calibri"/>
              </w:rPr>
            </w:pPr>
            <w:r w:rsidRPr="000644DC">
              <w:rPr>
                <w:rFonts w:ascii="Calibri" w:hAnsi="Calibri" w:cs="Calibri"/>
                <w:b/>
                <w:bCs/>
              </w:rPr>
              <w:t>9.5</w:t>
            </w:r>
            <w:r w:rsidRPr="000644DC">
              <w:rPr>
                <w:rFonts w:ascii="Calibri" w:hAnsi="Calibri" w:cs="Calibri"/>
              </w:rPr>
              <w:t xml:space="preserve"> Provide a summary of ALL </w:t>
            </w:r>
            <w:proofErr w:type="gramStart"/>
            <w:r w:rsidRPr="000644DC">
              <w:rPr>
                <w:rFonts w:ascii="Calibri" w:hAnsi="Calibri" w:cs="Calibri"/>
              </w:rPr>
              <w:t>EEO related</w:t>
            </w:r>
            <w:proofErr w:type="gramEnd"/>
            <w:r w:rsidRPr="000644DC">
              <w:rPr>
                <w:rFonts w:ascii="Calibri" w:hAnsi="Calibri" w:cs="Calibri"/>
              </w:rPr>
              <w:t xml:space="preserve"> complaints you have received during the past two (2) years. Include resolution or </w:t>
            </w:r>
            <w:proofErr w:type="gramStart"/>
            <w:r w:rsidRPr="000644DC">
              <w:rPr>
                <w:rFonts w:ascii="Calibri" w:hAnsi="Calibri" w:cs="Calibri"/>
              </w:rPr>
              <w:t>current status</w:t>
            </w:r>
            <w:proofErr w:type="gramEnd"/>
            <w:r w:rsidRPr="000644DC">
              <w:rPr>
                <w:rFonts w:ascii="Calibri" w:hAnsi="Calibri" w:cs="Calibri"/>
              </w:rPr>
              <w:t xml:space="preserve"> for each.</w:t>
            </w:r>
          </w:p>
        </w:tc>
        <w:tc>
          <w:tcPr>
            <w:tcW w:w="1620" w:type="dxa"/>
          </w:tcPr>
          <w:p w14:paraId="3F539F8E" w14:textId="13B6A28B"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061CD79E" w14:textId="60867BBF"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1B887163" w14:textId="224632A5" w:rsidR="000644DC" w:rsidRPr="000644DC" w:rsidRDefault="000644DC" w:rsidP="000644DC">
            <w:pPr>
              <w:rPr>
                <w:rFonts w:ascii="Calibri" w:hAnsi="Calibri" w:cs="Calibri"/>
              </w:rPr>
            </w:pPr>
            <w:r w:rsidRPr="000644DC">
              <w:rPr>
                <w:rFonts w:ascii="Calibri" w:hAnsi="Calibri" w:cs="Calibri"/>
              </w:rPr>
              <w:t xml:space="preserve"> </w:t>
            </w:r>
          </w:p>
        </w:tc>
      </w:tr>
      <w:tr w:rsidR="000644DC" w:rsidRPr="000644DC" w14:paraId="7221ECB8" w14:textId="77777777" w:rsidTr="000644DC">
        <w:tc>
          <w:tcPr>
            <w:tcW w:w="4585" w:type="dxa"/>
          </w:tcPr>
          <w:p w14:paraId="4CD40B7F" w14:textId="7A1198C3" w:rsidR="000644DC" w:rsidRPr="000644DC" w:rsidRDefault="000644DC" w:rsidP="000644DC">
            <w:pPr>
              <w:jc w:val="both"/>
              <w:rPr>
                <w:rFonts w:ascii="Calibri" w:hAnsi="Calibri" w:cs="Calibri"/>
              </w:rPr>
            </w:pPr>
            <w:r w:rsidRPr="000644DC">
              <w:rPr>
                <w:rFonts w:ascii="Calibri" w:hAnsi="Calibri" w:cs="Calibri"/>
                <w:b/>
                <w:bCs/>
              </w:rPr>
              <w:t>9.6</w:t>
            </w:r>
            <w:r w:rsidRPr="000644DC">
              <w:rPr>
                <w:rFonts w:ascii="Calibri" w:hAnsi="Calibri" w:cs="Calibri"/>
              </w:rPr>
              <w:t xml:space="preserve"> Provide information about any questioned cost, how much, when, what program and how it was resolved.</w:t>
            </w:r>
          </w:p>
        </w:tc>
        <w:tc>
          <w:tcPr>
            <w:tcW w:w="1620" w:type="dxa"/>
          </w:tcPr>
          <w:p w14:paraId="7DC9E58B" w14:textId="101E7338" w:rsidR="000644DC" w:rsidRPr="000644DC" w:rsidRDefault="000644DC" w:rsidP="000644DC">
            <w:pPr>
              <w:rPr>
                <w:rFonts w:ascii="Calibri" w:hAnsi="Calibri" w:cs="Calibri"/>
              </w:rPr>
            </w:pPr>
            <w:r w:rsidRPr="000644DC">
              <w:rPr>
                <w:rFonts w:ascii="Calibri" w:hAnsi="Calibri" w:cs="Calibri"/>
              </w:rPr>
              <w:t xml:space="preserve"> </w:t>
            </w:r>
          </w:p>
        </w:tc>
        <w:tc>
          <w:tcPr>
            <w:tcW w:w="1620" w:type="dxa"/>
          </w:tcPr>
          <w:p w14:paraId="4578009A" w14:textId="7B36E0EA" w:rsidR="000644DC" w:rsidRPr="000644DC" w:rsidRDefault="000644DC" w:rsidP="000644DC">
            <w:pPr>
              <w:rPr>
                <w:rFonts w:ascii="Calibri" w:hAnsi="Calibri" w:cs="Calibri"/>
              </w:rPr>
            </w:pPr>
            <w:r w:rsidRPr="000644DC">
              <w:rPr>
                <w:rFonts w:ascii="Calibri" w:hAnsi="Calibri" w:cs="Calibri"/>
              </w:rPr>
              <w:t xml:space="preserve"> </w:t>
            </w:r>
          </w:p>
        </w:tc>
        <w:tc>
          <w:tcPr>
            <w:tcW w:w="1525" w:type="dxa"/>
          </w:tcPr>
          <w:p w14:paraId="27BBFE92" w14:textId="035F6C58" w:rsidR="000644DC" w:rsidRPr="000644DC" w:rsidRDefault="000644DC" w:rsidP="000644DC">
            <w:pPr>
              <w:rPr>
                <w:rFonts w:ascii="Calibri" w:hAnsi="Calibri" w:cs="Calibri"/>
              </w:rPr>
            </w:pPr>
            <w:r w:rsidRPr="000644DC">
              <w:rPr>
                <w:rFonts w:ascii="Calibri" w:hAnsi="Calibri" w:cs="Calibri"/>
              </w:rPr>
              <w:t xml:space="preserve"> </w:t>
            </w:r>
          </w:p>
        </w:tc>
      </w:tr>
    </w:tbl>
    <w:p w14:paraId="7692AB14" w14:textId="77777777" w:rsidR="000644DC" w:rsidRDefault="000644DC" w:rsidP="000644DC">
      <w:pPr>
        <w:rPr>
          <w:rFonts w:ascii="Calibri" w:hAnsi="Calibri" w:cs="Calibri"/>
        </w:rPr>
      </w:pPr>
    </w:p>
    <w:p w14:paraId="7F7AA8B1" w14:textId="0AE6D195" w:rsidR="000644DC" w:rsidRPr="000644DC" w:rsidRDefault="000644DC" w:rsidP="007C2AEF">
      <w:pPr>
        <w:pStyle w:val="ListParagraph"/>
        <w:numPr>
          <w:ilvl w:val="0"/>
          <w:numId w:val="23"/>
        </w:numPr>
        <w:jc w:val="both"/>
        <w:rPr>
          <w:rFonts w:ascii="Calibri" w:hAnsi="Calibri" w:cs="Calibri"/>
        </w:rPr>
      </w:pPr>
      <w:r w:rsidRPr="00AD5230">
        <w:rPr>
          <w:rFonts w:ascii="Calibri" w:hAnsi="Calibri" w:cs="Calibri"/>
        </w:rPr>
        <w:t>Describe your proposed transition plan.</w:t>
      </w:r>
      <w:r>
        <w:rPr>
          <w:rFonts w:ascii="Calibri" w:hAnsi="Calibri" w:cs="Calibri"/>
        </w:rPr>
        <w:t xml:space="preserve"> Include</w:t>
      </w:r>
      <w:r w:rsidRPr="00AD5230">
        <w:rPr>
          <w:rFonts w:ascii="Calibri" w:hAnsi="Calibri" w:cs="Calibri"/>
        </w:rPr>
        <w:t xml:space="preserve"> actions to be taken by you and the current contractor to ensure a smooth transition of services.</w:t>
      </w:r>
      <w:r>
        <w:rPr>
          <w:rFonts w:ascii="Calibri" w:hAnsi="Calibri" w:cs="Calibri"/>
        </w:rPr>
        <w:t xml:space="preserve"> </w:t>
      </w:r>
      <w:r w:rsidRPr="00AD5230">
        <w:rPr>
          <w:rFonts w:ascii="Calibri" w:hAnsi="Calibri" w:cs="Calibri"/>
          <w:i/>
          <w:iCs/>
        </w:rPr>
        <w:t xml:space="preserve">Note: Does not apply to </w:t>
      </w:r>
      <w:r>
        <w:rPr>
          <w:rFonts w:ascii="Calibri" w:hAnsi="Calibri" w:cs="Calibri"/>
          <w:i/>
          <w:iCs/>
        </w:rPr>
        <w:t>any</w:t>
      </w:r>
      <w:r w:rsidRPr="00AD5230">
        <w:rPr>
          <w:rFonts w:ascii="Calibri" w:hAnsi="Calibri" w:cs="Calibri"/>
          <w:i/>
          <w:iCs/>
        </w:rPr>
        <w:t xml:space="preserve"> incumbent contractor</w:t>
      </w:r>
      <w:r>
        <w:rPr>
          <w:rFonts w:ascii="Calibri" w:hAnsi="Calibri" w:cs="Calibri"/>
          <w:i/>
          <w:iCs/>
        </w:rPr>
        <w:t>s</w:t>
      </w:r>
      <w:r w:rsidRPr="00AD5230">
        <w:rPr>
          <w:rFonts w:ascii="Calibri" w:hAnsi="Calibri" w:cs="Calibri"/>
          <w:i/>
          <w:iCs/>
        </w:rPr>
        <w:t>.</w:t>
      </w:r>
    </w:p>
    <w:p w14:paraId="4F696D3F" w14:textId="77777777" w:rsidR="000644DC" w:rsidRDefault="000644DC" w:rsidP="000644DC">
      <w:pPr>
        <w:jc w:val="both"/>
        <w:rPr>
          <w:rFonts w:ascii="Calibri" w:hAnsi="Calibri" w:cs="Calibri"/>
        </w:rPr>
      </w:pPr>
    </w:p>
    <w:p w14:paraId="0224D0D9" w14:textId="0E305721" w:rsidR="000644DC" w:rsidRPr="000644DC" w:rsidRDefault="000644DC" w:rsidP="000644DC">
      <w:pPr>
        <w:jc w:val="both"/>
        <w:rPr>
          <w:rFonts w:ascii="Calibri" w:hAnsi="Calibri" w:cs="Calibri"/>
          <w:b/>
          <w:bCs/>
        </w:rPr>
      </w:pPr>
      <w:r>
        <w:rPr>
          <w:rFonts w:ascii="Calibri" w:hAnsi="Calibri" w:cs="Calibri"/>
          <w:b/>
          <w:bCs/>
        </w:rPr>
        <w:t>9</w:t>
      </w:r>
      <w:r w:rsidRPr="000644DC">
        <w:rPr>
          <w:rFonts w:ascii="Calibri" w:hAnsi="Calibri" w:cs="Calibri"/>
          <w:b/>
          <w:bCs/>
        </w:rPr>
        <w:t>.3 Design and Approach</w:t>
      </w:r>
      <w:r>
        <w:rPr>
          <w:rFonts w:ascii="Calibri" w:hAnsi="Calibri" w:cs="Calibri"/>
          <w:b/>
          <w:bCs/>
        </w:rPr>
        <w:t>:</w:t>
      </w:r>
      <w:r w:rsidRPr="000644DC">
        <w:rPr>
          <w:rFonts w:ascii="Calibri" w:hAnsi="Calibri" w:cs="Calibri"/>
          <w:b/>
          <w:bCs/>
        </w:rPr>
        <w:t xml:space="preserve"> 20 Points</w:t>
      </w:r>
    </w:p>
    <w:p w14:paraId="596CCDC7" w14:textId="01688470" w:rsidR="000644DC" w:rsidRPr="000644DC"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With the 75% expenditure requirement for out of school youth, describe proposed number and type (age and/or grade level) of OSY participants to be served and identify who and how you will collaborate with other local </w:t>
      </w:r>
      <w:proofErr w:type="gramStart"/>
      <w:r w:rsidRPr="000644DC">
        <w:rPr>
          <w:rFonts w:ascii="Calibri" w:hAnsi="Calibri" w:cs="Calibri"/>
        </w:rPr>
        <w:t>youth program</w:t>
      </w:r>
      <w:proofErr w:type="gramEnd"/>
      <w:r w:rsidRPr="000644DC">
        <w:rPr>
          <w:rFonts w:ascii="Calibri" w:hAnsi="Calibri" w:cs="Calibri"/>
        </w:rPr>
        <w:t xml:space="preserve"> providers to ensure the fourteen WIOA youth elements are made available to youth participants? Identify any paid subcontractors and submit copy of Agreement or MOU, if applicable.</w:t>
      </w:r>
    </w:p>
    <w:p w14:paraId="2F827AF0" w14:textId="77777777" w:rsidR="000644DC" w:rsidRDefault="000644DC" w:rsidP="000644DC">
      <w:pPr>
        <w:jc w:val="both"/>
        <w:rPr>
          <w:rFonts w:ascii="Calibri" w:hAnsi="Calibri" w:cs="Calibri"/>
        </w:rPr>
      </w:pPr>
    </w:p>
    <w:p w14:paraId="3E1F26EF" w14:textId="502ED3DC" w:rsidR="000644DC" w:rsidRPr="000644DC" w:rsidRDefault="000644DC" w:rsidP="007C2AEF">
      <w:pPr>
        <w:pStyle w:val="ListParagraph"/>
        <w:numPr>
          <w:ilvl w:val="0"/>
          <w:numId w:val="23"/>
        </w:numPr>
        <w:jc w:val="both"/>
        <w:rPr>
          <w:rFonts w:ascii="Calibri" w:hAnsi="Calibri" w:cs="Calibri"/>
        </w:rPr>
      </w:pPr>
      <w:r w:rsidRPr="000644DC">
        <w:rPr>
          <w:rFonts w:ascii="Calibri" w:hAnsi="Calibri" w:cs="Calibri"/>
        </w:rPr>
        <w:t>Describe your proposed methods and strategies for outreach to out-of-school youth.</w:t>
      </w:r>
    </w:p>
    <w:p w14:paraId="310A35CE" w14:textId="77777777" w:rsidR="000644DC" w:rsidRDefault="000644DC" w:rsidP="000644DC">
      <w:pPr>
        <w:jc w:val="both"/>
        <w:rPr>
          <w:rFonts w:ascii="Calibri" w:hAnsi="Calibri" w:cs="Calibri"/>
        </w:rPr>
      </w:pPr>
    </w:p>
    <w:p w14:paraId="4C256EEC" w14:textId="6D9610AA" w:rsidR="000644DC" w:rsidRPr="000644DC"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Describe specific proposed strategies and process benchmarks including strategies and timelines to assess and determine if TWC performance measures and program outcomes will be met.  </w:t>
      </w:r>
    </w:p>
    <w:p w14:paraId="7834F9FB"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Describe proposed strategies for serving in-school youth, include proposed number of participants to be served and outcomes and program attainment.</w:t>
      </w:r>
    </w:p>
    <w:p w14:paraId="79FFEFDA" w14:textId="77777777" w:rsidR="00B7335D" w:rsidRDefault="00B7335D" w:rsidP="00B7335D">
      <w:pPr>
        <w:jc w:val="both"/>
        <w:rPr>
          <w:rFonts w:ascii="Calibri" w:hAnsi="Calibri" w:cs="Calibri"/>
        </w:rPr>
      </w:pPr>
    </w:p>
    <w:p w14:paraId="0F8C2A8E" w14:textId="7373E4BD" w:rsidR="00B7335D" w:rsidRPr="00B7335D" w:rsidRDefault="00B7335D" w:rsidP="007C2AEF">
      <w:pPr>
        <w:pStyle w:val="ListParagraph"/>
        <w:numPr>
          <w:ilvl w:val="0"/>
          <w:numId w:val="23"/>
        </w:numPr>
        <w:jc w:val="both"/>
        <w:rPr>
          <w:rFonts w:ascii="Calibri" w:hAnsi="Calibri" w:cs="Calibri"/>
        </w:rPr>
      </w:pPr>
      <w:r>
        <w:rPr>
          <w:rFonts w:ascii="Calibri" w:hAnsi="Calibri" w:cs="Calibri"/>
        </w:rPr>
        <w:t>D</w:t>
      </w:r>
      <w:r w:rsidRPr="00DE09E5">
        <w:rPr>
          <w:rFonts w:ascii="Calibri" w:hAnsi="Calibri" w:cs="Calibri"/>
        </w:rPr>
        <w:t xml:space="preserve">escribe </w:t>
      </w:r>
      <w:r>
        <w:rPr>
          <w:rFonts w:ascii="Calibri" w:hAnsi="Calibri" w:cs="Calibri"/>
        </w:rPr>
        <w:t>proposed strategies for</w:t>
      </w:r>
      <w:r w:rsidRPr="00DE09E5">
        <w:rPr>
          <w:rFonts w:ascii="Calibri" w:hAnsi="Calibri" w:cs="Calibri"/>
        </w:rPr>
        <w:t xml:space="preserve"> provid</w:t>
      </w:r>
      <w:r>
        <w:rPr>
          <w:rFonts w:ascii="Calibri" w:hAnsi="Calibri" w:cs="Calibri"/>
        </w:rPr>
        <w:t>ing</w:t>
      </w:r>
      <w:r w:rsidRPr="00DE09E5">
        <w:rPr>
          <w:rFonts w:ascii="Calibri" w:hAnsi="Calibri" w:cs="Calibri"/>
        </w:rPr>
        <w:t xml:space="preserve"> Workforce Career and Education Outreach Services</w:t>
      </w:r>
      <w:r>
        <w:rPr>
          <w:rFonts w:ascii="Calibri" w:hAnsi="Calibri" w:cs="Calibri"/>
        </w:rPr>
        <w:t xml:space="preserve"> (see section 3.9)</w:t>
      </w:r>
      <w:r w:rsidRPr="00DE09E5">
        <w:rPr>
          <w:rFonts w:ascii="Calibri" w:hAnsi="Calibri" w:cs="Calibri"/>
        </w:rPr>
        <w:t>.</w:t>
      </w:r>
    </w:p>
    <w:p w14:paraId="43AC5820" w14:textId="77777777" w:rsidR="000644DC" w:rsidRDefault="000644DC" w:rsidP="000644DC">
      <w:pPr>
        <w:pStyle w:val="ListParagraph"/>
        <w:jc w:val="both"/>
        <w:rPr>
          <w:rFonts w:ascii="Calibri" w:hAnsi="Calibri" w:cs="Calibri"/>
        </w:rPr>
      </w:pPr>
    </w:p>
    <w:p w14:paraId="12C4B295"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Present </w:t>
      </w:r>
      <w:proofErr w:type="gramStart"/>
      <w:r w:rsidRPr="000644DC">
        <w:rPr>
          <w:rFonts w:ascii="Calibri" w:hAnsi="Calibri" w:cs="Calibri"/>
        </w:rPr>
        <w:t>a participant</w:t>
      </w:r>
      <w:proofErr w:type="gramEnd"/>
      <w:r w:rsidRPr="000644DC">
        <w:rPr>
          <w:rFonts w:ascii="Calibri" w:hAnsi="Calibri" w:cs="Calibri"/>
        </w:rPr>
        <w:t xml:space="preserve"> flow </w:t>
      </w:r>
      <w:proofErr w:type="gramStart"/>
      <w:r w:rsidRPr="000644DC">
        <w:rPr>
          <w:rFonts w:ascii="Calibri" w:hAnsi="Calibri" w:cs="Calibri"/>
        </w:rPr>
        <w:t>chart/s</w:t>
      </w:r>
      <w:proofErr w:type="gramEnd"/>
      <w:r w:rsidRPr="000644DC">
        <w:rPr>
          <w:rFonts w:ascii="Calibri" w:hAnsi="Calibri" w:cs="Calibri"/>
        </w:rPr>
        <w:t xml:space="preserve"> detailing your proposed service design to serve WIOA Youth.</w:t>
      </w:r>
    </w:p>
    <w:p w14:paraId="1F03AA90" w14:textId="77777777" w:rsidR="000644DC" w:rsidRPr="000644DC" w:rsidRDefault="000644DC" w:rsidP="000644DC">
      <w:pPr>
        <w:pStyle w:val="ListParagraph"/>
        <w:rPr>
          <w:rFonts w:ascii="Calibri" w:hAnsi="Calibri" w:cs="Calibri"/>
        </w:rPr>
      </w:pPr>
    </w:p>
    <w:p w14:paraId="408FB8C2"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Describe strategies to manage the WIOA participant’s progress through progression steps from enrollment, employment and retention </w:t>
      </w:r>
      <w:proofErr w:type="gramStart"/>
      <w:r w:rsidRPr="000644DC">
        <w:rPr>
          <w:rFonts w:ascii="Calibri" w:hAnsi="Calibri" w:cs="Calibri"/>
        </w:rPr>
        <w:t>and also</w:t>
      </w:r>
      <w:proofErr w:type="gramEnd"/>
      <w:r w:rsidRPr="000644DC">
        <w:rPr>
          <w:rFonts w:ascii="Calibri" w:hAnsi="Calibri" w:cs="Calibri"/>
        </w:rPr>
        <w:t xml:space="preserve"> </w:t>
      </w:r>
      <w:proofErr w:type="gramStart"/>
      <w:r w:rsidRPr="000644DC">
        <w:rPr>
          <w:rFonts w:ascii="Calibri" w:hAnsi="Calibri" w:cs="Calibri"/>
        </w:rPr>
        <w:t>illustrates</w:t>
      </w:r>
      <w:proofErr w:type="gramEnd"/>
      <w:r w:rsidRPr="000644DC">
        <w:rPr>
          <w:rFonts w:ascii="Calibri" w:hAnsi="Calibri" w:cs="Calibri"/>
        </w:rPr>
        <w:t xml:space="preserve"> a clear connection between learning and work.</w:t>
      </w:r>
    </w:p>
    <w:p w14:paraId="64AFC0DE" w14:textId="77777777" w:rsidR="000644DC" w:rsidRPr="000644DC" w:rsidRDefault="000644DC" w:rsidP="000644DC">
      <w:pPr>
        <w:pStyle w:val="ListParagraph"/>
        <w:rPr>
          <w:rFonts w:ascii="Calibri" w:hAnsi="Calibri" w:cs="Calibri"/>
        </w:rPr>
      </w:pPr>
    </w:p>
    <w:p w14:paraId="3ED4E29B"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What is your strategy for outreaching and building relationships with employers for employment and other proposed program activities?</w:t>
      </w:r>
    </w:p>
    <w:p w14:paraId="0806192C" w14:textId="77777777" w:rsidR="000644DC" w:rsidRPr="000644DC" w:rsidRDefault="000644DC" w:rsidP="000644DC">
      <w:pPr>
        <w:pStyle w:val="ListParagraph"/>
        <w:rPr>
          <w:rFonts w:ascii="Calibri" w:hAnsi="Calibri" w:cs="Calibri"/>
        </w:rPr>
      </w:pPr>
    </w:p>
    <w:p w14:paraId="77C886B5"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Describe how you will facilitate youth participating in the program that avoids any delays including providing youth with an understanding of the WIOA eligibility process and how eligibility determination will be documented.</w:t>
      </w:r>
    </w:p>
    <w:p w14:paraId="62E4C38A" w14:textId="77777777" w:rsidR="000644DC" w:rsidRPr="000644DC" w:rsidRDefault="000644DC" w:rsidP="000644DC">
      <w:pPr>
        <w:pStyle w:val="ListParagraph"/>
        <w:rPr>
          <w:rFonts w:ascii="Calibri" w:hAnsi="Calibri" w:cs="Calibri"/>
        </w:rPr>
      </w:pPr>
    </w:p>
    <w:p w14:paraId="648954CE" w14:textId="77777777" w:rsidR="000644DC"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Describe how you will conduct a comprehensive assessment of each youth, the type of assessment that will be used in the development of an Individual Service Strategy/Individual </w:t>
      </w:r>
      <w:r w:rsidRPr="000644DC">
        <w:rPr>
          <w:rFonts w:ascii="Calibri" w:hAnsi="Calibri" w:cs="Calibri"/>
        </w:rPr>
        <w:lastRenderedPageBreak/>
        <w:t xml:space="preserve">Employment Plan </w:t>
      </w:r>
      <w:proofErr w:type="gramStart"/>
      <w:r w:rsidRPr="000644DC">
        <w:rPr>
          <w:rFonts w:ascii="Calibri" w:hAnsi="Calibri" w:cs="Calibri"/>
        </w:rPr>
        <w:t>include</w:t>
      </w:r>
      <w:proofErr w:type="gramEnd"/>
      <w:r w:rsidRPr="000644DC">
        <w:rPr>
          <w:rFonts w:ascii="Calibri" w:hAnsi="Calibri" w:cs="Calibri"/>
        </w:rPr>
        <w:t xml:space="preserve"> academic levels, skill levels, how the assessment will help participants build sustainable career pathways with upward mobility and the provision of support services. Include the frequency of ISS/IEP updates.</w:t>
      </w:r>
    </w:p>
    <w:p w14:paraId="03874AC4" w14:textId="77777777" w:rsidR="000644DC" w:rsidRPr="000644DC" w:rsidRDefault="000644DC" w:rsidP="000644DC">
      <w:pPr>
        <w:pStyle w:val="ListParagraph"/>
        <w:rPr>
          <w:rFonts w:ascii="Calibri" w:hAnsi="Calibri" w:cs="Calibri"/>
        </w:rPr>
      </w:pPr>
    </w:p>
    <w:p w14:paraId="228A37F2" w14:textId="77777777" w:rsidR="00B7335D" w:rsidRDefault="000644DC" w:rsidP="007C2AEF">
      <w:pPr>
        <w:pStyle w:val="ListParagraph"/>
        <w:numPr>
          <w:ilvl w:val="0"/>
          <w:numId w:val="23"/>
        </w:numPr>
        <w:jc w:val="both"/>
        <w:rPr>
          <w:rFonts w:ascii="Calibri" w:hAnsi="Calibri" w:cs="Calibri"/>
        </w:rPr>
      </w:pPr>
      <w:r w:rsidRPr="000644DC">
        <w:rPr>
          <w:rFonts w:ascii="Calibri" w:hAnsi="Calibri" w:cs="Calibri"/>
        </w:rPr>
        <w:t xml:space="preserve">Describe your strategies to meet the required minimum of 20% on work-based learning activities, such as pre-apprenticeships, apprenticeships, internships and work experience and how youth will be selected and prepared to </w:t>
      </w:r>
      <w:proofErr w:type="gramStart"/>
      <w:r w:rsidRPr="000644DC">
        <w:rPr>
          <w:rFonts w:ascii="Calibri" w:hAnsi="Calibri" w:cs="Calibri"/>
        </w:rPr>
        <w:t>enter into</w:t>
      </w:r>
      <w:proofErr w:type="gramEnd"/>
      <w:r w:rsidRPr="000644DC">
        <w:rPr>
          <w:rFonts w:ascii="Calibri" w:hAnsi="Calibri" w:cs="Calibri"/>
        </w:rPr>
        <w:t xml:space="preserve"> such activities.</w:t>
      </w:r>
    </w:p>
    <w:p w14:paraId="2B9100C7" w14:textId="77777777" w:rsidR="00B7335D" w:rsidRPr="00B7335D" w:rsidRDefault="00B7335D" w:rsidP="00B7335D">
      <w:pPr>
        <w:pStyle w:val="ListParagraph"/>
        <w:rPr>
          <w:rFonts w:ascii="Calibri" w:hAnsi="Calibri" w:cs="Calibri"/>
        </w:rPr>
      </w:pPr>
    </w:p>
    <w:p w14:paraId="1DEA8813" w14:textId="77777777" w:rsidR="00B7335D" w:rsidRDefault="000644DC" w:rsidP="007C2AEF">
      <w:pPr>
        <w:pStyle w:val="ListParagraph"/>
        <w:numPr>
          <w:ilvl w:val="0"/>
          <w:numId w:val="23"/>
        </w:numPr>
        <w:jc w:val="both"/>
        <w:rPr>
          <w:rFonts w:ascii="Calibri" w:hAnsi="Calibri" w:cs="Calibri"/>
        </w:rPr>
      </w:pPr>
      <w:r w:rsidRPr="00B7335D">
        <w:rPr>
          <w:rFonts w:ascii="Calibri" w:hAnsi="Calibri" w:cs="Calibri"/>
        </w:rPr>
        <w:t>Describe number and type of proposed staff assigned to youth services, proposed case load, your training, and development process, orientation, programmatic training process, staff development process, and how you will utilize technology for professional development and cross train staff on program regulations and functions that support the highest quality youth services.</w:t>
      </w:r>
    </w:p>
    <w:p w14:paraId="4972F294" w14:textId="77777777" w:rsidR="00B7335D" w:rsidRPr="00B7335D" w:rsidRDefault="00B7335D" w:rsidP="00B7335D">
      <w:pPr>
        <w:pStyle w:val="ListParagraph"/>
        <w:rPr>
          <w:rFonts w:ascii="Calibri" w:hAnsi="Calibri" w:cs="Calibri"/>
        </w:rPr>
      </w:pPr>
    </w:p>
    <w:p w14:paraId="56664939" w14:textId="77777777" w:rsidR="00B7335D" w:rsidRDefault="000644DC" w:rsidP="007C2AEF">
      <w:pPr>
        <w:pStyle w:val="ListParagraph"/>
        <w:numPr>
          <w:ilvl w:val="0"/>
          <w:numId w:val="23"/>
        </w:numPr>
        <w:jc w:val="both"/>
        <w:rPr>
          <w:rFonts w:ascii="Calibri" w:hAnsi="Calibri" w:cs="Calibri"/>
        </w:rPr>
      </w:pPr>
      <w:r w:rsidRPr="00B7335D">
        <w:rPr>
          <w:rFonts w:ascii="Calibri" w:hAnsi="Calibri" w:cs="Calibri"/>
        </w:rPr>
        <w:t xml:space="preserve">Describe your proposed case management strategies to ensure that WIOA staff achieves their goals and how </w:t>
      </w:r>
      <w:proofErr w:type="gramStart"/>
      <w:r w:rsidRPr="00B7335D">
        <w:rPr>
          <w:rFonts w:ascii="Calibri" w:hAnsi="Calibri" w:cs="Calibri"/>
        </w:rPr>
        <w:t>bidder</w:t>
      </w:r>
      <w:proofErr w:type="gramEnd"/>
      <w:r w:rsidRPr="00B7335D">
        <w:rPr>
          <w:rFonts w:ascii="Calibri" w:hAnsi="Calibri" w:cs="Calibri"/>
        </w:rPr>
        <w:t xml:space="preserve"> proposes to work with community partners on referrals </w:t>
      </w:r>
      <w:proofErr w:type="gramStart"/>
      <w:r w:rsidRPr="00B7335D">
        <w:rPr>
          <w:rFonts w:ascii="Calibri" w:hAnsi="Calibri" w:cs="Calibri"/>
        </w:rPr>
        <w:t>in order to</w:t>
      </w:r>
      <w:proofErr w:type="gramEnd"/>
      <w:r w:rsidRPr="00B7335D">
        <w:rPr>
          <w:rFonts w:ascii="Calibri" w:hAnsi="Calibri" w:cs="Calibri"/>
        </w:rPr>
        <w:t xml:space="preserve"> maximize available resources and avoid duplication.</w:t>
      </w:r>
    </w:p>
    <w:p w14:paraId="2D13E427" w14:textId="77777777" w:rsidR="00B7335D" w:rsidRPr="00B7335D" w:rsidRDefault="00B7335D" w:rsidP="00B7335D">
      <w:pPr>
        <w:pStyle w:val="ListParagraph"/>
        <w:rPr>
          <w:rFonts w:ascii="Calibri" w:hAnsi="Calibri" w:cs="Calibri"/>
        </w:rPr>
      </w:pPr>
    </w:p>
    <w:p w14:paraId="43413308" w14:textId="77777777" w:rsidR="00B7335D" w:rsidRDefault="000644DC" w:rsidP="007C2AEF">
      <w:pPr>
        <w:pStyle w:val="ListParagraph"/>
        <w:numPr>
          <w:ilvl w:val="0"/>
          <w:numId w:val="23"/>
        </w:numPr>
        <w:jc w:val="both"/>
        <w:rPr>
          <w:rFonts w:ascii="Calibri" w:hAnsi="Calibri" w:cs="Calibri"/>
        </w:rPr>
      </w:pPr>
      <w:r w:rsidRPr="00B7335D">
        <w:rPr>
          <w:rFonts w:ascii="Calibri" w:hAnsi="Calibri" w:cs="Calibri"/>
        </w:rPr>
        <w:t>Describe your follow-up services for a minimum of 12 months after the participants exit from the program and how you will ensure that participants remain on their targeted career path after exiting from the program.</w:t>
      </w:r>
    </w:p>
    <w:p w14:paraId="374F8942" w14:textId="77777777" w:rsidR="00B7335D" w:rsidRPr="00B7335D" w:rsidRDefault="00B7335D" w:rsidP="00B7335D">
      <w:pPr>
        <w:pStyle w:val="ListParagraph"/>
        <w:rPr>
          <w:rFonts w:ascii="Calibri" w:hAnsi="Calibri" w:cs="Calibri"/>
        </w:rPr>
      </w:pPr>
    </w:p>
    <w:p w14:paraId="750F7988" w14:textId="77777777" w:rsidR="00B7335D" w:rsidRDefault="000644DC" w:rsidP="007C2AEF">
      <w:pPr>
        <w:pStyle w:val="ListParagraph"/>
        <w:numPr>
          <w:ilvl w:val="0"/>
          <w:numId w:val="23"/>
        </w:numPr>
        <w:jc w:val="both"/>
        <w:rPr>
          <w:rFonts w:ascii="Calibri" w:hAnsi="Calibri" w:cs="Calibri"/>
        </w:rPr>
      </w:pPr>
      <w:r w:rsidRPr="00B7335D">
        <w:rPr>
          <w:rFonts w:ascii="Calibri" w:hAnsi="Calibri" w:cs="Calibri"/>
        </w:rPr>
        <w:t xml:space="preserve">TWC requires that all data be managed through the state sponsored system – The </w:t>
      </w:r>
      <w:proofErr w:type="spellStart"/>
      <w:r w:rsidRPr="00B7335D">
        <w:rPr>
          <w:rFonts w:ascii="Calibri" w:hAnsi="Calibri" w:cs="Calibri"/>
        </w:rPr>
        <w:t>WorkInTexas</w:t>
      </w:r>
      <w:proofErr w:type="spellEnd"/>
      <w:r w:rsidRPr="00B7335D">
        <w:rPr>
          <w:rFonts w:ascii="Calibri" w:hAnsi="Calibri" w:cs="Calibri"/>
        </w:rPr>
        <w:t xml:space="preserve"> Case Management System, what processes are in place to ensure timely data and management including data integrity?</w:t>
      </w:r>
    </w:p>
    <w:p w14:paraId="6DB6429A" w14:textId="77777777" w:rsidR="00B7335D" w:rsidRPr="00B7335D" w:rsidRDefault="00B7335D" w:rsidP="00B7335D">
      <w:pPr>
        <w:pStyle w:val="ListParagraph"/>
        <w:rPr>
          <w:rFonts w:ascii="Calibri" w:hAnsi="Calibri" w:cs="Calibri"/>
        </w:rPr>
      </w:pPr>
    </w:p>
    <w:p w14:paraId="03C3976C" w14:textId="45EECBDB" w:rsidR="000644DC" w:rsidRDefault="000644DC" w:rsidP="007C2AEF">
      <w:pPr>
        <w:pStyle w:val="ListParagraph"/>
        <w:numPr>
          <w:ilvl w:val="0"/>
          <w:numId w:val="23"/>
        </w:numPr>
        <w:jc w:val="both"/>
        <w:rPr>
          <w:rFonts w:ascii="Calibri" w:hAnsi="Calibri" w:cs="Calibri"/>
        </w:rPr>
      </w:pPr>
      <w:r w:rsidRPr="00B7335D">
        <w:rPr>
          <w:rFonts w:ascii="Calibri" w:hAnsi="Calibri" w:cs="Calibri"/>
        </w:rPr>
        <w:t xml:space="preserve">Describe the self-monitoring systems that are in place that ensure the program is operating efficiently and in compliance with Federal, State and local employment laws, rules and regulations, include how reports will be used for continuous improvement </w:t>
      </w:r>
      <w:proofErr w:type="gramStart"/>
      <w:r w:rsidRPr="00B7335D">
        <w:rPr>
          <w:rFonts w:ascii="Calibri" w:hAnsi="Calibri" w:cs="Calibri"/>
        </w:rPr>
        <w:t>for</w:t>
      </w:r>
      <w:proofErr w:type="gramEnd"/>
      <w:r w:rsidRPr="00B7335D">
        <w:rPr>
          <w:rFonts w:ascii="Calibri" w:hAnsi="Calibri" w:cs="Calibri"/>
        </w:rPr>
        <w:t xml:space="preserve"> performance and services.</w:t>
      </w:r>
    </w:p>
    <w:p w14:paraId="191D1E72" w14:textId="77777777" w:rsidR="00B7335D" w:rsidRPr="00B7335D" w:rsidRDefault="00B7335D" w:rsidP="00B7335D">
      <w:pPr>
        <w:pStyle w:val="ListParagraph"/>
        <w:rPr>
          <w:rFonts w:ascii="Calibri" w:hAnsi="Calibri" w:cs="Calibri"/>
        </w:rPr>
      </w:pPr>
    </w:p>
    <w:p w14:paraId="03C444C7" w14:textId="1536312A" w:rsidR="00B7335D" w:rsidRPr="00B7335D" w:rsidRDefault="00B7335D" w:rsidP="00B7335D">
      <w:pPr>
        <w:jc w:val="both"/>
        <w:rPr>
          <w:rFonts w:ascii="Calibri" w:hAnsi="Calibri" w:cs="Calibri"/>
          <w:b/>
          <w:bCs/>
        </w:rPr>
      </w:pPr>
      <w:r w:rsidRPr="00B7335D">
        <w:rPr>
          <w:rFonts w:ascii="Calibri" w:hAnsi="Calibri" w:cs="Calibri"/>
          <w:b/>
          <w:bCs/>
        </w:rPr>
        <w:t>9.4 Financial and Organizational Stability: 25 Points</w:t>
      </w:r>
    </w:p>
    <w:p w14:paraId="557976DB"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Provide copies of fiscal monitoring reports for the last two years for each WIOA Youth contract. Include both TWC and Independent monitoring reports. Describe efforts undertaken to address deficiencies identified in these reports.</w:t>
      </w:r>
    </w:p>
    <w:p w14:paraId="16CFC5DD" w14:textId="77777777" w:rsidR="00B7335D" w:rsidRDefault="00B7335D" w:rsidP="00B7335D">
      <w:pPr>
        <w:pStyle w:val="ListParagraph"/>
        <w:jc w:val="both"/>
        <w:rPr>
          <w:rFonts w:ascii="Calibri" w:hAnsi="Calibri" w:cs="Calibri"/>
        </w:rPr>
      </w:pPr>
    </w:p>
    <w:p w14:paraId="6C748064"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Provide a copy of your cost allocation plan detailing how your organization’s costs are shared from multiple funding sources.</w:t>
      </w:r>
    </w:p>
    <w:p w14:paraId="4C6E6CA5" w14:textId="77777777" w:rsidR="00B7335D" w:rsidRPr="00B7335D" w:rsidRDefault="00B7335D" w:rsidP="00B7335D">
      <w:pPr>
        <w:pStyle w:val="ListParagraph"/>
        <w:rPr>
          <w:rFonts w:ascii="Calibri" w:hAnsi="Calibri" w:cs="Calibri"/>
        </w:rPr>
      </w:pPr>
    </w:p>
    <w:p w14:paraId="1442356E"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Submit the last three years of audit reports to include any management letter comments and all audit related correspondence, disallowed cost and any corrective action plans to address reportable conditions, and the status of these plans. Nonprofit organizations must submit a copy of their most recent IRS Form 990.</w:t>
      </w:r>
    </w:p>
    <w:p w14:paraId="4B08663F" w14:textId="77777777" w:rsidR="00B7335D" w:rsidRPr="00B7335D" w:rsidRDefault="00B7335D" w:rsidP="00B7335D">
      <w:pPr>
        <w:pStyle w:val="ListParagraph"/>
        <w:rPr>
          <w:rFonts w:ascii="Calibri" w:hAnsi="Calibri" w:cs="Calibri"/>
        </w:rPr>
      </w:pPr>
    </w:p>
    <w:p w14:paraId="615DBC74"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Describe your fiscal management system to include a description of the accounting system, audit and audit resolution, budget management, financial reporting, property management and procurement.</w:t>
      </w:r>
    </w:p>
    <w:p w14:paraId="6413A8CC" w14:textId="77777777" w:rsidR="00B7335D" w:rsidRPr="00B7335D" w:rsidRDefault="00B7335D" w:rsidP="00B7335D">
      <w:pPr>
        <w:pStyle w:val="ListParagraph"/>
        <w:rPr>
          <w:rFonts w:ascii="Calibri" w:hAnsi="Calibri" w:cs="Calibri"/>
        </w:rPr>
      </w:pPr>
    </w:p>
    <w:p w14:paraId="5218B679" w14:textId="54A537E2" w:rsidR="00B7335D" w:rsidRDefault="00B7335D" w:rsidP="007C2AEF">
      <w:pPr>
        <w:pStyle w:val="ListParagraph"/>
        <w:numPr>
          <w:ilvl w:val="0"/>
          <w:numId w:val="23"/>
        </w:numPr>
        <w:jc w:val="both"/>
        <w:rPr>
          <w:rFonts w:ascii="Calibri" w:hAnsi="Calibri" w:cs="Calibri"/>
        </w:rPr>
      </w:pPr>
      <w:r w:rsidRPr="00B7335D">
        <w:rPr>
          <w:rFonts w:ascii="Calibri" w:hAnsi="Calibri" w:cs="Calibri"/>
        </w:rPr>
        <w:lastRenderedPageBreak/>
        <w:t>Describe your internal fiscal monitoring systems and techniques used to measure budgeted vs. actual costs. Describe your encumbrances and expenditures process.</w:t>
      </w:r>
    </w:p>
    <w:p w14:paraId="4CA7DF1C" w14:textId="77777777" w:rsidR="00B7335D" w:rsidRPr="00B7335D" w:rsidRDefault="00B7335D" w:rsidP="00B7335D">
      <w:pPr>
        <w:pStyle w:val="ListParagraph"/>
        <w:rPr>
          <w:rFonts w:ascii="Calibri" w:hAnsi="Calibri" w:cs="Calibri"/>
        </w:rPr>
      </w:pPr>
    </w:p>
    <w:p w14:paraId="6A9BB471"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 xml:space="preserve">How do you propose to pay disallowed costs should such costs occur </w:t>
      </w:r>
      <w:proofErr w:type="gramStart"/>
      <w:r w:rsidRPr="00B7335D">
        <w:rPr>
          <w:rFonts w:ascii="Calibri" w:hAnsi="Calibri" w:cs="Calibri"/>
        </w:rPr>
        <w:t>in the course of</w:t>
      </w:r>
      <w:proofErr w:type="gramEnd"/>
      <w:r w:rsidRPr="00B7335D">
        <w:rPr>
          <w:rFonts w:ascii="Calibri" w:hAnsi="Calibri" w:cs="Calibri"/>
        </w:rPr>
        <w:t xml:space="preserve"> WIOA Youth service operations under your management? Include the source of funds and the approximate amount on hand or accessible should such costs arise.</w:t>
      </w:r>
    </w:p>
    <w:p w14:paraId="7266379A" w14:textId="77777777" w:rsidR="00B7335D" w:rsidRPr="00B7335D" w:rsidRDefault="00B7335D" w:rsidP="00B7335D">
      <w:pPr>
        <w:pStyle w:val="ListParagraph"/>
        <w:rPr>
          <w:rFonts w:ascii="Calibri" w:hAnsi="Calibri" w:cs="Calibri"/>
        </w:rPr>
      </w:pPr>
    </w:p>
    <w:p w14:paraId="5C22E3BF" w14:textId="77777777" w:rsidR="00B7335D" w:rsidRDefault="00B7335D" w:rsidP="007C2AEF">
      <w:pPr>
        <w:pStyle w:val="ListParagraph"/>
        <w:numPr>
          <w:ilvl w:val="0"/>
          <w:numId w:val="23"/>
        </w:numPr>
        <w:jc w:val="both"/>
        <w:rPr>
          <w:rFonts w:ascii="Calibri" w:hAnsi="Calibri" w:cs="Calibri"/>
        </w:rPr>
      </w:pPr>
      <w:r w:rsidRPr="00B7335D">
        <w:rPr>
          <w:rFonts w:ascii="Calibri" w:hAnsi="Calibri" w:cs="Calibri"/>
        </w:rPr>
        <w:t>Describe your experience in developing and managing budgets from multiple funding sources in accordance with federal accounting practices and principles.</w:t>
      </w:r>
    </w:p>
    <w:p w14:paraId="418802A9" w14:textId="77777777" w:rsidR="00B7335D" w:rsidRPr="00B7335D" w:rsidRDefault="00B7335D" w:rsidP="00B7335D">
      <w:pPr>
        <w:pStyle w:val="ListParagraph"/>
        <w:rPr>
          <w:rFonts w:ascii="Calibri" w:hAnsi="Calibri" w:cs="Calibri"/>
        </w:rPr>
      </w:pPr>
    </w:p>
    <w:p w14:paraId="7229E7A0" w14:textId="7A6EB3EF" w:rsidR="00B7335D" w:rsidRDefault="00B7335D" w:rsidP="007C2AEF">
      <w:pPr>
        <w:pStyle w:val="ListParagraph"/>
        <w:numPr>
          <w:ilvl w:val="0"/>
          <w:numId w:val="23"/>
        </w:numPr>
        <w:jc w:val="both"/>
        <w:rPr>
          <w:rFonts w:ascii="Calibri" w:hAnsi="Calibri" w:cs="Calibri"/>
        </w:rPr>
      </w:pPr>
      <w:r w:rsidRPr="00B7335D">
        <w:rPr>
          <w:rFonts w:ascii="Calibri" w:hAnsi="Calibri" w:cs="Calibri"/>
        </w:rPr>
        <w:t>Discuss any legal proceedings or lawsuits pending that may affect your ability to provide the requested services.</w:t>
      </w:r>
    </w:p>
    <w:p w14:paraId="454E0C90" w14:textId="77777777" w:rsidR="00B7335D" w:rsidRPr="00B7335D" w:rsidRDefault="00B7335D" w:rsidP="00B7335D">
      <w:pPr>
        <w:pStyle w:val="ListParagraph"/>
        <w:rPr>
          <w:rFonts w:ascii="Calibri" w:hAnsi="Calibri" w:cs="Calibri"/>
        </w:rPr>
      </w:pPr>
    </w:p>
    <w:p w14:paraId="7CBD776A" w14:textId="73D8939E" w:rsidR="00B7335D" w:rsidRPr="00B7335D" w:rsidRDefault="00B7335D" w:rsidP="00B7335D">
      <w:pPr>
        <w:jc w:val="both"/>
        <w:rPr>
          <w:rFonts w:ascii="Calibri" w:hAnsi="Calibri" w:cs="Calibri"/>
          <w:b/>
          <w:bCs/>
        </w:rPr>
      </w:pPr>
      <w:r w:rsidRPr="00474D9D">
        <w:rPr>
          <w:rFonts w:ascii="Calibri" w:hAnsi="Calibri" w:cs="Calibri"/>
          <w:b/>
          <w:bCs/>
        </w:rPr>
        <w:t>9.5 Budget: 25 Points</w:t>
      </w:r>
    </w:p>
    <w:p w14:paraId="59F7B39E" w14:textId="56A3F847" w:rsidR="00B7335D" w:rsidRPr="00B7335D" w:rsidRDefault="00B7335D" w:rsidP="00B7335D">
      <w:pPr>
        <w:jc w:val="both"/>
        <w:rPr>
          <w:rFonts w:ascii="Calibri" w:hAnsi="Calibri" w:cs="Calibri"/>
        </w:rPr>
      </w:pPr>
      <w:r w:rsidRPr="00B7335D">
        <w:rPr>
          <w:rFonts w:ascii="Calibri" w:hAnsi="Calibri" w:cs="Calibri"/>
        </w:rPr>
        <w:t>The following guidance applies to all proposals. Budget forms are attached and are available online in Microsoft Excel format at www.hotworkforce. com. These forms must be used to submit the proposed budgets and are described below:</w:t>
      </w:r>
    </w:p>
    <w:p w14:paraId="0EB29941" w14:textId="77777777" w:rsidR="00B7335D" w:rsidRPr="00B7335D" w:rsidRDefault="00B7335D" w:rsidP="00B7335D">
      <w:pPr>
        <w:jc w:val="both"/>
        <w:rPr>
          <w:rFonts w:ascii="Calibri" w:hAnsi="Calibri" w:cs="Calibri"/>
        </w:rPr>
      </w:pPr>
    </w:p>
    <w:p w14:paraId="74AE18D1" w14:textId="6BAE182D" w:rsidR="00B7335D" w:rsidRPr="00657131" w:rsidRDefault="00B7335D" w:rsidP="007C2AEF">
      <w:pPr>
        <w:pStyle w:val="ListParagraph"/>
        <w:numPr>
          <w:ilvl w:val="0"/>
          <w:numId w:val="27"/>
        </w:numPr>
        <w:jc w:val="both"/>
        <w:rPr>
          <w:rFonts w:ascii="Calibri" w:hAnsi="Calibri" w:cs="Calibri"/>
          <w:b/>
          <w:bCs/>
        </w:rPr>
      </w:pPr>
      <w:r w:rsidRPr="00657131">
        <w:rPr>
          <w:rFonts w:ascii="Calibri" w:hAnsi="Calibri" w:cs="Calibri"/>
          <w:b/>
          <w:bCs/>
        </w:rPr>
        <w:t>Line-item budget</w:t>
      </w:r>
    </w:p>
    <w:p w14:paraId="55FB11B2" w14:textId="3893931A" w:rsidR="00B7335D" w:rsidRPr="00B7335D" w:rsidRDefault="00B7335D" w:rsidP="00474D9D">
      <w:pPr>
        <w:ind w:left="720"/>
        <w:jc w:val="both"/>
        <w:rPr>
          <w:rFonts w:ascii="Calibri" w:hAnsi="Calibri" w:cs="Calibri"/>
        </w:rPr>
      </w:pPr>
      <w:r w:rsidRPr="00B7335D">
        <w:rPr>
          <w:rFonts w:ascii="Calibri" w:hAnsi="Calibri" w:cs="Calibri"/>
        </w:rPr>
        <w:t>Complete an Operating Budget using the forms provided</w:t>
      </w:r>
      <w:r w:rsidR="000C7B50">
        <w:rPr>
          <w:rFonts w:ascii="Calibri" w:hAnsi="Calibri" w:cs="Calibri"/>
        </w:rPr>
        <w:t xml:space="preserve">. </w:t>
      </w:r>
      <w:r w:rsidRPr="00B7335D">
        <w:rPr>
          <w:rFonts w:ascii="Calibri" w:hAnsi="Calibri" w:cs="Calibri"/>
        </w:rPr>
        <w:t>This should include any costs anticipated for the transition month (transition dates are based on the finalization of the contract).</w:t>
      </w:r>
      <w:r w:rsidR="000C7B50">
        <w:rPr>
          <w:rFonts w:ascii="Calibri" w:hAnsi="Calibri" w:cs="Calibri"/>
        </w:rPr>
        <w:t xml:space="preserve"> </w:t>
      </w:r>
      <w:r w:rsidR="000C7B50" w:rsidRPr="000C7B50">
        <w:rPr>
          <w:rFonts w:ascii="Calibri" w:hAnsi="Calibri" w:cs="Calibri"/>
          <w:i/>
          <w:iCs/>
        </w:rPr>
        <w:t>Use the</w:t>
      </w:r>
      <w:r w:rsidR="000C7B50">
        <w:rPr>
          <w:rFonts w:ascii="Calibri" w:hAnsi="Calibri" w:cs="Calibri"/>
        </w:rPr>
        <w:t xml:space="preserve"> </w:t>
      </w:r>
      <w:r w:rsidR="000C7B50" w:rsidRPr="00474D9D">
        <w:rPr>
          <w:rFonts w:ascii="Calibri" w:hAnsi="Calibri" w:cs="Calibri"/>
          <w:i/>
          <w:iCs/>
        </w:rPr>
        <w:t>Budget Summary,</w:t>
      </w:r>
      <w:r w:rsidR="000C7B50">
        <w:rPr>
          <w:rFonts w:ascii="Calibri" w:hAnsi="Calibri" w:cs="Calibri"/>
        </w:rPr>
        <w:t xml:space="preserve"> </w:t>
      </w:r>
      <w:r w:rsidR="000C7B50" w:rsidRPr="00474D9D">
        <w:rPr>
          <w:rFonts w:ascii="Calibri" w:hAnsi="Calibri" w:cs="Calibri"/>
          <w:i/>
          <w:iCs/>
        </w:rPr>
        <w:t>Program Operations</w:t>
      </w:r>
      <w:r w:rsidR="000C7B50">
        <w:rPr>
          <w:rFonts w:ascii="Calibri" w:hAnsi="Calibri" w:cs="Calibri"/>
          <w:i/>
          <w:iCs/>
        </w:rPr>
        <w:t>,</w:t>
      </w:r>
      <w:r w:rsidR="000C7B50" w:rsidRPr="00474D9D">
        <w:rPr>
          <w:rFonts w:ascii="Calibri" w:hAnsi="Calibri" w:cs="Calibri"/>
          <w:i/>
          <w:iCs/>
        </w:rPr>
        <w:t xml:space="preserve"> and Admin. Expenses tabs in the Budget Form MS Excel spreadsheet</w:t>
      </w:r>
      <w:r w:rsidR="000C7B50" w:rsidRPr="00B7335D">
        <w:rPr>
          <w:rFonts w:ascii="Calibri" w:hAnsi="Calibri" w:cs="Calibri"/>
        </w:rPr>
        <w:t>.</w:t>
      </w:r>
    </w:p>
    <w:p w14:paraId="1BE2B89A" w14:textId="77777777" w:rsidR="00B7335D" w:rsidRPr="00B7335D" w:rsidRDefault="00B7335D" w:rsidP="00B7335D">
      <w:pPr>
        <w:jc w:val="both"/>
        <w:rPr>
          <w:rFonts w:ascii="Calibri" w:hAnsi="Calibri" w:cs="Calibri"/>
        </w:rPr>
      </w:pPr>
    </w:p>
    <w:p w14:paraId="63D0A4BD" w14:textId="7AFB6609" w:rsidR="00B7335D" w:rsidRPr="00657131" w:rsidRDefault="00B7335D" w:rsidP="007C2AEF">
      <w:pPr>
        <w:pStyle w:val="ListParagraph"/>
        <w:numPr>
          <w:ilvl w:val="0"/>
          <w:numId w:val="27"/>
        </w:numPr>
        <w:jc w:val="both"/>
        <w:rPr>
          <w:rFonts w:ascii="Calibri" w:hAnsi="Calibri" w:cs="Calibri"/>
          <w:b/>
          <w:bCs/>
        </w:rPr>
      </w:pPr>
      <w:r w:rsidRPr="00657131">
        <w:rPr>
          <w:rFonts w:ascii="Calibri" w:hAnsi="Calibri" w:cs="Calibri"/>
          <w:b/>
          <w:bCs/>
        </w:rPr>
        <w:t>Budget Backup: Personnel Salaries</w:t>
      </w:r>
    </w:p>
    <w:p w14:paraId="564CDAB9" w14:textId="450FE328" w:rsidR="00B7335D" w:rsidRPr="00B7335D" w:rsidRDefault="00B7335D" w:rsidP="00474D9D">
      <w:pPr>
        <w:ind w:left="720"/>
        <w:jc w:val="both"/>
        <w:rPr>
          <w:rFonts w:ascii="Calibri" w:hAnsi="Calibri" w:cs="Calibri"/>
        </w:rPr>
      </w:pPr>
      <w:r w:rsidRPr="00B7335D">
        <w:rPr>
          <w:rFonts w:ascii="Calibri" w:hAnsi="Calibri" w:cs="Calibri"/>
        </w:rPr>
        <w:t>Use the form provided to account for all staff included in this proposal. Each position must be detailed on a separate line.</w:t>
      </w:r>
      <w:r w:rsidR="00474D9D">
        <w:rPr>
          <w:rFonts w:ascii="Calibri" w:hAnsi="Calibri" w:cs="Calibri"/>
        </w:rPr>
        <w:t xml:space="preserve"> </w:t>
      </w:r>
      <w:r w:rsidR="00474D9D" w:rsidRPr="00474D9D">
        <w:rPr>
          <w:rFonts w:ascii="Calibri" w:hAnsi="Calibri" w:cs="Calibri"/>
          <w:i/>
          <w:iCs/>
        </w:rPr>
        <w:t>Use the Personnel Admin. And Personnel Program tabs in the Budget Form MS Excel spreadsheet</w:t>
      </w:r>
      <w:r w:rsidR="00474D9D">
        <w:rPr>
          <w:rFonts w:ascii="Calibri" w:hAnsi="Calibri" w:cs="Calibri"/>
        </w:rPr>
        <w:t>.</w:t>
      </w:r>
    </w:p>
    <w:p w14:paraId="5D6FD2E8" w14:textId="77777777" w:rsidR="00B7335D" w:rsidRPr="00B7335D" w:rsidRDefault="00B7335D" w:rsidP="00B7335D">
      <w:pPr>
        <w:jc w:val="both"/>
        <w:rPr>
          <w:rFonts w:ascii="Calibri" w:hAnsi="Calibri" w:cs="Calibri"/>
        </w:rPr>
      </w:pPr>
    </w:p>
    <w:p w14:paraId="25FAF71C" w14:textId="79AC7E34" w:rsidR="00B7335D" w:rsidRPr="00657131" w:rsidRDefault="00B7335D" w:rsidP="007C2AEF">
      <w:pPr>
        <w:pStyle w:val="ListParagraph"/>
        <w:numPr>
          <w:ilvl w:val="0"/>
          <w:numId w:val="27"/>
        </w:numPr>
        <w:jc w:val="both"/>
        <w:rPr>
          <w:rFonts w:ascii="Calibri" w:hAnsi="Calibri" w:cs="Calibri"/>
          <w:b/>
          <w:bCs/>
        </w:rPr>
      </w:pPr>
      <w:r w:rsidRPr="00657131">
        <w:rPr>
          <w:rFonts w:ascii="Calibri" w:hAnsi="Calibri" w:cs="Calibri"/>
          <w:b/>
          <w:bCs/>
        </w:rPr>
        <w:t>Budget Backup: Personnel Fringe</w:t>
      </w:r>
    </w:p>
    <w:p w14:paraId="18139058" w14:textId="77777777" w:rsidR="00474D9D" w:rsidRPr="00B7335D" w:rsidRDefault="00B7335D" w:rsidP="00474D9D">
      <w:pPr>
        <w:ind w:left="720"/>
        <w:jc w:val="both"/>
        <w:rPr>
          <w:rFonts w:ascii="Calibri" w:hAnsi="Calibri" w:cs="Calibri"/>
        </w:rPr>
      </w:pPr>
      <w:r w:rsidRPr="00B7335D">
        <w:rPr>
          <w:rFonts w:ascii="Calibri" w:hAnsi="Calibri" w:cs="Calibri"/>
        </w:rPr>
        <w:t>Use the form provided to detail the fringe benefit costs for each proposed position. The positions shown on this form will need to correspond to those listed in the personnel salaries detail.</w:t>
      </w:r>
      <w:r w:rsidR="00474D9D">
        <w:rPr>
          <w:rFonts w:ascii="Calibri" w:hAnsi="Calibri" w:cs="Calibri"/>
        </w:rPr>
        <w:t xml:space="preserve"> </w:t>
      </w:r>
      <w:r w:rsidR="00474D9D" w:rsidRPr="00474D9D">
        <w:rPr>
          <w:rFonts w:ascii="Calibri" w:hAnsi="Calibri" w:cs="Calibri"/>
          <w:i/>
          <w:iCs/>
        </w:rPr>
        <w:t>Use the Personnel Admin. And Personnel Program tabs in the Budget Form MS Excel spreadsheet</w:t>
      </w:r>
      <w:r w:rsidR="00474D9D">
        <w:rPr>
          <w:rFonts w:ascii="Calibri" w:hAnsi="Calibri" w:cs="Calibri"/>
        </w:rPr>
        <w:t>.</w:t>
      </w:r>
    </w:p>
    <w:p w14:paraId="56576A58" w14:textId="77777777" w:rsidR="00B7335D" w:rsidRPr="00B7335D" w:rsidRDefault="00B7335D" w:rsidP="00B7335D">
      <w:pPr>
        <w:jc w:val="both"/>
        <w:rPr>
          <w:rFonts w:ascii="Calibri" w:hAnsi="Calibri" w:cs="Calibri"/>
        </w:rPr>
      </w:pPr>
    </w:p>
    <w:p w14:paraId="7297A4C2" w14:textId="1D76900E" w:rsidR="00B7335D" w:rsidRPr="00657131" w:rsidRDefault="00B7335D" w:rsidP="00474D9D">
      <w:pPr>
        <w:pStyle w:val="ListParagraph"/>
        <w:numPr>
          <w:ilvl w:val="0"/>
          <w:numId w:val="27"/>
        </w:numPr>
        <w:jc w:val="both"/>
        <w:rPr>
          <w:rFonts w:ascii="Calibri" w:hAnsi="Calibri" w:cs="Calibri"/>
          <w:b/>
          <w:bCs/>
        </w:rPr>
      </w:pPr>
      <w:r w:rsidRPr="00657131">
        <w:rPr>
          <w:rFonts w:ascii="Calibri" w:hAnsi="Calibri" w:cs="Calibri"/>
          <w:b/>
          <w:bCs/>
        </w:rPr>
        <w:t>Budget Backup</w:t>
      </w:r>
      <w:r w:rsidR="00474D9D">
        <w:rPr>
          <w:rFonts w:ascii="Calibri" w:hAnsi="Calibri" w:cs="Calibri"/>
          <w:b/>
          <w:bCs/>
        </w:rPr>
        <w:t>:</w:t>
      </w:r>
      <w:r w:rsidRPr="00657131">
        <w:rPr>
          <w:rFonts w:ascii="Calibri" w:hAnsi="Calibri" w:cs="Calibri"/>
          <w:b/>
          <w:bCs/>
        </w:rPr>
        <w:t xml:space="preserve"> All Other Line Items</w:t>
      </w:r>
    </w:p>
    <w:p w14:paraId="3E988ACE" w14:textId="77777777" w:rsidR="00B7335D" w:rsidRPr="00B7335D" w:rsidRDefault="00B7335D" w:rsidP="00657131">
      <w:pPr>
        <w:ind w:left="720"/>
        <w:jc w:val="both"/>
        <w:rPr>
          <w:rFonts w:ascii="Calibri" w:hAnsi="Calibri" w:cs="Calibri"/>
        </w:rPr>
      </w:pPr>
      <w:r w:rsidRPr="00B7335D">
        <w:rPr>
          <w:rFonts w:ascii="Calibri" w:hAnsi="Calibri" w:cs="Calibri"/>
        </w:rPr>
        <w:t>In addition to the forms required above, Proposers must provide a detailed narrative to justify the costs proposed and the amount budgeted for all other line items in the proposed budget. Proposers are expected to be clear and thorough in documenting costs in all line items in the budget. The budget narrative should follow the order of the line items in the budget.</w:t>
      </w:r>
    </w:p>
    <w:p w14:paraId="3240E209" w14:textId="77777777" w:rsidR="00B7335D" w:rsidRPr="00B7335D" w:rsidRDefault="00B7335D" w:rsidP="00657131">
      <w:pPr>
        <w:jc w:val="both"/>
        <w:rPr>
          <w:rFonts w:ascii="Calibri" w:hAnsi="Calibri" w:cs="Calibri"/>
        </w:rPr>
      </w:pPr>
    </w:p>
    <w:p w14:paraId="056C18D6" w14:textId="3FA17907" w:rsidR="00B7335D" w:rsidRPr="00B7335D" w:rsidRDefault="00B7335D" w:rsidP="00474D9D">
      <w:pPr>
        <w:ind w:left="720"/>
        <w:jc w:val="both"/>
        <w:rPr>
          <w:rFonts w:ascii="Calibri" w:hAnsi="Calibri" w:cs="Calibri"/>
        </w:rPr>
      </w:pPr>
      <w:r w:rsidRPr="00B7335D">
        <w:rPr>
          <w:rFonts w:ascii="Calibri" w:hAnsi="Calibri" w:cs="Calibri"/>
        </w:rPr>
        <w:t>The budget narrative should provide a level of detail sufficient to justify the proposed expenditure and show how the budgeted amount was developed.</w:t>
      </w:r>
      <w:r w:rsidR="00657131">
        <w:rPr>
          <w:rFonts w:ascii="Calibri" w:hAnsi="Calibri" w:cs="Calibri"/>
        </w:rPr>
        <w:t xml:space="preserve"> </w:t>
      </w:r>
      <w:r w:rsidRPr="00B7335D">
        <w:rPr>
          <w:rFonts w:ascii="Calibri" w:hAnsi="Calibri" w:cs="Calibri"/>
        </w:rPr>
        <w:t xml:space="preserve">A complete explanation and documentation of “overhead costs” and what costs make up overhead costs will be required. Any costs for staff that </w:t>
      </w:r>
      <w:proofErr w:type="gramStart"/>
      <w:r w:rsidRPr="00B7335D">
        <w:rPr>
          <w:rFonts w:ascii="Calibri" w:hAnsi="Calibri" w:cs="Calibri"/>
        </w:rPr>
        <w:t>is</w:t>
      </w:r>
      <w:proofErr w:type="gramEnd"/>
      <w:r w:rsidRPr="00B7335D">
        <w:rPr>
          <w:rFonts w:ascii="Calibri" w:hAnsi="Calibri" w:cs="Calibri"/>
        </w:rPr>
        <w:t xml:space="preserve"> not housed at the board facilities should be </w:t>
      </w:r>
      <w:r w:rsidR="00657131" w:rsidRPr="00B7335D">
        <w:rPr>
          <w:rFonts w:ascii="Calibri" w:hAnsi="Calibri" w:cs="Calibri"/>
        </w:rPr>
        <w:t>considered</w:t>
      </w:r>
      <w:r w:rsidRPr="00B7335D">
        <w:rPr>
          <w:rFonts w:ascii="Calibri" w:hAnsi="Calibri" w:cs="Calibri"/>
        </w:rPr>
        <w:t xml:space="preserve"> overhead costs</w:t>
      </w:r>
      <w:r w:rsidR="00657131">
        <w:rPr>
          <w:rFonts w:ascii="Calibri" w:hAnsi="Calibri" w:cs="Calibri"/>
        </w:rPr>
        <w:t xml:space="preserve">. </w:t>
      </w:r>
      <w:r w:rsidRPr="00B7335D">
        <w:rPr>
          <w:rFonts w:ascii="Calibri" w:hAnsi="Calibri" w:cs="Calibri"/>
        </w:rPr>
        <w:t xml:space="preserve">The proposal must identify all direct and indirect personnel costs. If these costs are paid </w:t>
      </w:r>
      <w:proofErr w:type="gramStart"/>
      <w:r w:rsidRPr="00B7335D">
        <w:rPr>
          <w:rFonts w:ascii="Calibri" w:hAnsi="Calibri" w:cs="Calibri"/>
        </w:rPr>
        <w:t>from</w:t>
      </w:r>
      <w:proofErr w:type="gramEnd"/>
      <w:r w:rsidRPr="00B7335D">
        <w:rPr>
          <w:rFonts w:ascii="Calibri" w:hAnsi="Calibri" w:cs="Calibri"/>
        </w:rPr>
        <w:t xml:space="preserve"> other non-federal sources the costs should be identified as potential stand-in costs</w:t>
      </w:r>
      <w:r w:rsidR="00657131">
        <w:rPr>
          <w:rFonts w:ascii="Calibri" w:hAnsi="Calibri" w:cs="Calibri"/>
        </w:rPr>
        <w:t xml:space="preserve">. </w:t>
      </w:r>
      <w:r w:rsidRPr="00B7335D">
        <w:rPr>
          <w:rFonts w:ascii="Calibri" w:hAnsi="Calibri" w:cs="Calibri"/>
        </w:rPr>
        <w:t xml:space="preserve">Any </w:t>
      </w:r>
      <w:proofErr w:type="gramStart"/>
      <w:r w:rsidRPr="00B7335D">
        <w:rPr>
          <w:rFonts w:ascii="Calibri" w:hAnsi="Calibri" w:cs="Calibri"/>
        </w:rPr>
        <w:t>expense</w:t>
      </w:r>
      <w:proofErr w:type="gramEnd"/>
      <w:r w:rsidRPr="00B7335D">
        <w:rPr>
          <w:rFonts w:ascii="Calibri" w:hAnsi="Calibri" w:cs="Calibri"/>
        </w:rPr>
        <w:t xml:space="preserve"> for staff and related costs that are not housed in Board facilities will be coded as Management and Oversight </w:t>
      </w:r>
      <w:r w:rsidRPr="00B7335D">
        <w:rPr>
          <w:rFonts w:ascii="Calibri" w:hAnsi="Calibri" w:cs="Calibri"/>
        </w:rPr>
        <w:lastRenderedPageBreak/>
        <w:t xml:space="preserve">and must be reflected accordingly in the budget, to include any </w:t>
      </w:r>
      <w:proofErr w:type="gramStart"/>
      <w:r w:rsidRPr="00B7335D">
        <w:rPr>
          <w:rFonts w:ascii="Calibri" w:hAnsi="Calibri" w:cs="Calibri"/>
        </w:rPr>
        <w:t>payroll related</w:t>
      </w:r>
      <w:proofErr w:type="gramEnd"/>
      <w:r w:rsidRPr="00B7335D">
        <w:rPr>
          <w:rFonts w:ascii="Calibri" w:hAnsi="Calibri" w:cs="Calibri"/>
        </w:rPr>
        <w:t xml:space="preserve"> costs which should be broken out in the detailed explanation of your proposed budget.</w:t>
      </w:r>
    </w:p>
    <w:p w14:paraId="1F0186F6" w14:textId="77777777" w:rsidR="00B7335D" w:rsidRPr="00B7335D" w:rsidRDefault="00B7335D" w:rsidP="00B7335D">
      <w:pPr>
        <w:jc w:val="both"/>
        <w:rPr>
          <w:rFonts w:ascii="Calibri" w:hAnsi="Calibri" w:cs="Calibri"/>
        </w:rPr>
      </w:pPr>
    </w:p>
    <w:p w14:paraId="3C56DBB9" w14:textId="6B382EEE" w:rsidR="00B25FE6" w:rsidRPr="00B25FE6" w:rsidRDefault="00B7335D" w:rsidP="007C2AEF">
      <w:pPr>
        <w:pStyle w:val="ListParagraph"/>
        <w:numPr>
          <w:ilvl w:val="0"/>
          <w:numId w:val="27"/>
        </w:numPr>
        <w:jc w:val="both"/>
        <w:rPr>
          <w:rFonts w:ascii="Calibri" w:hAnsi="Calibri" w:cs="Calibri"/>
          <w:b/>
          <w:bCs/>
        </w:rPr>
      </w:pPr>
      <w:r w:rsidRPr="00B25FE6">
        <w:rPr>
          <w:rFonts w:ascii="Calibri" w:hAnsi="Calibri" w:cs="Calibri"/>
          <w:b/>
          <w:bCs/>
        </w:rPr>
        <w:t>Budgeting Considerations</w:t>
      </w:r>
    </w:p>
    <w:p w14:paraId="4BFBFBA1" w14:textId="7FCB7BBC" w:rsidR="00B7335D" w:rsidRPr="00B25FE6" w:rsidRDefault="00B7335D" w:rsidP="007C2AEF">
      <w:pPr>
        <w:pStyle w:val="ListParagraph"/>
        <w:numPr>
          <w:ilvl w:val="1"/>
          <w:numId w:val="27"/>
        </w:numPr>
        <w:jc w:val="both"/>
        <w:rPr>
          <w:rFonts w:ascii="Calibri" w:hAnsi="Calibri" w:cs="Calibri"/>
          <w:b/>
          <w:bCs/>
          <w:i/>
          <w:iCs/>
        </w:rPr>
      </w:pPr>
      <w:r w:rsidRPr="00B25FE6">
        <w:rPr>
          <w:rFonts w:ascii="Calibri" w:hAnsi="Calibri" w:cs="Calibri"/>
          <w:i/>
          <w:iCs/>
        </w:rPr>
        <w:t>Administrative Costs</w:t>
      </w:r>
    </w:p>
    <w:p w14:paraId="5092CEEE" w14:textId="77777777" w:rsidR="00B25FE6" w:rsidRDefault="00B7335D" w:rsidP="00B25FE6">
      <w:pPr>
        <w:ind w:left="1440"/>
        <w:jc w:val="both"/>
        <w:rPr>
          <w:rFonts w:ascii="Calibri" w:hAnsi="Calibri" w:cs="Calibri"/>
        </w:rPr>
      </w:pPr>
      <w:r w:rsidRPr="00B7335D">
        <w:rPr>
          <w:rFonts w:ascii="Calibri" w:hAnsi="Calibri" w:cs="Calibri"/>
        </w:rPr>
        <w:t>Administrative costs are defined as those costs not related to the direct provision of services to participants. For purposes of this RFP, the Board is using WIOA forthcoming definition of administrative costs. Under this definition, these costs may be both personnel and non-personnel in nature, and include the following:</w:t>
      </w:r>
    </w:p>
    <w:p w14:paraId="7944CB86" w14:textId="5F40DEE5" w:rsidR="00B25FE6" w:rsidRPr="00B25FE6" w:rsidRDefault="00B7335D" w:rsidP="007C2AEF">
      <w:pPr>
        <w:pStyle w:val="ListParagraph"/>
        <w:numPr>
          <w:ilvl w:val="2"/>
          <w:numId w:val="27"/>
        </w:numPr>
        <w:jc w:val="both"/>
        <w:rPr>
          <w:rFonts w:ascii="Calibri" w:hAnsi="Calibri" w:cs="Calibri"/>
        </w:rPr>
      </w:pPr>
      <w:r w:rsidRPr="00B25FE6">
        <w:rPr>
          <w:rFonts w:ascii="Calibri" w:hAnsi="Calibri" w:cs="Calibri"/>
        </w:rPr>
        <w:t>Performing the functions of accounting, budgeting, financial and cash management, procurement and purchasing, property management, personnel management, payroll, coordinating the resolution of audit and investigative findings, auditing, legal services, and developing systems and procedures for carrying out these functions.</w:t>
      </w:r>
    </w:p>
    <w:p w14:paraId="4B7E3F45" w14:textId="1CD02C6B" w:rsidR="00B7335D" w:rsidRDefault="00B7335D" w:rsidP="007C2AEF">
      <w:pPr>
        <w:pStyle w:val="ListParagraph"/>
        <w:numPr>
          <w:ilvl w:val="2"/>
          <w:numId w:val="27"/>
        </w:numPr>
        <w:jc w:val="both"/>
        <w:rPr>
          <w:rFonts w:ascii="Calibri" w:hAnsi="Calibri" w:cs="Calibri"/>
        </w:rPr>
      </w:pPr>
      <w:r w:rsidRPr="00B25FE6">
        <w:rPr>
          <w:rFonts w:ascii="Calibri" w:hAnsi="Calibri" w:cs="Calibri"/>
        </w:rPr>
        <w:t>Performing monitoring and oversight specifically related to administrative functions.</w:t>
      </w:r>
    </w:p>
    <w:p w14:paraId="5E99C445" w14:textId="77777777" w:rsidR="00B25FE6" w:rsidRPr="00B25FE6" w:rsidRDefault="00B25FE6" w:rsidP="007C2AEF">
      <w:pPr>
        <w:pStyle w:val="ListParagraph"/>
        <w:numPr>
          <w:ilvl w:val="2"/>
          <w:numId w:val="27"/>
        </w:numPr>
        <w:jc w:val="both"/>
        <w:rPr>
          <w:rFonts w:ascii="Calibri" w:hAnsi="Calibri" w:cs="Calibri"/>
        </w:rPr>
      </w:pPr>
      <w:r w:rsidRPr="00B25FE6">
        <w:rPr>
          <w:rFonts w:ascii="Calibri" w:hAnsi="Calibri" w:cs="Calibri"/>
        </w:rPr>
        <w:t>Costs of goods and services required for administrative functions.</w:t>
      </w:r>
    </w:p>
    <w:p w14:paraId="4C0B6402" w14:textId="77777777" w:rsidR="00B25FE6" w:rsidRPr="00B25FE6" w:rsidRDefault="00B25FE6" w:rsidP="007C2AEF">
      <w:pPr>
        <w:pStyle w:val="ListParagraph"/>
        <w:numPr>
          <w:ilvl w:val="2"/>
          <w:numId w:val="27"/>
        </w:numPr>
        <w:jc w:val="both"/>
        <w:rPr>
          <w:rFonts w:ascii="Calibri" w:hAnsi="Calibri" w:cs="Calibri"/>
        </w:rPr>
      </w:pPr>
      <w:r w:rsidRPr="00B25FE6">
        <w:rPr>
          <w:rFonts w:ascii="Calibri" w:hAnsi="Calibri" w:cs="Calibri"/>
        </w:rPr>
        <w:t xml:space="preserve">Travel costs </w:t>
      </w:r>
      <w:proofErr w:type="gramStart"/>
      <w:r w:rsidRPr="00B25FE6">
        <w:rPr>
          <w:rFonts w:ascii="Calibri" w:hAnsi="Calibri" w:cs="Calibri"/>
        </w:rPr>
        <w:t>incurred</w:t>
      </w:r>
      <w:proofErr w:type="gramEnd"/>
      <w:r w:rsidRPr="00B25FE6">
        <w:rPr>
          <w:rFonts w:ascii="Calibri" w:hAnsi="Calibri" w:cs="Calibri"/>
        </w:rPr>
        <w:t xml:space="preserve"> in carrying out administrative functions.</w:t>
      </w:r>
    </w:p>
    <w:p w14:paraId="782957F8" w14:textId="7EA0AE1E" w:rsidR="00B25FE6" w:rsidRDefault="00B25FE6" w:rsidP="007C2AEF">
      <w:pPr>
        <w:pStyle w:val="ListParagraph"/>
        <w:numPr>
          <w:ilvl w:val="2"/>
          <w:numId w:val="27"/>
        </w:numPr>
        <w:jc w:val="both"/>
        <w:rPr>
          <w:rFonts w:ascii="Calibri" w:hAnsi="Calibri" w:cs="Calibri"/>
        </w:rPr>
      </w:pPr>
      <w:r w:rsidRPr="00B25FE6">
        <w:rPr>
          <w:rFonts w:ascii="Calibri" w:hAnsi="Calibri" w:cs="Calibri"/>
        </w:rPr>
        <w:t>Costs of information systems specifically related to administrative functions.</w:t>
      </w:r>
    </w:p>
    <w:p w14:paraId="695FE71E" w14:textId="414385CE" w:rsidR="00B25FE6" w:rsidRPr="00B25FE6" w:rsidRDefault="00B25FE6" w:rsidP="007C2AEF">
      <w:pPr>
        <w:pStyle w:val="ListParagraph"/>
        <w:numPr>
          <w:ilvl w:val="1"/>
          <w:numId w:val="27"/>
        </w:numPr>
        <w:jc w:val="both"/>
        <w:rPr>
          <w:rFonts w:ascii="Calibri" w:hAnsi="Calibri" w:cs="Calibri"/>
          <w:i/>
          <w:iCs/>
        </w:rPr>
      </w:pPr>
      <w:r w:rsidRPr="00B25FE6">
        <w:rPr>
          <w:rFonts w:ascii="Calibri" w:hAnsi="Calibri" w:cs="Calibri"/>
          <w:i/>
          <w:iCs/>
        </w:rPr>
        <w:t>Equipment and Facility</w:t>
      </w:r>
    </w:p>
    <w:p w14:paraId="4AA3D6F9" w14:textId="4D97F946" w:rsidR="00B25FE6" w:rsidRDefault="00B25FE6" w:rsidP="00B25FE6">
      <w:pPr>
        <w:pStyle w:val="ListParagraph"/>
        <w:ind w:left="1440"/>
        <w:jc w:val="both"/>
        <w:rPr>
          <w:rFonts w:ascii="Calibri" w:hAnsi="Calibri" w:cs="Calibri"/>
        </w:rPr>
      </w:pPr>
      <w:r w:rsidRPr="00B25FE6">
        <w:rPr>
          <w:rFonts w:ascii="Calibri" w:hAnsi="Calibri" w:cs="Calibri"/>
        </w:rPr>
        <w:t>Proposers are advised that any budgeted equipment will be and will remain the property of the Board. Equipment purchases must be made following Chapter 14 of the TWC Financial Manual for Grants and Contracts (FMGC): Procurement. The WS Heart of Texas WIOA Youth program currently has 10 lap top computers and can make one cubicle in each of the workforce centers available.</w:t>
      </w:r>
      <w:r>
        <w:rPr>
          <w:rFonts w:ascii="Calibri" w:hAnsi="Calibri" w:cs="Calibri"/>
        </w:rPr>
        <w:t xml:space="preserve"> </w:t>
      </w:r>
      <w:r w:rsidRPr="00B25FE6">
        <w:rPr>
          <w:rFonts w:ascii="Calibri" w:hAnsi="Calibri" w:cs="Calibri"/>
        </w:rPr>
        <w:t>Successful Proposers will be required to report equipment purchased to the Board when they are made. An inventory of all equipment will also be required at contract closeout. Following close-out, the Board will make a final determination whether equipment must be returned or may remain with the contractor for continued use. All computer equipment and software purchases will require advance approval of the Board Information Technology Department to ensure that proposed equipment meets the Board's technology standards.</w:t>
      </w:r>
    </w:p>
    <w:p w14:paraId="22E3ACEA" w14:textId="77777777" w:rsidR="00B25FE6" w:rsidRPr="00B25FE6" w:rsidRDefault="00B25FE6" w:rsidP="007C2AEF">
      <w:pPr>
        <w:pStyle w:val="ListParagraph"/>
        <w:numPr>
          <w:ilvl w:val="1"/>
          <w:numId w:val="27"/>
        </w:numPr>
        <w:jc w:val="both"/>
        <w:rPr>
          <w:rFonts w:ascii="Calibri" w:hAnsi="Calibri" w:cs="Calibri"/>
          <w:i/>
          <w:iCs/>
        </w:rPr>
      </w:pPr>
      <w:r w:rsidRPr="00B25FE6">
        <w:rPr>
          <w:rFonts w:ascii="Calibri" w:hAnsi="Calibri" w:cs="Calibri"/>
          <w:i/>
          <w:iCs/>
        </w:rPr>
        <w:t>Indirect Costs</w:t>
      </w:r>
    </w:p>
    <w:p w14:paraId="1DF1C61C" w14:textId="4339FE75" w:rsidR="00B25FE6" w:rsidRPr="00B25FE6" w:rsidRDefault="00B25FE6" w:rsidP="00B25FE6">
      <w:pPr>
        <w:pStyle w:val="ListParagraph"/>
        <w:ind w:left="1440"/>
        <w:jc w:val="both"/>
        <w:rPr>
          <w:rFonts w:ascii="Calibri" w:hAnsi="Calibri" w:cs="Calibri"/>
        </w:rPr>
      </w:pPr>
      <w:r w:rsidRPr="00B25FE6">
        <w:rPr>
          <w:rFonts w:ascii="Calibri" w:hAnsi="Calibri" w:cs="Calibri"/>
        </w:rPr>
        <w:t xml:space="preserve">All overhead costs corporate and local shall be allocated to the </w:t>
      </w:r>
      <w:proofErr w:type="gramStart"/>
      <w:r w:rsidRPr="00B25FE6">
        <w:rPr>
          <w:rFonts w:ascii="Calibri" w:hAnsi="Calibri" w:cs="Calibri"/>
        </w:rPr>
        <w:t>benefitting</w:t>
      </w:r>
      <w:proofErr w:type="gramEnd"/>
      <w:r w:rsidRPr="00B25FE6">
        <w:rPr>
          <w:rFonts w:ascii="Calibri" w:hAnsi="Calibri" w:cs="Calibri"/>
        </w:rPr>
        <w:t xml:space="preserve"> cost objective s (programs, cost categories, budget line items, etc.) using a direct charge method in lieu of an indirect cost rate. The amounts and allocation methods of all overhead, corporate, direct services, and any other costs directly or indirectly benefitting this project shall be documented in an FMGC Chapter 11 compliant cost allocation plan.</w:t>
      </w:r>
    </w:p>
    <w:p w14:paraId="403F780D" w14:textId="77777777" w:rsidR="00B25FE6" w:rsidRPr="00B25FE6" w:rsidRDefault="00B25FE6" w:rsidP="007C2AEF">
      <w:pPr>
        <w:pStyle w:val="ListParagraph"/>
        <w:numPr>
          <w:ilvl w:val="1"/>
          <w:numId w:val="27"/>
        </w:numPr>
        <w:jc w:val="both"/>
        <w:rPr>
          <w:rFonts w:ascii="Calibri" w:hAnsi="Calibri" w:cs="Calibri"/>
          <w:i/>
          <w:iCs/>
        </w:rPr>
      </w:pPr>
      <w:r w:rsidRPr="00B25FE6">
        <w:rPr>
          <w:rFonts w:ascii="Calibri" w:hAnsi="Calibri" w:cs="Calibri"/>
          <w:i/>
          <w:iCs/>
        </w:rPr>
        <w:t>Profit</w:t>
      </w:r>
    </w:p>
    <w:p w14:paraId="5B3E78CD" w14:textId="09DB61B1" w:rsidR="00B25FE6" w:rsidRDefault="00B25FE6" w:rsidP="00B25FE6">
      <w:pPr>
        <w:pStyle w:val="ListParagraph"/>
        <w:ind w:left="1440"/>
        <w:jc w:val="both"/>
        <w:rPr>
          <w:rFonts w:ascii="Calibri" w:hAnsi="Calibri" w:cs="Calibri"/>
        </w:rPr>
      </w:pPr>
      <w:r w:rsidRPr="00B25FE6">
        <w:rPr>
          <w:rFonts w:ascii="Calibri" w:hAnsi="Calibri" w:cs="Calibri"/>
        </w:rPr>
        <w:t>Private for-profit proposers may budget up to 8% of total personnel and operations expenditures in profit. Direct Client expenditures will not be included in the base for profit. Profit payments will be based on the attainment of contracted performance and other benchmarks negotiated.</w:t>
      </w:r>
      <w:r>
        <w:rPr>
          <w:rFonts w:ascii="Calibri" w:hAnsi="Calibri" w:cs="Calibri"/>
        </w:rPr>
        <w:t xml:space="preserve"> </w:t>
      </w:r>
      <w:r w:rsidRPr="00B25FE6">
        <w:rPr>
          <w:rFonts w:ascii="Calibri" w:hAnsi="Calibri" w:cs="Calibri"/>
        </w:rPr>
        <w:t xml:space="preserve">Profit or performance bonus may not exceed eight (8) percent. The use of an indirect cost rate as the basis </w:t>
      </w:r>
      <w:proofErr w:type="gramStart"/>
      <w:r w:rsidRPr="00B25FE6">
        <w:rPr>
          <w:rFonts w:ascii="Calibri" w:hAnsi="Calibri" w:cs="Calibri"/>
        </w:rPr>
        <w:t>to allocate</w:t>
      </w:r>
      <w:proofErr w:type="gramEnd"/>
      <w:r w:rsidRPr="00B25FE6">
        <w:rPr>
          <w:rFonts w:ascii="Calibri" w:hAnsi="Calibri" w:cs="Calibri"/>
        </w:rPr>
        <w:t xml:space="preserve"> costs will not be allowed. All costs must be identified and direct charged to each cost objective in direct proportion to the benefits received by that cost objective.</w:t>
      </w:r>
    </w:p>
    <w:p w14:paraId="0A93EFE3" w14:textId="77777777" w:rsidR="00B25FE6" w:rsidRDefault="00B25FE6" w:rsidP="00B25FE6">
      <w:pPr>
        <w:pStyle w:val="ListParagraph"/>
        <w:ind w:left="1440"/>
        <w:jc w:val="both"/>
        <w:rPr>
          <w:rFonts w:ascii="Calibri" w:hAnsi="Calibri" w:cs="Calibri"/>
        </w:rPr>
      </w:pPr>
    </w:p>
    <w:p w14:paraId="05CBCEFA" w14:textId="0F587AF2" w:rsidR="00B25FE6" w:rsidRDefault="00B25FE6" w:rsidP="007C2AEF">
      <w:pPr>
        <w:pStyle w:val="ListParagraph"/>
        <w:numPr>
          <w:ilvl w:val="0"/>
          <w:numId w:val="27"/>
        </w:numPr>
        <w:jc w:val="both"/>
        <w:rPr>
          <w:rFonts w:ascii="Calibri" w:hAnsi="Calibri" w:cs="Calibri"/>
          <w:b/>
          <w:bCs/>
        </w:rPr>
      </w:pPr>
      <w:r w:rsidRPr="00B25FE6">
        <w:rPr>
          <w:rFonts w:ascii="Calibri" w:hAnsi="Calibri" w:cs="Calibri"/>
          <w:b/>
          <w:bCs/>
        </w:rPr>
        <w:t>Budget Evaluation / Establishment of Final Budget</w:t>
      </w:r>
    </w:p>
    <w:p w14:paraId="016DAD1E" w14:textId="77777777" w:rsidR="00B25FE6" w:rsidRPr="00B25FE6" w:rsidRDefault="00B25FE6" w:rsidP="00B25FE6">
      <w:pPr>
        <w:ind w:left="360"/>
        <w:jc w:val="both"/>
        <w:rPr>
          <w:rFonts w:ascii="Calibri" w:hAnsi="Calibri" w:cs="Calibri"/>
        </w:rPr>
      </w:pPr>
      <w:r w:rsidRPr="00B25FE6">
        <w:rPr>
          <w:rFonts w:ascii="Calibri" w:hAnsi="Calibri" w:cs="Calibri"/>
        </w:rPr>
        <w:lastRenderedPageBreak/>
        <w:t xml:space="preserve">The budget included in the proposal will be used as the basis for </w:t>
      </w:r>
      <w:proofErr w:type="gramStart"/>
      <w:r w:rsidRPr="00B25FE6">
        <w:rPr>
          <w:rFonts w:ascii="Calibri" w:hAnsi="Calibri" w:cs="Calibri"/>
        </w:rPr>
        <w:t>review</w:t>
      </w:r>
      <w:proofErr w:type="gramEnd"/>
      <w:r w:rsidRPr="00B25FE6">
        <w:rPr>
          <w:rFonts w:ascii="Calibri" w:hAnsi="Calibri" w:cs="Calibri"/>
        </w:rPr>
        <w:t xml:space="preserve"> and comparison of proposals, and the negotiation of a contract. It is expected that proposal budgets will be as realistic as possible based upon the funding estimate provided.</w:t>
      </w:r>
    </w:p>
    <w:p w14:paraId="6796FB56" w14:textId="77777777" w:rsidR="00B25FE6" w:rsidRPr="00B25FE6" w:rsidRDefault="00B25FE6" w:rsidP="00B25FE6">
      <w:pPr>
        <w:ind w:left="360"/>
        <w:jc w:val="both"/>
        <w:rPr>
          <w:rFonts w:ascii="Calibri" w:hAnsi="Calibri" w:cs="Calibri"/>
        </w:rPr>
      </w:pPr>
    </w:p>
    <w:p w14:paraId="26A0416A" w14:textId="26350F3A" w:rsidR="00B25FE6" w:rsidRDefault="00B25FE6" w:rsidP="00B25FE6">
      <w:pPr>
        <w:ind w:left="360"/>
        <w:jc w:val="both"/>
        <w:rPr>
          <w:rFonts w:ascii="Calibri" w:hAnsi="Calibri" w:cs="Calibri"/>
        </w:rPr>
      </w:pPr>
      <w:r w:rsidRPr="00B25FE6">
        <w:rPr>
          <w:rFonts w:ascii="Calibri" w:hAnsi="Calibri" w:cs="Calibri"/>
        </w:rPr>
        <w:t>The final contract budget will be established during contract negotiations. The final budget will capture changes in funding that may occur prior to the beginning of the contract period. The proposed budget should support the proposal narrative and include only those costs that are reasonable, necessary and allowable to operate the WIOA Youth service system for the Workforce Solutions for the Heart of Texas Workforce development area. All costs must conform to applicable laws, regulations, rules and policies governing the workforce programs cited in this RFP, including the Texas Workforce Commission Financial Manual for Grants and Contracts.</w:t>
      </w:r>
    </w:p>
    <w:p w14:paraId="7CF5D730" w14:textId="77777777" w:rsidR="00B25FE6" w:rsidRDefault="00B25FE6" w:rsidP="00B25FE6">
      <w:pPr>
        <w:ind w:left="360"/>
        <w:jc w:val="both"/>
        <w:rPr>
          <w:rFonts w:ascii="Calibri" w:hAnsi="Calibri" w:cs="Calibri"/>
        </w:rPr>
      </w:pPr>
    </w:p>
    <w:p w14:paraId="75E10890" w14:textId="111692CE" w:rsidR="00B25FE6" w:rsidRPr="00D03111" w:rsidRDefault="00B25FE6" w:rsidP="007C2AEF">
      <w:pPr>
        <w:pStyle w:val="ListParagraph"/>
        <w:numPr>
          <w:ilvl w:val="0"/>
          <w:numId w:val="27"/>
        </w:numPr>
        <w:jc w:val="both"/>
        <w:rPr>
          <w:rFonts w:ascii="Calibri" w:hAnsi="Calibri" w:cs="Calibri"/>
          <w:b/>
          <w:bCs/>
        </w:rPr>
      </w:pPr>
      <w:r w:rsidRPr="00D03111">
        <w:rPr>
          <w:rFonts w:ascii="Calibri" w:hAnsi="Calibri" w:cs="Calibri"/>
          <w:b/>
          <w:bCs/>
        </w:rPr>
        <w:t>Benefits</w:t>
      </w:r>
    </w:p>
    <w:p w14:paraId="0864E5A3" w14:textId="77777777" w:rsidR="00D03111" w:rsidRPr="00D03111" w:rsidRDefault="00D03111" w:rsidP="00D03111">
      <w:pPr>
        <w:ind w:left="360"/>
        <w:jc w:val="both"/>
        <w:rPr>
          <w:rFonts w:ascii="Calibri" w:hAnsi="Calibri" w:cs="Calibri"/>
        </w:rPr>
      </w:pPr>
      <w:r w:rsidRPr="00D03111">
        <w:rPr>
          <w:rFonts w:ascii="Calibri" w:hAnsi="Calibri" w:cs="Calibri"/>
        </w:rPr>
        <w:t>The Proposer must provide cost and coverage information on personnel benefits and must provide the same information on any additional menu of benefits which employees may choose to purchase through payroll deduction. Finally, the Proposer should provide cost and coverage information on other optional benefits they propose to offer to employees.</w:t>
      </w:r>
    </w:p>
    <w:p w14:paraId="21CA5BE2" w14:textId="432085AE" w:rsidR="00D03111" w:rsidRPr="00D03111" w:rsidRDefault="00D03111" w:rsidP="00D03111">
      <w:pPr>
        <w:ind w:left="360"/>
        <w:jc w:val="both"/>
        <w:rPr>
          <w:rFonts w:ascii="Calibri" w:hAnsi="Calibri" w:cs="Calibri"/>
          <w:i/>
          <w:iCs/>
        </w:rPr>
      </w:pPr>
      <w:r w:rsidRPr="00D03111">
        <w:rPr>
          <w:rFonts w:ascii="Calibri" w:hAnsi="Calibri" w:cs="Calibri"/>
          <w:i/>
          <w:iCs/>
        </w:rPr>
        <w:t>The funded benefits must include:</w:t>
      </w:r>
    </w:p>
    <w:p w14:paraId="6B33B362" w14:textId="4C6DEC5B" w:rsidR="00D03111" w:rsidRPr="00D03111" w:rsidRDefault="00D03111" w:rsidP="007C2AEF">
      <w:pPr>
        <w:pStyle w:val="ListParagraph"/>
        <w:numPr>
          <w:ilvl w:val="0"/>
          <w:numId w:val="28"/>
        </w:numPr>
        <w:jc w:val="both"/>
        <w:rPr>
          <w:rFonts w:ascii="Calibri" w:hAnsi="Calibri" w:cs="Calibri"/>
        </w:rPr>
      </w:pPr>
      <w:r w:rsidRPr="00D03111">
        <w:rPr>
          <w:rFonts w:ascii="Calibri" w:hAnsi="Calibri" w:cs="Calibri"/>
        </w:rPr>
        <w:t>Group Health Insurance meeting state and federal regulations governing such plans</w:t>
      </w:r>
    </w:p>
    <w:p w14:paraId="39759EFA" w14:textId="30114590" w:rsidR="00D03111" w:rsidRPr="00D03111" w:rsidRDefault="00D03111" w:rsidP="007C2AEF">
      <w:pPr>
        <w:pStyle w:val="ListParagraph"/>
        <w:numPr>
          <w:ilvl w:val="0"/>
          <w:numId w:val="28"/>
        </w:numPr>
        <w:jc w:val="both"/>
        <w:rPr>
          <w:rFonts w:ascii="Calibri" w:hAnsi="Calibri" w:cs="Calibri"/>
        </w:rPr>
      </w:pPr>
      <w:r w:rsidRPr="00D03111">
        <w:rPr>
          <w:rFonts w:ascii="Calibri" w:hAnsi="Calibri" w:cs="Calibri"/>
        </w:rPr>
        <w:t>Group Term Life Insurance</w:t>
      </w:r>
    </w:p>
    <w:p w14:paraId="7060B7B5" w14:textId="5A3548CD" w:rsidR="00D03111" w:rsidRPr="00D03111" w:rsidRDefault="00D03111" w:rsidP="007C2AEF">
      <w:pPr>
        <w:pStyle w:val="ListParagraph"/>
        <w:numPr>
          <w:ilvl w:val="0"/>
          <w:numId w:val="28"/>
        </w:numPr>
        <w:jc w:val="both"/>
        <w:rPr>
          <w:rFonts w:ascii="Calibri" w:hAnsi="Calibri" w:cs="Calibri"/>
        </w:rPr>
      </w:pPr>
      <w:r w:rsidRPr="00D03111">
        <w:rPr>
          <w:rFonts w:ascii="Calibri" w:hAnsi="Calibri" w:cs="Calibri"/>
        </w:rPr>
        <w:t xml:space="preserve">Retirement Savings Plan meeting federal regulations governing such plans. </w:t>
      </w:r>
    </w:p>
    <w:p w14:paraId="49748141" w14:textId="77777777" w:rsidR="00D03111" w:rsidRPr="00D03111" w:rsidRDefault="00D03111" w:rsidP="00D03111">
      <w:pPr>
        <w:ind w:left="360"/>
        <w:jc w:val="both"/>
        <w:rPr>
          <w:rFonts w:ascii="Calibri" w:hAnsi="Calibri" w:cs="Calibri"/>
          <w:i/>
          <w:iCs/>
        </w:rPr>
      </w:pPr>
      <w:r w:rsidRPr="00D03111">
        <w:rPr>
          <w:rFonts w:ascii="Calibri" w:hAnsi="Calibri" w:cs="Calibri"/>
          <w:i/>
          <w:iCs/>
        </w:rPr>
        <w:t>Proposers may offer additional benefits either at no cost or for employee purchase to include:</w:t>
      </w:r>
    </w:p>
    <w:p w14:paraId="158F870A" w14:textId="21A66B5F"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Children or Family Options on Health, Dental Insurance</w:t>
      </w:r>
    </w:p>
    <w:p w14:paraId="3E3C37BD" w14:textId="0871EEFC"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Group Dental Plan Insurance</w:t>
      </w:r>
    </w:p>
    <w:p w14:paraId="273334D7" w14:textId="15E9FA5D"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Vision Plan</w:t>
      </w:r>
    </w:p>
    <w:p w14:paraId="727ED426" w14:textId="4C3679D5"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Short Term Disability Insurance</w:t>
      </w:r>
    </w:p>
    <w:p w14:paraId="069DB0EA" w14:textId="60ECB51F"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Group Long Term Disability Insurance</w:t>
      </w:r>
    </w:p>
    <w:p w14:paraId="6A98C544" w14:textId="73ED50CF"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Consolidated Omnibus Reconsolidation Act (COBRA) plan</w:t>
      </w:r>
    </w:p>
    <w:p w14:paraId="01D4ADC1" w14:textId="7241FA46"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Long Term Care Insurance</w:t>
      </w:r>
    </w:p>
    <w:p w14:paraId="571A75BE" w14:textId="682B50FB"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Family Care/Employee Assistance Program</w:t>
      </w:r>
    </w:p>
    <w:p w14:paraId="2D23CF72" w14:textId="60CE8945"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125 (Cafeteria) Plan</w:t>
      </w:r>
    </w:p>
    <w:p w14:paraId="51DA1597" w14:textId="6E74FEF8"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401(k) Plan</w:t>
      </w:r>
    </w:p>
    <w:p w14:paraId="367B1F24" w14:textId="1966674F"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Accidental Death and Dismemberment Insurance</w:t>
      </w:r>
    </w:p>
    <w:p w14:paraId="2C668763" w14:textId="0895F4E1"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Credit Union</w:t>
      </w:r>
    </w:p>
    <w:p w14:paraId="7464BC99" w14:textId="7BE01189" w:rsidR="00D03111" w:rsidRPr="00D03111" w:rsidRDefault="00D03111" w:rsidP="007C2AEF">
      <w:pPr>
        <w:pStyle w:val="ListParagraph"/>
        <w:numPr>
          <w:ilvl w:val="0"/>
          <w:numId w:val="29"/>
        </w:numPr>
        <w:jc w:val="both"/>
        <w:rPr>
          <w:rFonts w:ascii="Calibri" w:hAnsi="Calibri" w:cs="Calibri"/>
        </w:rPr>
      </w:pPr>
      <w:r w:rsidRPr="00D03111">
        <w:rPr>
          <w:rFonts w:ascii="Calibri" w:hAnsi="Calibri" w:cs="Calibri"/>
        </w:rPr>
        <w:t>Education/Tuition Reimbursement</w:t>
      </w:r>
    </w:p>
    <w:p w14:paraId="5D891491" w14:textId="443E51E7" w:rsidR="00B25FE6" w:rsidRDefault="00D03111" w:rsidP="007C2AEF">
      <w:pPr>
        <w:pStyle w:val="ListParagraph"/>
        <w:numPr>
          <w:ilvl w:val="0"/>
          <w:numId w:val="29"/>
        </w:numPr>
        <w:jc w:val="both"/>
        <w:rPr>
          <w:rFonts w:ascii="Calibri" w:hAnsi="Calibri" w:cs="Calibri"/>
        </w:rPr>
      </w:pPr>
      <w:r w:rsidRPr="00D03111">
        <w:rPr>
          <w:rFonts w:ascii="Calibri" w:hAnsi="Calibri" w:cs="Calibri"/>
        </w:rPr>
        <w:t xml:space="preserve">Other – </w:t>
      </w:r>
      <w:r>
        <w:rPr>
          <w:rFonts w:ascii="Calibri" w:hAnsi="Calibri" w:cs="Calibri"/>
        </w:rPr>
        <w:t xml:space="preserve">please </w:t>
      </w:r>
      <w:r w:rsidRPr="00D03111">
        <w:rPr>
          <w:rFonts w:ascii="Calibri" w:hAnsi="Calibri" w:cs="Calibri"/>
        </w:rPr>
        <w:t>describe</w:t>
      </w:r>
    </w:p>
    <w:p w14:paraId="4089E6D6" w14:textId="77777777" w:rsidR="00D03111" w:rsidRDefault="00D03111" w:rsidP="00D03111">
      <w:pPr>
        <w:jc w:val="both"/>
        <w:rPr>
          <w:rFonts w:ascii="Calibri" w:hAnsi="Calibri" w:cs="Calibri"/>
        </w:rPr>
      </w:pPr>
    </w:p>
    <w:p w14:paraId="54B266E2" w14:textId="77777777" w:rsidR="00D03111" w:rsidRDefault="00D03111" w:rsidP="00D03111">
      <w:pPr>
        <w:jc w:val="both"/>
        <w:rPr>
          <w:rFonts w:ascii="Calibri" w:hAnsi="Calibri" w:cs="Calibri"/>
        </w:rPr>
      </w:pPr>
    </w:p>
    <w:p w14:paraId="0813838C" w14:textId="25EB49B2" w:rsidR="00D03111" w:rsidRPr="00D03111" w:rsidRDefault="00D03111" w:rsidP="00D03111">
      <w:pPr>
        <w:jc w:val="both"/>
        <w:rPr>
          <w:rFonts w:ascii="Calibri" w:hAnsi="Calibri" w:cs="Calibri"/>
          <w:b/>
          <w:bCs/>
        </w:rPr>
      </w:pPr>
      <w:r w:rsidRPr="00D03111">
        <w:rPr>
          <w:rFonts w:ascii="Calibri" w:hAnsi="Calibri" w:cs="Calibri"/>
          <w:b/>
          <w:bCs/>
        </w:rPr>
        <w:t>9.6 Value Added</w:t>
      </w:r>
      <w:r>
        <w:rPr>
          <w:rFonts w:ascii="Calibri" w:hAnsi="Calibri" w:cs="Calibri"/>
          <w:b/>
          <w:bCs/>
        </w:rPr>
        <w:t>: 5 points</w:t>
      </w:r>
    </w:p>
    <w:p w14:paraId="0A818B89" w14:textId="58D1EA39" w:rsidR="00D03111" w:rsidRDefault="00D03111" w:rsidP="00D03111">
      <w:pPr>
        <w:rPr>
          <w:rFonts w:ascii="Calibri" w:hAnsi="Calibri" w:cs="Calibri"/>
        </w:rPr>
      </w:pPr>
      <w:r w:rsidRPr="00D03111">
        <w:rPr>
          <w:rFonts w:ascii="Calibri" w:hAnsi="Calibri" w:cs="Calibri"/>
        </w:rPr>
        <w:t xml:space="preserve">Proposers may list and describe in their Narrative the proposer’s capability to bring additional tools, processes and resources that are above and beyond and will enhance what is basically required to operate the centers.    </w:t>
      </w:r>
    </w:p>
    <w:p w14:paraId="475D4CE8" w14:textId="77777777" w:rsidR="00D03111" w:rsidRDefault="00D03111" w:rsidP="00D03111">
      <w:pPr>
        <w:rPr>
          <w:rFonts w:ascii="Calibri" w:hAnsi="Calibri" w:cs="Calibri"/>
        </w:rPr>
      </w:pPr>
    </w:p>
    <w:p w14:paraId="2B06ABAE" w14:textId="77777777" w:rsidR="00D03111" w:rsidRPr="00D03111" w:rsidRDefault="00D03111" w:rsidP="00D03111">
      <w:pPr>
        <w:rPr>
          <w:rFonts w:ascii="Calibri" w:hAnsi="Calibri" w:cs="Calibri"/>
          <w:b/>
          <w:bCs/>
        </w:rPr>
      </w:pPr>
      <w:r w:rsidRPr="00D03111">
        <w:rPr>
          <w:rFonts w:ascii="Calibri" w:hAnsi="Calibri" w:cs="Calibri"/>
          <w:b/>
          <w:bCs/>
        </w:rPr>
        <w:t>9.7 Historically Under-utilized Business: 5 Points</w:t>
      </w:r>
    </w:p>
    <w:p w14:paraId="2AD26190" w14:textId="63EC0C4A" w:rsidR="00D03111" w:rsidRDefault="00D03111" w:rsidP="00D03111">
      <w:pPr>
        <w:rPr>
          <w:rFonts w:ascii="Calibri" w:hAnsi="Calibri" w:cs="Calibri"/>
        </w:rPr>
      </w:pPr>
      <w:r w:rsidRPr="00D03111">
        <w:rPr>
          <w:rFonts w:ascii="Calibri" w:hAnsi="Calibri" w:cs="Calibri"/>
        </w:rPr>
        <w:t>A current signed certification for the proposing lead entity must be submitted to receive the 5 points allocated to these criteria. Pending certifications will not be considered.</w:t>
      </w:r>
    </w:p>
    <w:p w14:paraId="39F170A9" w14:textId="77777777" w:rsidR="007B0879" w:rsidRDefault="007B0879" w:rsidP="00D03111">
      <w:pPr>
        <w:rPr>
          <w:rFonts w:ascii="Calibri" w:hAnsi="Calibri" w:cs="Calibri"/>
        </w:rPr>
      </w:pPr>
    </w:p>
    <w:p w14:paraId="05C022A6" w14:textId="28E65A3E" w:rsidR="007B0879" w:rsidRPr="002252DF" w:rsidRDefault="007B0879" w:rsidP="002252DF">
      <w:pPr>
        <w:pStyle w:val="Style1"/>
      </w:pPr>
      <w:bookmarkStart w:id="40" w:name="_Toc196318503"/>
      <w:r w:rsidRPr="002252DF">
        <w:lastRenderedPageBreak/>
        <w:t>APPENDIX 1</w:t>
      </w:r>
      <w:bookmarkEnd w:id="40"/>
    </w:p>
    <w:p w14:paraId="3FB845CE" w14:textId="098FCCF3" w:rsidR="007B0879" w:rsidRDefault="007B0879" w:rsidP="007B0879">
      <w:pPr>
        <w:jc w:val="center"/>
        <w:rPr>
          <w:rFonts w:ascii="Calibri" w:hAnsi="Calibri" w:cs="Calibri"/>
          <w:b/>
          <w:bCs/>
          <w:sz w:val="24"/>
          <w:szCs w:val="24"/>
        </w:rPr>
      </w:pPr>
      <w:r>
        <w:rPr>
          <w:rFonts w:ascii="Calibri" w:hAnsi="Calibri" w:cs="Calibri"/>
          <w:b/>
          <w:bCs/>
          <w:sz w:val="24"/>
          <w:szCs w:val="24"/>
        </w:rPr>
        <w:t>APPROXIMATE ANNUAL COST OF THE HEART OF TEXAS WIOA YOUTH AND EDUCATIONAL OUTREACH SYSTEM</w:t>
      </w:r>
    </w:p>
    <w:p w14:paraId="23A7ABBF" w14:textId="77777777" w:rsidR="007B0879" w:rsidRDefault="007B0879" w:rsidP="007B0879">
      <w:pPr>
        <w:jc w:val="center"/>
        <w:rPr>
          <w:rFonts w:ascii="Calibri" w:hAnsi="Calibri" w:cs="Calibri"/>
          <w:b/>
          <w:bCs/>
          <w:sz w:val="24"/>
          <w:szCs w:val="24"/>
        </w:rPr>
      </w:pPr>
    </w:p>
    <w:tbl>
      <w:tblPr>
        <w:tblStyle w:val="TableGrid"/>
        <w:tblW w:w="0" w:type="auto"/>
        <w:tblLook w:val="04A0" w:firstRow="1" w:lastRow="0" w:firstColumn="1" w:lastColumn="0" w:noHBand="0" w:noVBand="1"/>
      </w:tblPr>
      <w:tblGrid>
        <w:gridCol w:w="6295"/>
        <w:gridCol w:w="3055"/>
      </w:tblGrid>
      <w:tr w:rsidR="007B0879" w14:paraId="39FE6D7A" w14:textId="77777777" w:rsidTr="003D5D9F">
        <w:tc>
          <w:tcPr>
            <w:tcW w:w="6295" w:type="dxa"/>
          </w:tcPr>
          <w:p w14:paraId="3DEE0245" w14:textId="00070373" w:rsidR="007B0879" w:rsidRPr="003D5D9F" w:rsidRDefault="007B0879" w:rsidP="007B0879">
            <w:pPr>
              <w:rPr>
                <w:rFonts w:ascii="Calibri" w:hAnsi="Calibri" w:cs="Calibri"/>
                <w:b/>
                <w:bCs/>
              </w:rPr>
            </w:pPr>
            <w:r w:rsidRPr="003D5D9F">
              <w:rPr>
                <w:rFonts w:ascii="Calibri" w:hAnsi="Calibri" w:cs="Calibri"/>
                <w:b/>
                <w:bCs/>
              </w:rPr>
              <w:t>ITEM</w:t>
            </w:r>
          </w:p>
        </w:tc>
        <w:tc>
          <w:tcPr>
            <w:tcW w:w="3055" w:type="dxa"/>
          </w:tcPr>
          <w:p w14:paraId="6ED9F0F9" w14:textId="298340B7" w:rsidR="007B0879" w:rsidRPr="003D5D9F" w:rsidRDefault="007B0879" w:rsidP="007B0879">
            <w:pPr>
              <w:rPr>
                <w:rFonts w:ascii="Calibri" w:hAnsi="Calibri" w:cs="Calibri"/>
                <w:b/>
                <w:bCs/>
              </w:rPr>
            </w:pPr>
            <w:r w:rsidRPr="003D5D9F">
              <w:rPr>
                <w:rFonts w:ascii="Calibri" w:hAnsi="Calibri" w:cs="Calibri"/>
                <w:b/>
                <w:bCs/>
              </w:rPr>
              <w:t>BUDGET</w:t>
            </w:r>
          </w:p>
        </w:tc>
      </w:tr>
      <w:tr w:rsidR="007B0879" w14:paraId="65EAFD08" w14:textId="77777777" w:rsidTr="003D5D9F">
        <w:trPr>
          <w:trHeight w:val="512"/>
        </w:trPr>
        <w:tc>
          <w:tcPr>
            <w:tcW w:w="6295" w:type="dxa"/>
            <w:vAlign w:val="center"/>
          </w:tcPr>
          <w:p w14:paraId="70BAC63F" w14:textId="0BD10809" w:rsidR="003D5D9F" w:rsidRDefault="007B0879" w:rsidP="003D5D9F">
            <w:pPr>
              <w:rPr>
                <w:rFonts w:ascii="Calibri" w:hAnsi="Calibri" w:cs="Calibri"/>
              </w:rPr>
            </w:pPr>
            <w:r w:rsidRPr="007B0879">
              <w:rPr>
                <w:rFonts w:ascii="Calibri" w:hAnsi="Calibri" w:cs="Calibri"/>
              </w:rPr>
              <w:t>Approximate Total WIOA ISY 2025-2026 Contract Year</w:t>
            </w:r>
          </w:p>
        </w:tc>
        <w:tc>
          <w:tcPr>
            <w:tcW w:w="3055" w:type="dxa"/>
            <w:vAlign w:val="center"/>
          </w:tcPr>
          <w:p w14:paraId="4854526D" w14:textId="49F073CB" w:rsidR="007B0879" w:rsidRDefault="007B0879" w:rsidP="003D5D9F">
            <w:pPr>
              <w:tabs>
                <w:tab w:val="left" w:pos="2865"/>
              </w:tabs>
              <w:rPr>
                <w:rFonts w:ascii="Calibri" w:hAnsi="Calibri" w:cs="Calibri"/>
              </w:rPr>
            </w:pPr>
            <w:r w:rsidRPr="007B0879">
              <w:rPr>
                <w:rFonts w:ascii="Calibri" w:hAnsi="Calibri" w:cs="Calibri"/>
              </w:rPr>
              <w:t>$174,021.00</w:t>
            </w:r>
          </w:p>
        </w:tc>
      </w:tr>
      <w:tr w:rsidR="007B0879" w14:paraId="5C42A485" w14:textId="77777777" w:rsidTr="003D5D9F">
        <w:trPr>
          <w:trHeight w:val="548"/>
        </w:trPr>
        <w:tc>
          <w:tcPr>
            <w:tcW w:w="6295" w:type="dxa"/>
            <w:vAlign w:val="center"/>
          </w:tcPr>
          <w:p w14:paraId="02FA0928" w14:textId="118F7734" w:rsidR="007B0879" w:rsidRDefault="007B0879" w:rsidP="003D5D9F">
            <w:pPr>
              <w:rPr>
                <w:rFonts w:ascii="Calibri" w:hAnsi="Calibri" w:cs="Calibri"/>
              </w:rPr>
            </w:pPr>
            <w:r w:rsidRPr="007B0879">
              <w:rPr>
                <w:rFonts w:ascii="Calibri" w:hAnsi="Calibri" w:cs="Calibri"/>
              </w:rPr>
              <w:t>Approximate Total WIOA OSY 2025-2026 Contract Year</w:t>
            </w:r>
          </w:p>
        </w:tc>
        <w:tc>
          <w:tcPr>
            <w:tcW w:w="3055" w:type="dxa"/>
            <w:vAlign w:val="center"/>
          </w:tcPr>
          <w:p w14:paraId="4D3DF090" w14:textId="09CC3E5C" w:rsidR="007B0879" w:rsidRDefault="007B0879" w:rsidP="003D5D9F">
            <w:pPr>
              <w:rPr>
                <w:rFonts w:ascii="Calibri" w:hAnsi="Calibri" w:cs="Calibri"/>
              </w:rPr>
            </w:pPr>
            <w:r w:rsidRPr="007B0879">
              <w:rPr>
                <w:rFonts w:ascii="Calibri" w:hAnsi="Calibri" w:cs="Calibri"/>
              </w:rPr>
              <w:t>$600,223.00</w:t>
            </w:r>
          </w:p>
        </w:tc>
      </w:tr>
      <w:tr w:rsidR="007B0879" w14:paraId="33F56808" w14:textId="77777777" w:rsidTr="003D5D9F">
        <w:trPr>
          <w:trHeight w:val="512"/>
        </w:trPr>
        <w:tc>
          <w:tcPr>
            <w:tcW w:w="6295" w:type="dxa"/>
            <w:vAlign w:val="center"/>
          </w:tcPr>
          <w:p w14:paraId="03AE7BDB" w14:textId="6081837B" w:rsidR="007B0879" w:rsidRDefault="007B0879" w:rsidP="003D5D9F">
            <w:pPr>
              <w:rPr>
                <w:rFonts w:ascii="Calibri" w:hAnsi="Calibri" w:cs="Calibri"/>
              </w:rPr>
            </w:pPr>
            <w:r w:rsidRPr="007B0879">
              <w:rPr>
                <w:rFonts w:ascii="Calibri" w:hAnsi="Calibri" w:cs="Calibri"/>
              </w:rPr>
              <w:t>Approximate Total TANF Ed, Outreach 2025-2026 Contract Year</w:t>
            </w:r>
          </w:p>
        </w:tc>
        <w:tc>
          <w:tcPr>
            <w:tcW w:w="3055" w:type="dxa"/>
            <w:vAlign w:val="center"/>
          </w:tcPr>
          <w:p w14:paraId="57D2257F" w14:textId="1F8C3885" w:rsidR="007B0879" w:rsidRDefault="007B0879" w:rsidP="003D5D9F">
            <w:pPr>
              <w:rPr>
                <w:rFonts w:ascii="Calibri" w:hAnsi="Calibri" w:cs="Calibri"/>
              </w:rPr>
            </w:pPr>
            <w:r w:rsidRPr="007B0879">
              <w:rPr>
                <w:rFonts w:ascii="Calibri" w:hAnsi="Calibri" w:cs="Calibri"/>
              </w:rPr>
              <w:t>$132,000.00</w:t>
            </w:r>
          </w:p>
        </w:tc>
      </w:tr>
      <w:tr w:rsidR="007B0879" w14:paraId="3D9D3376" w14:textId="77777777" w:rsidTr="003D5D9F">
        <w:trPr>
          <w:trHeight w:val="548"/>
        </w:trPr>
        <w:tc>
          <w:tcPr>
            <w:tcW w:w="6295" w:type="dxa"/>
            <w:vAlign w:val="center"/>
          </w:tcPr>
          <w:p w14:paraId="68A4CE26" w14:textId="4389012E" w:rsidR="007B0879" w:rsidRPr="003D5D9F" w:rsidRDefault="007B0879" w:rsidP="003D5D9F">
            <w:pPr>
              <w:rPr>
                <w:rFonts w:ascii="Calibri" w:hAnsi="Calibri" w:cs="Calibri"/>
                <w:b/>
                <w:bCs/>
              </w:rPr>
            </w:pPr>
            <w:r w:rsidRPr="003D5D9F">
              <w:rPr>
                <w:rFonts w:ascii="Calibri" w:hAnsi="Calibri" w:cs="Calibri"/>
                <w:b/>
                <w:bCs/>
              </w:rPr>
              <w:t>Approximate Total Operations 2025-2026 Contract Year</w:t>
            </w:r>
          </w:p>
        </w:tc>
        <w:tc>
          <w:tcPr>
            <w:tcW w:w="3055" w:type="dxa"/>
            <w:vAlign w:val="center"/>
          </w:tcPr>
          <w:p w14:paraId="15858071" w14:textId="28970D09" w:rsidR="007B0879" w:rsidRPr="003D5D9F" w:rsidRDefault="007B0879" w:rsidP="003D5D9F">
            <w:pPr>
              <w:tabs>
                <w:tab w:val="left" w:pos="3330"/>
              </w:tabs>
              <w:rPr>
                <w:rFonts w:ascii="Calibri" w:hAnsi="Calibri" w:cs="Calibri"/>
                <w:b/>
                <w:bCs/>
              </w:rPr>
            </w:pPr>
            <w:r w:rsidRPr="003D5D9F">
              <w:rPr>
                <w:rFonts w:ascii="Calibri" w:hAnsi="Calibri" w:cs="Calibri"/>
                <w:b/>
                <w:bCs/>
              </w:rPr>
              <w:t>$906,244.00</w:t>
            </w:r>
          </w:p>
        </w:tc>
      </w:tr>
    </w:tbl>
    <w:p w14:paraId="7C688D1A" w14:textId="77777777" w:rsidR="007B0879" w:rsidRDefault="007B0879" w:rsidP="007B0879">
      <w:pPr>
        <w:rPr>
          <w:rFonts w:ascii="Calibri" w:hAnsi="Calibri" w:cs="Calibri"/>
        </w:rPr>
      </w:pPr>
    </w:p>
    <w:p w14:paraId="232561EC" w14:textId="77777777" w:rsidR="00FE717F" w:rsidRDefault="00FE717F" w:rsidP="007B0879">
      <w:pPr>
        <w:rPr>
          <w:rFonts w:ascii="Calibri" w:hAnsi="Calibri" w:cs="Calibri"/>
        </w:rPr>
      </w:pPr>
    </w:p>
    <w:p w14:paraId="32822BB0" w14:textId="77777777" w:rsidR="00FE717F" w:rsidRDefault="00FE717F" w:rsidP="007B0879">
      <w:pPr>
        <w:rPr>
          <w:rFonts w:ascii="Calibri" w:hAnsi="Calibri" w:cs="Calibri"/>
        </w:rPr>
      </w:pPr>
    </w:p>
    <w:p w14:paraId="2290D36E" w14:textId="77777777" w:rsidR="00FE717F" w:rsidRDefault="00FE717F" w:rsidP="007B0879">
      <w:pPr>
        <w:rPr>
          <w:rFonts w:ascii="Calibri" w:hAnsi="Calibri" w:cs="Calibri"/>
        </w:rPr>
      </w:pPr>
    </w:p>
    <w:p w14:paraId="4B589CDE" w14:textId="77777777" w:rsidR="00FE717F" w:rsidRDefault="00FE717F" w:rsidP="007B0879">
      <w:pPr>
        <w:rPr>
          <w:rFonts w:ascii="Calibri" w:hAnsi="Calibri" w:cs="Calibri"/>
        </w:rPr>
      </w:pPr>
    </w:p>
    <w:p w14:paraId="4E60090F" w14:textId="77777777" w:rsidR="00FE717F" w:rsidRDefault="00FE717F" w:rsidP="007B0879">
      <w:pPr>
        <w:rPr>
          <w:rFonts w:ascii="Calibri" w:hAnsi="Calibri" w:cs="Calibri"/>
        </w:rPr>
      </w:pPr>
    </w:p>
    <w:p w14:paraId="56ABF3A7" w14:textId="77777777" w:rsidR="00FE717F" w:rsidRDefault="00FE717F" w:rsidP="007B0879">
      <w:pPr>
        <w:rPr>
          <w:rFonts w:ascii="Calibri" w:hAnsi="Calibri" w:cs="Calibri"/>
        </w:rPr>
      </w:pPr>
    </w:p>
    <w:p w14:paraId="67400D38" w14:textId="77777777" w:rsidR="00FE717F" w:rsidRDefault="00FE717F" w:rsidP="007B0879">
      <w:pPr>
        <w:rPr>
          <w:rFonts w:ascii="Calibri" w:hAnsi="Calibri" w:cs="Calibri"/>
        </w:rPr>
      </w:pPr>
    </w:p>
    <w:p w14:paraId="29FBF40E" w14:textId="77777777" w:rsidR="00FE717F" w:rsidRDefault="00FE717F" w:rsidP="007B0879">
      <w:pPr>
        <w:rPr>
          <w:rFonts w:ascii="Calibri" w:hAnsi="Calibri" w:cs="Calibri"/>
        </w:rPr>
      </w:pPr>
    </w:p>
    <w:p w14:paraId="29B53F7C" w14:textId="77777777" w:rsidR="00FE717F" w:rsidRDefault="00FE717F" w:rsidP="007B0879">
      <w:pPr>
        <w:rPr>
          <w:rFonts w:ascii="Calibri" w:hAnsi="Calibri" w:cs="Calibri"/>
        </w:rPr>
      </w:pPr>
    </w:p>
    <w:p w14:paraId="2BB471B2" w14:textId="77777777" w:rsidR="00FE717F" w:rsidRDefault="00FE717F" w:rsidP="007B0879">
      <w:pPr>
        <w:rPr>
          <w:rFonts w:ascii="Calibri" w:hAnsi="Calibri" w:cs="Calibri"/>
        </w:rPr>
      </w:pPr>
    </w:p>
    <w:p w14:paraId="2B85640A" w14:textId="77777777" w:rsidR="00FE717F" w:rsidRDefault="00FE717F" w:rsidP="007B0879">
      <w:pPr>
        <w:rPr>
          <w:rFonts w:ascii="Calibri" w:hAnsi="Calibri" w:cs="Calibri"/>
        </w:rPr>
      </w:pPr>
    </w:p>
    <w:p w14:paraId="514361D6" w14:textId="77777777" w:rsidR="00FE717F" w:rsidRDefault="00FE717F" w:rsidP="007B0879">
      <w:pPr>
        <w:rPr>
          <w:rFonts w:ascii="Calibri" w:hAnsi="Calibri" w:cs="Calibri"/>
        </w:rPr>
      </w:pPr>
    </w:p>
    <w:p w14:paraId="1455C5B6" w14:textId="77777777" w:rsidR="00FE717F" w:rsidRDefault="00FE717F" w:rsidP="007B0879">
      <w:pPr>
        <w:rPr>
          <w:rFonts w:ascii="Calibri" w:hAnsi="Calibri" w:cs="Calibri"/>
        </w:rPr>
      </w:pPr>
    </w:p>
    <w:p w14:paraId="305B8D5F" w14:textId="77777777" w:rsidR="00FE717F" w:rsidRDefault="00FE717F" w:rsidP="007B0879">
      <w:pPr>
        <w:rPr>
          <w:rFonts w:ascii="Calibri" w:hAnsi="Calibri" w:cs="Calibri"/>
        </w:rPr>
      </w:pPr>
    </w:p>
    <w:p w14:paraId="3672F7F2" w14:textId="77777777" w:rsidR="00FE717F" w:rsidRDefault="00FE717F" w:rsidP="007B0879">
      <w:pPr>
        <w:rPr>
          <w:rFonts w:ascii="Calibri" w:hAnsi="Calibri" w:cs="Calibri"/>
        </w:rPr>
      </w:pPr>
    </w:p>
    <w:p w14:paraId="2C05E2CB" w14:textId="77777777" w:rsidR="00FE717F" w:rsidRDefault="00FE717F" w:rsidP="007B0879">
      <w:pPr>
        <w:rPr>
          <w:rFonts w:ascii="Calibri" w:hAnsi="Calibri" w:cs="Calibri"/>
        </w:rPr>
      </w:pPr>
    </w:p>
    <w:p w14:paraId="68F9F88C" w14:textId="77777777" w:rsidR="00FE717F" w:rsidRDefault="00FE717F" w:rsidP="007B0879">
      <w:pPr>
        <w:rPr>
          <w:rFonts w:ascii="Calibri" w:hAnsi="Calibri" w:cs="Calibri"/>
        </w:rPr>
      </w:pPr>
    </w:p>
    <w:p w14:paraId="7E61C862" w14:textId="77777777" w:rsidR="00FE717F" w:rsidRDefault="00FE717F" w:rsidP="007B0879">
      <w:pPr>
        <w:rPr>
          <w:rFonts w:ascii="Calibri" w:hAnsi="Calibri" w:cs="Calibri"/>
        </w:rPr>
      </w:pPr>
    </w:p>
    <w:p w14:paraId="3271994B" w14:textId="77777777" w:rsidR="00FE717F" w:rsidRDefault="00FE717F" w:rsidP="007B0879">
      <w:pPr>
        <w:rPr>
          <w:rFonts w:ascii="Calibri" w:hAnsi="Calibri" w:cs="Calibri"/>
        </w:rPr>
      </w:pPr>
    </w:p>
    <w:p w14:paraId="23D41706" w14:textId="77777777" w:rsidR="00FE717F" w:rsidRDefault="00FE717F" w:rsidP="007B0879">
      <w:pPr>
        <w:rPr>
          <w:rFonts w:ascii="Calibri" w:hAnsi="Calibri" w:cs="Calibri"/>
        </w:rPr>
      </w:pPr>
    </w:p>
    <w:p w14:paraId="5572AA00" w14:textId="77777777" w:rsidR="00FE717F" w:rsidRDefault="00FE717F" w:rsidP="007B0879">
      <w:pPr>
        <w:rPr>
          <w:rFonts w:ascii="Calibri" w:hAnsi="Calibri" w:cs="Calibri"/>
        </w:rPr>
      </w:pPr>
    </w:p>
    <w:p w14:paraId="6E4C199B" w14:textId="77777777" w:rsidR="00FE717F" w:rsidRDefault="00FE717F" w:rsidP="007B0879">
      <w:pPr>
        <w:rPr>
          <w:rFonts w:ascii="Calibri" w:hAnsi="Calibri" w:cs="Calibri"/>
        </w:rPr>
      </w:pPr>
    </w:p>
    <w:p w14:paraId="47ACBFD1" w14:textId="77777777" w:rsidR="00FE717F" w:rsidRDefault="00FE717F" w:rsidP="007B0879">
      <w:pPr>
        <w:rPr>
          <w:rFonts w:ascii="Calibri" w:hAnsi="Calibri" w:cs="Calibri"/>
        </w:rPr>
      </w:pPr>
    </w:p>
    <w:p w14:paraId="5884CF27" w14:textId="77777777" w:rsidR="00FE717F" w:rsidRDefault="00FE717F" w:rsidP="007B0879">
      <w:pPr>
        <w:rPr>
          <w:rFonts w:ascii="Calibri" w:hAnsi="Calibri" w:cs="Calibri"/>
        </w:rPr>
      </w:pPr>
    </w:p>
    <w:p w14:paraId="34941874" w14:textId="77777777" w:rsidR="00FE717F" w:rsidRDefault="00FE717F" w:rsidP="007B0879">
      <w:pPr>
        <w:rPr>
          <w:rFonts w:ascii="Calibri" w:hAnsi="Calibri" w:cs="Calibri"/>
        </w:rPr>
      </w:pPr>
    </w:p>
    <w:p w14:paraId="751A5671" w14:textId="77777777" w:rsidR="00FE717F" w:rsidRDefault="00FE717F" w:rsidP="007B0879">
      <w:pPr>
        <w:rPr>
          <w:rFonts w:ascii="Calibri" w:hAnsi="Calibri" w:cs="Calibri"/>
        </w:rPr>
      </w:pPr>
    </w:p>
    <w:p w14:paraId="73F2247A" w14:textId="77777777" w:rsidR="00FE717F" w:rsidRDefault="00FE717F" w:rsidP="007B0879">
      <w:pPr>
        <w:rPr>
          <w:rFonts w:ascii="Calibri" w:hAnsi="Calibri" w:cs="Calibri"/>
        </w:rPr>
      </w:pPr>
    </w:p>
    <w:p w14:paraId="4392B5D8" w14:textId="77777777" w:rsidR="00FE717F" w:rsidRDefault="00FE717F" w:rsidP="007B0879">
      <w:pPr>
        <w:rPr>
          <w:rFonts w:ascii="Calibri" w:hAnsi="Calibri" w:cs="Calibri"/>
        </w:rPr>
      </w:pPr>
    </w:p>
    <w:p w14:paraId="7663346B" w14:textId="77777777" w:rsidR="007C2AEF" w:rsidRDefault="007C2AEF" w:rsidP="007B0879">
      <w:pPr>
        <w:rPr>
          <w:rFonts w:ascii="Calibri" w:hAnsi="Calibri" w:cs="Calibri"/>
        </w:rPr>
      </w:pPr>
    </w:p>
    <w:p w14:paraId="3E3D260D" w14:textId="77777777" w:rsidR="007C2AEF" w:rsidRDefault="007C2AEF" w:rsidP="007B0879">
      <w:pPr>
        <w:rPr>
          <w:rFonts w:ascii="Calibri" w:hAnsi="Calibri" w:cs="Calibri"/>
        </w:rPr>
      </w:pPr>
    </w:p>
    <w:p w14:paraId="333A635B" w14:textId="77777777" w:rsidR="007C2AEF" w:rsidRDefault="007C2AEF" w:rsidP="007B0879">
      <w:pPr>
        <w:rPr>
          <w:rFonts w:ascii="Calibri" w:hAnsi="Calibri" w:cs="Calibri"/>
        </w:rPr>
      </w:pPr>
    </w:p>
    <w:p w14:paraId="5BEC8C1A" w14:textId="77777777" w:rsidR="007C2AEF" w:rsidRDefault="007C2AEF" w:rsidP="007B0879">
      <w:pPr>
        <w:rPr>
          <w:rFonts w:ascii="Calibri" w:hAnsi="Calibri" w:cs="Calibri"/>
        </w:rPr>
      </w:pPr>
    </w:p>
    <w:p w14:paraId="5E4BA480" w14:textId="77777777" w:rsidR="007C2AEF" w:rsidRDefault="007C2AEF" w:rsidP="007B0879">
      <w:pPr>
        <w:rPr>
          <w:rFonts w:ascii="Calibri" w:hAnsi="Calibri" w:cs="Calibri"/>
        </w:rPr>
      </w:pPr>
    </w:p>
    <w:p w14:paraId="12226C4A" w14:textId="5D0AB978" w:rsidR="00FE717F" w:rsidRPr="002252DF" w:rsidRDefault="00FE717F" w:rsidP="002252DF">
      <w:pPr>
        <w:pStyle w:val="Style1"/>
      </w:pPr>
      <w:bookmarkStart w:id="41" w:name="_Toc39936898"/>
      <w:bookmarkStart w:id="42" w:name="_Toc162594655"/>
      <w:bookmarkStart w:id="43" w:name="_Toc162603355"/>
      <w:bookmarkStart w:id="44" w:name="_Toc163052745"/>
      <w:bookmarkStart w:id="45" w:name="_Toc196318504"/>
      <w:r w:rsidRPr="002252DF">
        <w:lastRenderedPageBreak/>
        <w:t xml:space="preserve">Attachment </w:t>
      </w:r>
      <w:bookmarkEnd w:id="41"/>
      <w:bookmarkEnd w:id="42"/>
      <w:bookmarkEnd w:id="43"/>
      <w:r w:rsidRPr="002252DF">
        <w:t>A</w:t>
      </w:r>
      <w:bookmarkEnd w:id="44"/>
      <w:bookmarkEnd w:id="45"/>
    </w:p>
    <w:p w14:paraId="4DA110C6" w14:textId="77777777" w:rsidR="00FE717F" w:rsidRPr="00973F79" w:rsidRDefault="00FE717F" w:rsidP="00FE717F">
      <w:pPr>
        <w:jc w:val="center"/>
        <w:rPr>
          <w:rFonts w:ascii="Calibri" w:hAnsi="Calibri" w:cs="Calibri"/>
          <w:b/>
          <w:bCs/>
        </w:rPr>
      </w:pPr>
      <w:bookmarkStart w:id="46" w:name="_Toc39936899"/>
      <w:bookmarkStart w:id="47" w:name="_Toc162594656"/>
      <w:r w:rsidRPr="00973F79">
        <w:rPr>
          <w:rFonts w:ascii="Calibri" w:hAnsi="Calibri" w:cs="Calibri"/>
          <w:b/>
          <w:bCs/>
        </w:rPr>
        <w:t>PROPOSAL COVER SHEET</w:t>
      </w:r>
      <w:bookmarkEnd w:id="46"/>
      <w:bookmarkEnd w:id="47"/>
    </w:p>
    <w:p w14:paraId="370D571E" w14:textId="77777777" w:rsidR="00FE717F" w:rsidRPr="004668FB" w:rsidRDefault="00FE717F" w:rsidP="00FE717F">
      <w:pPr>
        <w:rPr>
          <w:rFonts w:ascii="Calibri" w:hAnsi="Calibri" w:cs="Calibri"/>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602"/>
      </w:tblGrid>
      <w:tr w:rsidR="00FE717F" w:rsidRPr="006F6D92" w14:paraId="7D2E7418" w14:textId="77777777" w:rsidTr="00097E1D">
        <w:trPr>
          <w:trHeight w:val="576"/>
        </w:trPr>
        <w:tc>
          <w:tcPr>
            <w:tcW w:w="2691" w:type="dxa"/>
            <w:shd w:val="clear" w:color="auto" w:fill="D9D9D9"/>
            <w:vAlign w:val="center"/>
          </w:tcPr>
          <w:p w14:paraId="15D3F5EA"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Name of Organization</w:t>
            </w:r>
          </w:p>
        </w:tc>
        <w:tc>
          <w:tcPr>
            <w:tcW w:w="6659" w:type="dxa"/>
            <w:shd w:val="clear" w:color="auto" w:fill="auto"/>
            <w:vAlign w:val="center"/>
          </w:tcPr>
          <w:p w14:paraId="7F8DC794" w14:textId="77777777" w:rsidR="00FE717F" w:rsidRPr="006F6D92" w:rsidRDefault="00FE717F" w:rsidP="00097E1D">
            <w:pPr>
              <w:tabs>
                <w:tab w:val="center" w:pos="4680"/>
              </w:tabs>
              <w:rPr>
                <w:rFonts w:ascii="Calibri" w:hAnsi="Calibri" w:cs="Calibri"/>
                <w:b/>
                <w:bCs/>
                <w:u w:val="single"/>
              </w:rPr>
            </w:pPr>
          </w:p>
        </w:tc>
      </w:tr>
      <w:tr w:rsidR="00FE717F" w:rsidRPr="006F6D92" w14:paraId="712EAEFD" w14:textId="77777777" w:rsidTr="00097E1D">
        <w:trPr>
          <w:trHeight w:val="576"/>
        </w:trPr>
        <w:tc>
          <w:tcPr>
            <w:tcW w:w="2691" w:type="dxa"/>
            <w:shd w:val="clear" w:color="auto" w:fill="D9D9D9"/>
            <w:vAlign w:val="center"/>
          </w:tcPr>
          <w:p w14:paraId="7A28BC52"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Mailing Address</w:t>
            </w:r>
          </w:p>
        </w:tc>
        <w:tc>
          <w:tcPr>
            <w:tcW w:w="6659" w:type="dxa"/>
            <w:shd w:val="clear" w:color="auto" w:fill="auto"/>
            <w:vAlign w:val="center"/>
          </w:tcPr>
          <w:p w14:paraId="07CD7C85" w14:textId="77777777" w:rsidR="00FE717F" w:rsidRPr="006F6D92" w:rsidRDefault="00FE717F" w:rsidP="00097E1D">
            <w:pPr>
              <w:tabs>
                <w:tab w:val="center" w:pos="4680"/>
              </w:tabs>
              <w:rPr>
                <w:rFonts w:ascii="Calibri" w:hAnsi="Calibri" w:cs="Calibri"/>
                <w:b/>
                <w:bCs/>
                <w:u w:val="single"/>
              </w:rPr>
            </w:pPr>
          </w:p>
        </w:tc>
      </w:tr>
      <w:tr w:rsidR="00FE717F" w:rsidRPr="006F6D92" w14:paraId="7AF8FB8C" w14:textId="77777777" w:rsidTr="00097E1D">
        <w:trPr>
          <w:trHeight w:val="576"/>
        </w:trPr>
        <w:tc>
          <w:tcPr>
            <w:tcW w:w="2691" w:type="dxa"/>
            <w:shd w:val="clear" w:color="auto" w:fill="D9D9D9"/>
            <w:vAlign w:val="center"/>
          </w:tcPr>
          <w:p w14:paraId="26FC145A"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City/State/Zip Code</w:t>
            </w:r>
          </w:p>
        </w:tc>
        <w:tc>
          <w:tcPr>
            <w:tcW w:w="6659" w:type="dxa"/>
            <w:shd w:val="clear" w:color="auto" w:fill="auto"/>
            <w:vAlign w:val="center"/>
          </w:tcPr>
          <w:p w14:paraId="2FA57EAA" w14:textId="77777777" w:rsidR="00FE717F" w:rsidRPr="006F6D92" w:rsidRDefault="00FE717F" w:rsidP="00097E1D">
            <w:pPr>
              <w:tabs>
                <w:tab w:val="center" w:pos="4680"/>
              </w:tabs>
              <w:rPr>
                <w:rFonts w:ascii="Calibri" w:hAnsi="Calibri" w:cs="Calibri"/>
                <w:b/>
                <w:bCs/>
                <w:u w:val="single"/>
              </w:rPr>
            </w:pPr>
          </w:p>
        </w:tc>
      </w:tr>
      <w:tr w:rsidR="00FE717F" w:rsidRPr="006F6D92" w14:paraId="739E8226" w14:textId="77777777" w:rsidTr="00097E1D">
        <w:trPr>
          <w:trHeight w:val="720"/>
        </w:trPr>
        <w:tc>
          <w:tcPr>
            <w:tcW w:w="2691" w:type="dxa"/>
            <w:shd w:val="clear" w:color="auto" w:fill="D9D9D9"/>
            <w:vAlign w:val="center"/>
          </w:tcPr>
          <w:p w14:paraId="3CD7281D"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Authorized Representative-Contact</w:t>
            </w:r>
          </w:p>
        </w:tc>
        <w:tc>
          <w:tcPr>
            <w:tcW w:w="6659" w:type="dxa"/>
            <w:shd w:val="clear" w:color="auto" w:fill="auto"/>
            <w:vAlign w:val="center"/>
          </w:tcPr>
          <w:p w14:paraId="252ABCEC" w14:textId="77777777" w:rsidR="00FE717F" w:rsidRPr="006F6D92" w:rsidRDefault="00FE717F" w:rsidP="00097E1D">
            <w:pPr>
              <w:tabs>
                <w:tab w:val="center" w:pos="4680"/>
              </w:tabs>
              <w:rPr>
                <w:rFonts w:ascii="Calibri" w:hAnsi="Calibri" w:cs="Calibri"/>
                <w:bCs/>
              </w:rPr>
            </w:pPr>
          </w:p>
        </w:tc>
      </w:tr>
      <w:tr w:rsidR="00FE717F" w:rsidRPr="006F6D92" w14:paraId="0692917E" w14:textId="77777777" w:rsidTr="00097E1D">
        <w:trPr>
          <w:trHeight w:val="576"/>
        </w:trPr>
        <w:tc>
          <w:tcPr>
            <w:tcW w:w="2691" w:type="dxa"/>
            <w:shd w:val="clear" w:color="auto" w:fill="D9D9D9"/>
            <w:vAlign w:val="center"/>
          </w:tcPr>
          <w:p w14:paraId="22F3D289"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Telephone Number</w:t>
            </w:r>
          </w:p>
        </w:tc>
        <w:tc>
          <w:tcPr>
            <w:tcW w:w="6659" w:type="dxa"/>
            <w:shd w:val="clear" w:color="auto" w:fill="auto"/>
            <w:vAlign w:val="center"/>
          </w:tcPr>
          <w:p w14:paraId="7EE08671" w14:textId="77777777" w:rsidR="00FE717F" w:rsidRPr="006F6D92" w:rsidRDefault="00FE717F" w:rsidP="00097E1D">
            <w:pPr>
              <w:tabs>
                <w:tab w:val="center" w:pos="4680"/>
              </w:tabs>
              <w:rPr>
                <w:rFonts w:ascii="Calibri" w:hAnsi="Calibri" w:cs="Calibri"/>
                <w:bCs/>
              </w:rPr>
            </w:pPr>
          </w:p>
        </w:tc>
      </w:tr>
      <w:tr w:rsidR="00FE717F" w:rsidRPr="006F6D92" w14:paraId="0137B9D2" w14:textId="77777777" w:rsidTr="00097E1D">
        <w:trPr>
          <w:trHeight w:val="576"/>
        </w:trPr>
        <w:tc>
          <w:tcPr>
            <w:tcW w:w="2691" w:type="dxa"/>
            <w:shd w:val="clear" w:color="auto" w:fill="D9D9D9"/>
            <w:vAlign w:val="center"/>
          </w:tcPr>
          <w:p w14:paraId="3FE44CBD"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Fax Number</w:t>
            </w:r>
          </w:p>
        </w:tc>
        <w:tc>
          <w:tcPr>
            <w:tcW w:w="6659" w:type="dxa"/>
            <w:shd w:val="clear" w:color="auto" w:fill="auto"/>
            <w:vAlign w:val="center"/>
          </w:tcPr>
          <w:p w14:paraId="3460D0D1" w14:textId="77777777" w:rsidR="00FE717F" w:rsidRPr="006F6D92" w:rsidRDefault="00FE717F" w:rsidP="00097E1D">
            <w:pPr>
              <w:tabs>
                <w:tab w:val="center" w:pos="4680"/>
              </w:tabs>
              <w:rPr>
                <w:rFonts w:ascii="Calibri" w:hAnsi="Calibri" w:cs="Calibri"/>
                <w:bCs/>
              </w:rPr>
            </w:pPr>
          </w:p>
        </w:tc>
      </w:tr>
      <w:tr w:rsidR="00FE717F" w:rsidRPr="006F6D92" w14:paraId="03C0ECA0" w14:textId="77777777" w:rsidTr="00097E1D">
        <w:trPr>
          <w:trHeight w:val="576"/>
        </w:trPr>
        <w:tc>
          <w:tcPr>
            <w:tcW w:w="2691" w:type="dxa"/>
            <w:shd w:val="clear" w:color="auto" w:fill="D9D9D9"/>
            <w:vAlign w:val="center"/>
          </w:tcPr>
          <w:p w14:paraId="51E0633D"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Email Address</w:t>
            </w:r>
          </w:p>
        </w:tc>
        <w:tc>
          <w:tcPr>
            <w:tcW w:w="6659" w:type="dxa"/>
            <w:shd w:val="clear" w:color="auto" w:fill="auto"/>
            <w:vAlign w:val="center"/>
          </w:tcPr>
          <w:p w14:paraId="284BEC9C" w14:textId="77777777" w:rsidR="00FE717F" w:rsidRPr="006F6D92" w:rsidRDefault="00FE717F" w:rsidP="00097E1D">
            <w:pPr>
              <w:tabs>
                <w:tab w:val="center" w:pos="4680"/>
              </w:tabs>
              <w:rPr>
                <w:rFonts w:ascii="Calibri" w:hAnsi="Calibri" w:cs="Calibri"/>
                <w:bCs/>
              </w:rPr>
            </w:pPr>
          </w:p>
        </w:tc>
      </w:tr>
      <w:tr w:rsidR="00FE717F" w:rsidRPr="006F6D92" w14:paraId="48280965" w14:textId="77777777" w:rsidTr="00097E1D">
        <w:trPr>
          <w:trHeight w:val="720"/>
        </w:trPr>
        <w:tc>
          <w:tcPr>
            <w:tcW w:w="2691" w:type="dxa"/>
            <w:shd w:val="clear" w:color="auto" w:fill="D9D9D9"/>
            <w:vAlign w:val="center"/>
          </w:tcPr>
          <w:p w14:paraId="1B426256"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Federal Employer ID Number</w:t>
            </w:r>
          </w:p>
        </w:tc>
        <w:tc>
          <w:tcPr>
            <w:tcW w:w="6659" w:type="dxa"/>
            <w:shd w:val="clear" w:color="auto" w:fill="auto"/>
            <w:vAlign w:val="center"/>
          </w:tcPr>
          <w:p w14:paraId="5CC33729" w14:textId="77777777" w:rsidR="00FE717F" w:rsidRPr="006F6D92" w:rsidRDefault="00FE717F" w:rsidP="00097E1D">
            <w:pPr>
              <w:tabs>
                <w:tab w:val="center" w:pos="4680"/>
              </w:tabs>
              <w:rPr>
                <w:rFonts w:ascii="Calibri" w:hAnsi="Calibri" w:cs="Calibri"/>
                <w:bCs/>
              </w:rPr>
            </w:pPr>
          </w:p>
        </w:tc>
      </w:tr>
      <w:tr w:rsidR="00FE717F" w:rsidRPr="006F6D92" w14:paraId="515176A6" w14:textId="77777777" w:rsidTr="00097E1D">
        <w:trPr>
          <w:trHeight w:val="720"/>
        </w:trPr>
        <w:tc>
          <w:tcPr>
            <w:tcW w:w="2691" w:type="dxa"/>
            <w:shd w:val="clear" w:color="auto" w:fill="D9D9D9"/>
            <w:vAlign w:val="center"/>
          </w:tcPr>
          <w:p w14:paraId="42FD37F1"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State Comptroller ID Number</w:t>
            </w:r>
          </w:p>
        </w:tc>
        <w:tc>
          <w:tcPr>
            <w:tcW w:w="6659" w:type="dxa"/>
            <w:shd w:val="clear" w:color="auto" w:fill="auto"/>
            <w:vAlign w:val="center"/>
          </w:tcPr>
          <w:p w14:paraId="0757E0A3" w14:textId="77777777" w:rsidR="00FE717F" w:rsidRPr="006F6D92" w:rsidRDefault="00FE717F" w:rsidP="00097E1D">
            <w:pPr>
              <w:tabs>
                <w:tab w:val="center" w:pos="4680"/>
              </w:tabs>
              <w:rPr>
                <w:rFonts w:ascii="Calibri" w:hAnsi="Calibri" w:cs="Calibri"/>
                <w:bCs/>
              </w:rPr>
            </w:pPr>
          </w:p>
        </w:tc>
      </w:tr>
      <w:tr w:rsidR="00FE717F" w:rsidRPr="006F6D92" w14:paraId="42CAC2D5" w14:textId="77777777" w:rsidTr="00097E1D">
        <w:trPr>
          <w:trHeight w:val="1872"/>
        </w:trPr>
        <w:tc>
          <w:tcPr>
            <w:tcW w:w="2691" w:type="dxa"/>
            <w:shd w:val="clear" w:color="auto" w:fill="D9D9D9"/>
            <w:vAlign w:val="center"/>
          </w:tcPr>
          <w:p w14:paraId="3D41A94E"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HUB</w:t>
            </w:r>
          </w:p>
        </w:tc>
        <w:tc>
          <w:tcPr>
            <w:tcW w:w="6659" w:type="dxa"/>
            <w:shd w:val="clear" w:color="auto" w:fill="auto"/>
            <w:vAlign w:val="center"/>
          </w:tcPr>
          <w:p w14:paraId="1B08D780"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fldChar w:fldCharType="begin">
                <w:ffData>
                  <w:name w:val="Check1"/>
                  <w:enabled/>
                  <w:calcOnExit w:val="0"/>
                  <w:checkBox>
                    <w:sizeAuto/>
                    <w:default w:val="0"/>
                  </w:checkBox>
                </w:ffData>
              </w:fldChar>
            </w:r>
            <w:bookmarkStart w:id="48" w:name="Check1"/>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48"/>
            <w:r w:rsidRPr="006F6D92">
              <w:rPr>
                <w:rFonts w:ascii="Calibri" w:hAnsi="Calibri" w:cs="Calibri"/>
                <w:bCs/>
              </w:rPr>
              <w:t xml:space="preserve"> YES            </w:t>
            </w:r>
            <w:r w:rsidRPr="006F6D92">
              <w:rPr>
                <w:rFonts w:ascii="Calibri" w:hAnsi="Calibri" w:cs="Calibri"/>
                <w:bCs/>
              </w:rPr>
              <w:fldChar w:fldCharType="begin">
                <w:ffData>
                  <w:name w:val="Check2"/>
                  <w:enabled/>
                  <w:calcOnExit w:val="0"/>
                  <w:checkBox>
                    <w:sizeAuto/>
                    <w:default w:val="0"/>
                  </w:checkBox>
                </w:ffData>
              </w:fldChar>
            </w:r>
            <w:bookmarkStart w:id="49" w:name="Check2"/>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49"/>
            <w:r w:rsidRPr="006F6D92">
              <w:rPr>
                <w:rFonts w:ascii="Calibri" w:hAnsi="Calibri" w:cs="Calibri"/>
                <w:bCs/>
              </w:rPr>
              <w:t xml:space="preserve"> NO</w:t>
            </w:r>
          </w:p>
          <w:p w14:paraId="3D400BE3" w14:textId="77777777" w:rsidR="00FE717F" w:rsidRPr="006F6D92" w:rsidRDefault="00FE717F" w:rsidP="00097E1D">
            <w:pPr>
              <w:tabs>
                <w:tab w:val="center" w:pos="4680"/>
              </w:tabs>
              <w:rPr>
                <w:rFonts w:ascii="Calibri" w:hAnsi="Calibri" w:cs="Calibri"/>
                <w:bCs/>
              </w:rPr>
            </w:pPr>
          </w:p>
          <w:p w14:paraId="5D14DAC1"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If YES: Certification No. ____________________________________________</w:t>
            </w:r>
          </w:p>
          <w:p w14:paraId="04190F69" w14:textId="77777777" w:rsidR="00FE717F" w:rsidRPr="006F6D92" w:rsidRDefault="00FE717F" w:rsidP="00097E1D">
            <w:pPr>
              <w:tabs>
                <w:tab w:val="center" w:pos="4680"/>
              </w:tabs>
              <w:rPr>
                <w:rFonts w:ascii="Calibri" w:hAnsi="Calibri" w:cs="Calibri"/>
                <w:bCs/>
              </w:rPr>
            </w:pPr>
          </w:p>
          <w:p w14:paraId="5070D4D5"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Certifying Agency: _________________________________________________</w:t>
            </w:r>
          </w:p>
          <w:p w14:paraId="13A1D73C" w14:textId="77777777" w:rsidR="00FE717F" w:rsidRPr="006F6D92" w:rsidRDefault="00FE717F" w:rsidP="00097E1D">
            <w:pPr>
              <w:tabs>
                <w:tab w:val="center" w:pos="4680"/>
              </w:tabs>
              <w:rPr>
                <w:rFonts w:ascii="Calibri" w:hAnsi="Calibri" w:cs="Calibri"/>
                <w:b/>
                <w:bCs/>
              </w:rPr>
            </w:pPr>
            <w:r w:rsidRPr="006F6D92">
              <w:rPr>
                <w:rFonts w:ascii="Calibri" w:hAnsi="Calibri" w:cs="Calibri"/>
                <w:b/>
                <w:bCs/>
              </w:rPr>
              <w:t>Attach a copy of current certification.</w:t>
            </w:r>
          </w:p>
        </w:tc>
      </w:tr>
      <w:tr w:rsidR="00FE717F" w:rsidRPr="006F6D92" w14:paraId="0AA6D55D" w14:textId="77777777" w:rsidTr="00097E1D">
        <w:trPr>
          <w:trHeight w:val="1152"/>
        </w:trPr>
        <w:tc>
          <w:tcPr>
            <w:tcW w:w="2691" w:type="dxa"/>
            <w:shd w:val="clear" w:color="auto" w:fill="D9D9D9"/>
            <w:vAlign w:val="center"/>
          </w:tcPr>
          <w:p w14:paraId="77A13B65"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Type of Organization</w:t>
            </w:r>
          </w:p>
        </w:tc>
        <w:tc>
          <w:tcPr>
            <w:tcW w:w="6659" w:type="dxa"/>
            <w:shd w:val="clear" w:color="auto" w:fill="auto"/>
            <w:vAlign w:val="center"/>
          </w:tcPr>
          <w:p w14:paraId="7F707F9C"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fldChar w:fldCharType="begin">
                <w:ffData>
                  <w:name w:val="Check3"/>
                  <w:enabled/>
                  <w:calcOnExit w:val="0"/>
                  <w:checkBox>
                    <w:sizeAuto/>
                    <w:default w:val="0"/>
                  </w:checkBox>
                </w:ffData>
              </w:fldChar>
            </w:r>
            <w:bookmarkStart w:id="50" w:name="Check3"/>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50"/>
            <w:r w:rsidRPr="006F6D92">
              <w:rPr>
                <w:rFonts w:ascii="Calibri" w:hAnsi="Calibri" w:cs="Calibri"/>
                <w:bCs/>
              </w:rPr>
              <w:t xml:space="preserve"> Corporation     </w:t>
            </w:r>
            <w:r w:rsidRPr="006F6D92">
              <w:rPr>
                <w:rFonts w:ascii="Calibri" w:hAnsi="Calibri" w:cs="Calibri"/>
                <w:bCs/>
              </w:rPr>
              <w:fldChar w:fldCharType="begin">
                <w:ffData>
                  <w:name w:val="Check4"/>
                  <w:enabled/>
                  <w:calcOnExit w:val="0"/>
                  <w:checkBox>
                    <w:sizeAuto/>
                    <w:default w:val="0"/>
                  </w:checkBox>
                </w:ffData>
              </w:fldChar>
            </w:r>
            <w:bookmarkStart w:id="51" w:name="Check4"/>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51"/>
            <w:r w:rsidRPr="006F6D92">
              <w:rPr>
                <w:rFonts w:ascii="Calibri" w:hAnsi="Calibri" w:cs="Calibri"/>
                <w:bCs/>
              </w:rPr>
              <w:t xml:space="preserve"> Partnership     </w:t>
            </w:r>
            <w:r w:rsidRPr="006F6D92">
              <w:rPr>
                <w:rFonts w:ascii="Calibri" w:hAnsi="Calibri" w:cs="Calibri"/>
                <w:bCs/>
              </w:rPr>
              <w:fldChar w:fldCharType="begin">
                <w:ffData>
                  <w:name w:val="Check5"/>
                  <w:enabled/>
                  <w:calcOnExit w:val="0"/>
                  <w:checkBox>
                    <w:sizeAuto/>
                    <w:default w:val="0"/>
                  </w:checkBox>
                </w:ffData>
              </w:fldChar>
            </w:r>
            <w:bookmarkStart w:id="52" w:name="Check5"/>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52"/>
            <w:r w:rsidRPr="006F6D92">
              <w:rPr>
                <w:rFonts w:ascii="Calibri" w:hAnsi="Calibri" w:cs="Calibri"/>
                <w:bCs/>
              </w:rPr>
              <w:t xml:space="preserve"> Sole Ownership    </w:t>
            </w:r>
          </w:p>
          <w:p w14:paraId="19DC6F7F" w14:textId="77777777" w:rsidR="00FE717F" w:rsidRPr="006F6D92" w:rsidRDefault="00FE717F" w:rsidP="00097E1D">
            <w:pPr>
              <w:tabs>
                <w:tab w:val="center" w:pos="4680"/>
              </w:tabs>
              <w:rPr>
                <w:rFonts w:ascii="Calibri" w:hAnsi="Calibri" w:cs="Calibri"/>
                <w:bCs/>
              </w:rPr>
            </w:pPr>
          </w:p>
          <w:bookmarkStart w:id="53" w:name="Check6"/>
          <w:p w14:paraId="38AE1D4D"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fldChar w:fldCharType="begin">
                <w:ffData>
                  <w:name w:val="Check6"/>
                  <w:enabled/>
                  <w:calcOnExit w:val="0"/>
                  <w:checkBox>
                    <w:sizeAuto/>
                    <w:default w:val="0"/>
                  </w:checkBox>
                </w:ffData>
              </w:fldChar>
            </w:r>
            <w:r w:rsidRPr="006F6D92">
              <w:rPr>
                <w:rFonts w:ascii="Calibri" w:hAnsi="Calibri" w:cs="Calibri"/>
                <w:bCs/>
              </w:rPr>
              <w:instrText xml:space="preserve"> FORMCHECKBOX </w:instrText>
            </w:r>
            <w:r w:rsidRPr="006F6D92">
              <w:rPr>
                <w:rFonts w:ascii="Calibri" w:hAnsi="Calibri" w:cs="Calibri"/>
                <w:bCs/>
              </w:rPr>
            </w:r>
            <w:r w:rsidRPr="006F6D92">
              <w:rPr>
                <w:rFonts w:ascii="Calibri" w:hAnsi="Calibri" w:cs="Calibri"/>
                <w:bCs/>
              </w:rPr>
              <w:fldChar w:fldCharType="separate"/>
            </w:r>
            <w:r w:rsidRPr="006F6D92">
              <w:rPr>
                <w:rFonts w:ascii="Calibri" w:hAnsi="Calibri" w:cs="Calibri"/>
                <w:bCs/>
              </w:rPr>
              <w:fldChar w:fldCharType="end"/>
            </w:r>
            <w:bookmarkEnd w:id="53"/>
            <w:r w:rsidRPr="006F6D92">
              <w:rPr>
                <w:rFonts w:ascii="Calibri" w:hAnsi="Calibri" w:cs="Calibri"/>
                <w:bCs/>
              </w:rPr>
              <w:t xml:space="preserve"> Other (describe)</w:t>
            </w:r>
          </w:p>
        </w:tc>
      </w:tr>
      <w:tr w:rsidR="00FE717F" w:rsidRPr="006F6D92" w14:paraId="5B944C32" w14:textId="77777777" w:rsidTr="00097E1D">
        <w:trPr>
          <w:trHeight w:val="720"/>
        </w:trPr>
        <w:tc>
          <w:tcPr>
            <w:tcW w:w="2691" w:type="dxa"/>
            <w:shd w:val="clear" w:color="auto" w:fill="D9D9D9"/>
            <w:vAlign w:val="center"/>
          </w:tcPr>
          <w:p w14:paraId="3D5401B7"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Name &amp; Title of Authorized Signatory</w:t>
            </w:r>
          </w:p>
        </w:tc>
        <w:tc>
          <w:tcPr>
            <w:tcW w:w="6659" w:type="dxa"/>
            <w:shd w:val="clear" w:color="auto" w:fill="auto"/>
            <w:vAlign w:val="center"/>
          </w:tcPr>
          <w:p w14:paraId="5AD29468" w14:textId="77777777" w:rsidR="00FE717F" w:rsidRPr="006F6D92" w:rsidRDefault="00FE717F" w:rsidP="00097E1D">
            <w:pPr>
              <w:tabs>
                <w:tab w:val="center" w:pos="4680"/>
              </w:tabs>
              <w:rPr>
                <w:rFonts w:ascii="Calibri" w:hAnsi="Calibri" w:cs="Calibri"/>
                <w:bCs/>
              </w:rPr>
            </w:pPr>
          </w:p>
        </w:tc>
      </w:tr>
      <w:tr w:rsidR="00FE717F" w:rsidRPr="006F6D92" w14:paraId="223A3837" w14:textId="77777777" w:rsidTr="00097E1D">
        <w:trPr>
          <w:trHeight w:val="576"/>
        </w:trPr>
        <w:tc>
          <w:tcPr>
            <w:tcW w:w="2691" w:type="dxa"/>
            <w:shd w:val="clear" w:color="auto" w:fill="D9D9D9"/>
            <w:vAlign w:val="center"/>
          </w:tcPr>
          <w:p w14:paraId="633C0203" w14:textId="77777777" w:rsidR="00FE717F" w:rsidRPr="006F6D92" w:rsidRDefault="00FE717F" w:rsidP="00097E1D">
            <w:pPr>
              <w:tabs>
                <w:tab w:val="center" w:pos="4680"/>
              </w:tabs>
              <w:rPr>
                <w:rFonts w:ascii="Calibri" w:hAnsi="Calibri" w:cs="Calibri"/>
                <w:bCs/>
              </w:rPr>
            </w:pPr>
            <w:r w:rsidRPr="006F6D92">
              <w:rPr>
                <w:rFonts w:ascii="Calibri" w:hAnsi="Calibri" w:cs="Calibri"/>
                <w:bCs/>
              </w:rPr>
              <w:t>Signature and Date</w:t>
            </w:r>
          </w:p>
        </w:tc>
        <w:tc>
          <w:tcPr>
            <w:tcW w:w="6659" w:type="dxa"/>
            <w:shd w:val="clear" w:color="auto" w:fill="auto"/>
            <w:vAlign w:val="center"/>
          </w:tcPr>
          <w:p w14:paraId="102623DB" w14:textId="77777777" w:rsidR="00FE717F" w:rsidRPr="006F6D92" w:rsidRDefault="00FE717F" w:rsidP="00097E1D">
            <w:pPr>
              <w:tabs>
                <w:tab w:val="center" w:pos="4680"/>
              </w:tabs>
              <w:rPr>
                <w:rFonts w:ascii="Calibri" w:hAnsi="Calibri" w:cs="Calibri"/>
                <w:bCs/>
              </w:rPr>
            </w:pPr>
          </w:p>
        </w:tc>
      </w:tr>
    </w:tbl>
    <w:p w14:paraId="44642F54" w14:textId="77777777" w:rsidR="00FE717F" w:rsidRDefault="00FE717F" w:rsidP="00FE717F">
      <w:pPr>
        <w:rPr>
          <w:rFonts w:ascii="Calibri" w:hAnsi="Calibri" w:cs="Calibri"/>
          <w:lang w:eastAsia="x-none"/>
        </w:rPr>
      </w:pPr>
      <w:bookmarkStart w:id="54" w:name="_Toc451351259"/>
      <w:bookmarkStart w:id="55" w:name="_Toc39936901"/>
    </w:p>
    <w:p w14:paraId="5278908B" w14:textId="77777777" w:rsidR="00FE717F" w:rsidRDefault="00FE717F" w:rsidP="00FE717F">
      <w:pPr>
        <w:jc w:val="center"/>
        <w:outlineLvl w:val="0"/>
        <w:rPr>
          <w:rFonts w:ascii="Calibri" w:hAnsi="Calibri" w:cs="Calibri"/>
          <w:b/>
          <w:bCs/>
        </w:rPr>
      </w:pPr>
      <w:bookmarkStart w:id="56" w:name="_Toc353176555"/>
    </w:p>
    <w:p w14:paraId="45061E33" w14:textId="77777777" w:rsidR="00FE717F" w:rsidRDefault="00FE717F" w:rsidP="00FE717F">
      <w:pPr>
        <w:pStyle w:val="Heading2"/>
        <w:jc w:val="center"/>
      </w:pPr>
      <w:bookmarkStart w:id="57" w:name="_Toc163052747"/>
    </w:p>
    <w:p w14:paraId="15AFAAC1" w14:textId="77777777" w:rsidR="00FE717F" w:rsidRPr="00FE717F" w:rsidRDefault="00FE717F" w:rsidP="00FE717F"/>
    <w:p w14:paraId="26626B94" w14:textId="77777777" w:rsidR="00FE717F" w:rsidRDefault="00FE717F" w:rsidP="00FE717F"/>
    <w:p w14:paraId="0E4A1A83" w14:textId="77777777" w:rsidR="00FE717F" w:rsidRPr="002252DF" w:rsidRDefault="00FE717F" w:rsidP="002252DF">
      <w:pPr>
        <w:pStyle w:val="Style1"/>
      </w:pPr>
      <w:bookmarkStart w:id="58" w:name="_Toc196318505"/>
      <w:r w:rsidRPr="002252DF">
        <w:lastRenderedPageBreak/>
        <w:t xml:space="preserve">Attachment </w:t>
      </w:r>
      <w:bookmarkEnd w:id="56"/>
      <w:bookmarkEnd w:id="57"/>
      <w:r w:rsidRPr="002252DF">
        <w:t>B</w:t>
      </w:r>
      <w:bookmarkEnd w:id="58"/>
    </w:p>
    <w:p w14:paraId="69274BFE" w14:textId="77777777" w:rsidR="000C7B50" w:rsidRDefault="00FE717F" w:rsidP="00FE717F">
      <w:pPr>
        <w:rPr>
          <w:rFonts w:ascii="Calibri" w:hAnsi="Calibri" w:cs="Calibri"/>
        </w:rPr>
      </w:pPr>
      <w:r w:rsidRPr="000C7B50">
        <w:rPr>
          <w:rFonts w:ascii="Calibri" w:hAnsi="Calibri" w:cs="Calibri"/>
        </w:rPr>
        <w:t>Budget forms are available as</w:t>
      </w:r>
      <w:r w:rsidR="000C7B50">
        <w:rPr>
          <w:rFonts w:ascii="Calibri" w:hAnsi="Calibri" w:cs="Calibri"/>
        </w:rPr>
        <w:t xml:space="preserve"> an</w:t>
      </w:r>
      <w:r w:rsidRPr="000C7B50">
        <w:rPr>
          <w:rFonts w:ascii="Calibri" w:hAnsi="Calibri" w:cs="Calibri"/>
        </w:rPr>
        <w:t xml:space="preserve"> MS Excel spreadsheet file</w:t>
      </w:r>
      <w:r w:rsidR="000C7B50">
        <w:rPr>
          <w:rFonts w:ascii="Calibri" w:hAnsi="Calibri" w:cs="Calibri"/>
        </w:rPr>
        <w:t xml:space="preserve"> at </w:t>
      </w:r>
      <w:hyperlink r:id="rId20" w:history="1">
        <w:r w:rsidR="000C7B50" w:rsidRPr="000C7B50">
          <w:rPr>
            <w:rStyle w:val="Hyperlink"/>
            <w:rFonts w:ascii="Calibri" w:hAnsi="Calibri" w:cs="Calibri"/>
          </w:rPr>
          <w:t>https://www.hotworkforce.com/home/about-us/business-opportunities/</w:t>
        </w:r>
      </w:hyperlink>
      <w:r w:rsidRPr="000C7B50">
        <w:rPr>
          <w:rFonts w:ascii="Calibri" w:hAnsi="Calibri" w:cs="Calibri"/>
        </w:rPr>
        <w:t xml:space="preserve">. </w:t>
      </w:r>
    </w:p>
    <w:p w14:paraId="27BBAB15" w14:textId="7346408D" w:rsidR="00FE717F" w:rsidRPr="000C7B50" w:rsidRDefault="00FE717F" w:rsidP="00FE717F">
      <w:pPr>
        <w:rPr>
          <w:rFonts w:ascii="Calibri" w:hAnsi="Calibri" w:cs="Calibri"/>
        </w:rPr>
      </w:pPr>
      <w:r w:rsidRPr="000C7B50">
        <w:rPr>
          <w:rFonts w:ascii="Calibri" w:hAnsi="Calibri" w:cs="Calibri"/>
        </w:rPr>
        <w:t>Budget forms include:</w:t>
      </w:r>
    </w:p>
    <w:p w14:paraId="0DE7C533" w14:textId="77777777" w:rsidR="000C7B50" w:rsidRPr="000C7B50" w:rsidRDefault="000C7B50" w:rsidP="007C2AEF">
      <w:pPr>
        <w:numPr>
          <w:ilvl w:val="0"/>
          <w:numId w:val="41"/>
        </w:numPr>
        <w:rPr>
          <w:rFonts w:ascii="Calibri" w:hAnsi="Calibri" w:cs="Calibri"/>
        </w:rPr>
      </w:pPr>
      <w:r w:rsidRPr="000C7B50">
        <w:rPr>
          <w:rFonts w:ascii="Calibri" w:hAnsi="Calibri" w:cs="Calibri"/>
        </w:rPr>
        <w:t>Budget Summary</w:t>
      </w:r>
    </w:p>
    <w:p w14:paraId="2AC7986D" w14:textId="77777777" w:rsidR="000C7B50" w:rsidRPr="000C7B50" w:rsidRDefault="000C7B50" w:rsidP="007C2AEF">
      <w:pPr>
        <w:numPr>
          <w:ilvl w:val="0"/>
          <w:numId w:val="41"/>
        </w:numPr>
        <w:rPr>
          <w:rFonts w:ascii="Calibri" w:hAnsi="Calibri" w:cs="Calibri"/>
        </w:rPr>
      </w:pPr>
      <w:r w:rsidRPr="000C7B50">
        <w:rPr>
          <w:rFonts w:ascii="Calibri" w:hAnsi="Calibri" w:cs="Calibri"/>
        </w:rPr>
        <w:t>Program Operations</w:t>
      </w:r>
    </w:p>
    <w:p w14:paraId="38E73BF5" w14:textId="77777777" w:rsidR="000C7B50" w:rsidRPr="000C7B50" w:rsidRDefault="000C7B50" w:rsidP="007C2AEF">
      <w:pPr>
        <w:numPr>
          <w:ilvl w:val="0"/>
          <w:numId w:val="41"/>
        </w:numPr>
        <w:rPr>
          <w:rFonts w:ascii="Calibri" w:hAnsi="Calibri" w:cs="Calibri"/>
        </w:rPr>
      </w:pPr>
      <w:r w:rsidRPr="000C7B50">
        <w:rPr>
          <w:rFonts w:ascii="Calibri" w:hAnsi="Calibri" w:cs="Calibri"/>
        </w:rPr>
        <w:t>Admin. Expenses</w:t>
      </w:r>
    </w:p>
    <w:p w14:paraId="3C259C8F" w14:textId="77777777" w:rsidR="000C7B50" w:rsidRPr="000C7B50" w:rsidRDefault="000C7B50" w:rsidP="007C2AEF">
      <w:pPr>
        <w:numPr>
          <w:ilvl w:val="0"/>
          <w:numId w:val="41"/>
        </w:numPr>
        <w:rPr>
          <w:rFonts w:ascii="Calibri" w:hAnsi="Calibri" w:cs="Calibri"/>
        </w:rPr>
      </w:pPr>
      <w:r w:rsidRPr="000C7B50">
        <w:rPr>
          <w:rFonts w:ascii="Calibri" w:hAnsi="Calibri" w:cs="Calibri"/>
        </w:rPr>
        <w:t>Personnel Expenses</w:t>
      </w:r>
    </w:p>
    <w:p w14:paraId="659F0823" w14:textId="196C6F0D" w:rsidR="00FE717F" w:rsidRPr="000C7B50" w:rsidRDefault="000C7B50" w:rsidP="007C2AEF">
      <w:pPr>
        <w:numPr>
          <w:ilvl w:val="0"/>
          <w:numId w:val="41"/>
        </w:numPr>
        <w:rPr>
          <w:rFonts w:ascii="Calibri" w:hAnsi="Calibri" w:cs="Calibri"/>
        </w:rPr>
      </w:pPr>
      <w:r w:rsidRPr="000C7B50">
        <w:rPr>
          <w:rFonts w:ascii="Calibri" w:hAnsi="Calibri" w:cs="Calibri"/>
        </w:rPr>
        <w:t>Personnel Program</w:t>
      </w:r>
      <w:r w:rsidR="00FE717F" w:rsidRPr="000C7B50">
        <w:rPr>
          <w:rFonts w:ascii="Calibri" w:hAnsi="Calibri" w:cs="Calibri"/>
        </w:rPr>
        <w:t xml:space="preserve"> </w:t>
      </w:r>
    </w:p>
    <w:p w14:paraId="08293786" w14:textId="77777777" w:rsidR="00FE717F" w:rsidRDefault="00FE717F" w:rsidP="00FE717F">
      <w:pPr>
        <w:rPr>
          <w:rFonts w:ascii="Calibri" w:hAnsi="Calibri" w:cs="Calibri"/>
          <w:lang w:eastAsia="x-none"/>
        </w:rPr>
      </w:pPr>
    </w:p>
    <w:p w14:paraId="3043C2B5" w14:textId="77777777" w:rsidR="00FE717F" w:rsidRDefault="00FE717F" w:rsidP="00FE717F">
      <w:pPr>
        <w:rPr>
          <w:rFonts w:ascii="Calibri" w:hAnsi="Calibri" w:cs="Calibri"/>
          <w:lang w:eastAsia="x-none"/>
        </w:rPr>
      </w:pPr>
    </w:p>
    <w:p w14:paraId="329167FB" w14:textId="77777777" w:rsidR="00FE717F" w:rsidRDefault="00FE717F" w:rsidP="00FE717F">
      <w:pPr>
        <w:rPr>
          <w:rFonts w:ascii="Calibri" w:hAnsi="Calibri" w:cs="Calibri"/>
          <w:lang w:eastAsia="x-none"/>
        </w:rPr>
      </w:pPr>
    </w:p>
    <w:p w14:paraId="0F4ED3F0" w14:textId="77777777" w:rsidR="00FE717F" w:rsidRDefault="00FE717F" w:rsidP="00FE717F">
      <w:pPr>
        <w:rPr>
          <w:rFonts w:ascii="Calibri" w:hAnsi="Calibri" w:cs="Calibri"/>
          <w:lang w:eastAsia="x-none"/>
        </w:rPr>
      </w:pPr>
    </w:p>
    <w:p w14:paraId="5E256A2A" w14:textId="77777777" w:rsidR="00FE717F" w:rsidRDefault="00FE717F" w:rsidP="00FE717F">
      <w:pPr>
        <w:rPr>
          <w:rFonts w:ascii="Calibri" w:hAnsi="Calibri" w:cs="Calibri"/>
          <w:lang w:eastAsia="x-none"/>
        </w:rPr>
      </w:pPr>
    </w:p>
    <w:p w14:paraId="5C66AE24" w14:textId="77777777" w:rsidR="00FE717F" w:rsidRDefault="00FE717F" w:rsidP="00FE717F">
      <w:pPr>
        <w:rPr>
          <w:rFonts w:ascii="Calibri" w:hAnsi="Calibri" w:cs="Calibri"/>
          <w:lang w:eastAsia="x-none"/>
        </w:rPr>
      </w:pPr>
    </w:p>
    <w:p w14:paraId="6A336F98" w14:textId="77777777" w:rsidR="00FE717F" w:rsidRDefault="00FE717F" w:rsidP="00FE717F">
      <w:pPr>
        <w:rPr>
          <w:rFonts w:ascii="Calibri" w:hAnsi="Calibri" w:cs="Calibri"/>
          <w:lang w:eastAsia="x-none"/>
        </w:rPr>
      </w:pPr>
    </w:p>
    <w:p w14:paraId="524D1639" w14:textId="77777777" w:rsidR="00FE717F" w:rsidRDefault="00FE717F" w:rsidP="00FE717F">
      <w:pPr>
        <w:rPr>
          <w:rFonts w:ascii="Calibri" w:hAnsi="Calibri" w:cs="Calibri"/>
          <w:lang w:eastAsia="x-none"/>
        </w:rPr>
      </w:pPr>
    </w:p>
    <w:p w14:paraId="725A7A25" w14:textId="77777777" w:rsidR="00FE717F" w:rsidRDefault="00FE717F" w:rsidP="00FE717F">
      <w:pPr>
        <w:rPr>
          <w:rFonts w:ascii="Calibri" w:hAnsi="Calibri" w:cs="Calibri"/>
          <w:lang w:eastAsia="x-none"/>
        </w:rPr>
      </w:pPr>
    </w:p>
    <w:p w14:paraId="140CDDCC" w14:textId="77777777" w:rsidR="00FE717F" w:rsidRDefault="00FE717F" w:rsidP="00FE717F">
      <w:pPr>
        <w:rPr>
          <w:rFonts w:ascii="Calibri" w:hAnsi="Calibri" w:cs="Calibri"/>
          <w:lang w:eastAsia="x-none"/>
        </w:rPr>
      </w:pPr>
    </w:p>
    <w:p w14:paraId="4CA5946E" w14:textId="77777777" w:rsidR="00FE717F" w:rsidRDefault="00FE717F" w:rsidP="00FE717F">
      <w:pPr>
        <w:rPr>
          <w:rFonts w:ascii="Calibri" w:hAnsi="Calibri" w:cs="Calibri"/>
          <w:lang w:eastAsia="x-none"/>
        </w:rPr>
      </w:pPr>
    </w:p>
    <w:p w14:paraId="073C1815" w14:textId="77777777" w:rsidR="00FE717F" w:rsidRDefault="00FE717F" w:rsidP="00FE717F">
      <w:pPr>
        <w:rPr>
          <w:rFonts w:ascii="Calibri" w:hAnsi="Calibri" w:cs="Calibri"/>
          <w:lang w:eastAsia="x-none"/>
        </w:rPr>
      </w:pPr>
    </w:p>
    <w:p w14:paraId="2774821F" w14:textId="77777777" w:rsidR="00FE717F" w:rsidRDefault="00FE717F" w:rsidP="00FE717F">
      <w:pPr>
        <w:rPr>
          <w:rFonts w:ascii="Calibri" w:hAnsi="Calibri" w:cs="Calibri"/>
          <w:lang w:eastAsia="x-none"/>
        </w:rPr>
      </w:pPr>
    </w:p>
    <w:p w14:paraId="3BB0A459" w14:textId="77777777" w:rsidR="00FE717F" w:rsidRDefault="00FE717F" w:rsidP="00FE717F">
      <w:pPr>
        <w:rPr>
          <w:rFonts w:ascii="Calibri" w:hAnsi="Calibri" w:cs="Calibri"/>
          <w:lang w:eastAsia="x-none"/>
        </w:rPr>
      </w:pPr>
    </w:p>
    <w:p w14:paraId="029DAFF2" w14:textId="77777777" w:rsidR="00FE717F" w:rsidRDefault="00FE717F" w:rsidP="00FE717F">
      <w:pPr>
        <w:rPr>
          <w:rFonts w:ascii="Calibri" w:hAnsi="Calibri" w:cs="Calibri"/>
          <w:lang w:eastAsia="x-none"/>
        </w:rPr>
      </w:pPr>
    </w:p>
    <w:p w14:paraId="76738092" w14:textId="77777777" w:rsidR="00FE717F" w:rsidRDefault="00FE717F" w:rsidP="00FE717F">
      <w:pPr>
        <w:rPr>
          <w:rFonts w:ascii="Calibri" w:hAnsi="Calibri" w:cs="Calibri"/>
          <w:lang w:eastAsia="x-none"/>
        </w:rPr>
      </w:pPr>
    </w:p>
    <w:p w14:paraId="481860F2" w14:textId="77777777" w:rsidR="00FE717F" w:rsidRDefault="00FE717F" w:rsidP="00FE717F">
      <w:pPr>
        <w:rPr>
          <w:rFonts w:ascii="Calibri" w:hAnsi="Calibri" w:cs="Calibri"/>
          <w:lang w:eastAsia="x-none"/>
        </w:rPr>
      </w:pPr>
    </w:p>
    <w:p w14:paraId="6A4BF0B7" w14:textId="77777777" w:rsidR="00FE717F" w:rsidRDefault="00FE717F" w:rsidP="00FE717F">
      <w:pPr>
        <w:rPr>
          <w:rFonts w:ascii="Calibri" w:hAnsi="Calibri" w:cs="Calibri"/>
          <w:lang w:eastAsia="x-none"/>
        </w:rPr>
      </w:pPr>
    </w:p>
    <w:p w14:paraId="7E5E7D49" w14:textId="77777777" w:rsidR="00FE717F" w:rsidRDefault="00FE717F" w:rsidP="00FE717F">
      <w:pPr>
        <w:rPr>
          <w:rFonts w:ascii="Calibri" w:hAnsi="Calibri" w:cs="Calibri"/>
          <w:lang w:eastAsia="x-none"/>
        </w:rPr>
      </w:pPr>
    </w:p>
    <w:p w14:paraId="09F94D70" w14:textId="77777777" w:rsidR="00FE717F" w:rsidRDefault="00FE717F" w:rsidP="00FE717F">
      <w:pPr>
        <w:rPr>
          <w:rFonts w:ascii="Calibri" w:hAnsi="Calibri" w:cs="Calibri"/>
          <w:lang w:eastAsia="x-none"/>
        </w:rPr>
      </w:pPr>
    </w:p>
    <w:p w14:paraId="3C1C752A" w14:textId="77777777" w:rsidR="00FE717F" w:rsidRDefault="00FE717F" w:rsidP="00FE717F">
      <w:pPr>
        <w:rPr>
          <w:rFonts w:ascii="Calibri" w:hAnsi="Calibri" w:cs="Calibri"/>
          <w:lang w:eastAsia="x-none"/>
        </w:rPr>
      </w:pPr>
    </w:p>
    <w:p w14:paraId="2AC79DEE" w14:textId="77777777" w:rsidR="00FE717F" w:rsidRDefault="00FE717F" w:rsidP="00FE717F">
      <w:pPr>
        <w:rPr>
          <w:rFonts w:ascii="Calibri" w:hAnsi="Calibri" w:cs="Calibri"/>
          <w:lang w:eastAsia="x-none"/>
        </w:rPr>
      </w:pPr>
    </w:p>
    <w:p w14:paraId="47028CDA" w14:textId="77777777" w:rsidR="00FE717F" w:rsidRDefault="00FE717F" w:rsidP="00FE717F">
      <w:pPr>
        <w:rPr>
          <w:rFonts w:ascii="Calibri" w:hAnsi="Calibri" w:cs="Calibri"/>
          <w:lang w:eastAsia="x-none"/>
        </w:rPr>
      </w:pPr>
    </w:p>
    <w:p w14:paraId="47E2556C" w14:textId="77777777" w:rsidR="00FE717F" w:rsidRDefault="00FE717F" w:rsidP="00FE717F">
      <w:pPr>
        <w:rPr>
          <w:rFonts w:ascii="Calibri" w:hAnsi="Calibri" w:cs="Calibri"/>
          <w:lang w:eastAsia="x-none"/>
        </w:rPr>
      </w:pPr>
    </w:p>
    <w:p w14:paraId="50F3DBFC" w14:textId="77777777" w:rsidR="00FE717F" w:rsidRDefault="00FE717F" w:rsidP="00FE717F">
      <w:pPr>
        <w:rPr>
          <w:rFonts w:ascii="Calibri" w:hAnsi="Calibri" w:cs="Calibri"/>
          <w:lang w:eastAsia="x-none"/>
        </w:rPr>
      </w:pPr>
    </w:p>
    <w:p w14:paraId="364B44E3" w14:textId="77777777" w:rsidR="00FE717F" w:rsidRDefault="00FE717F" w:rsidP="00FE717F">
      <w:pPr>
        <w:rPr>
          <w:rFonts w:ascii="Calibri" w:hAnsi="Calibri" w:cs="Calibri"/>
          <w:lang w:eastAsia="x-none"/>
        </w:rPr>
      </w:pPr>
    </w:p>
    <w:p w14:paraId="009E995A" w14:textId="77777777" w:rsidR="00FE717F" w:rsidRDefault="00FE717F" w:rsidP="00FE717F">
      <w:pPr>
        <w:rPr>
          <w:rFonts w:ascii="Calibri" w:hAnsi="Calibri" w:cs="Calibri"/>
          <w:lang w:eastAsia="x-none"/>
        </w:rPr>
      </w:pPr>
    </w:p>
    <w:p w14:paraId="5F6DBFD9" w14:textId="77777777" w:rsidR="00FE717F" w:rsidRDefault="00FE717F" w:rsidP="00FE717F">
      <w:pPr>
        <w:rPr>
          <w:rFonts w:ascii="Calibri" w:hAnsi="Calibri" w:cs="Calibri"/>
          <w:lang w:eastAsia="x-none"/>
        </w:rPr>
      </w:pPr>
    </w:p>
    <w:p w14:paraId="4B651198" w14:textId="77777777" w:rsidR="00FE717F" w:rsidRDefault="00FE717F" w:rsidP="00FE717F">
      <w:pPr>
        <w:rPr>
          <w:rFonts w:ascii="Calibri" w:hAnsi="Calibri" w:cs="Calibri"/>
          <w:lang w:eastAsia="x-none"/>
        </w:rPr>
      </w:pPr>
      <w:bookmarkStart w:id="59" w:name="_Toc162594663"/>
      <w:bookmarkStart w:id="60" w:name="_Toc162603359"/>
      <w:bookmarkStart w:id="61" w:name="_Toc163052751"/>
      <w:bookmarkEnd w:id="54"/>
      <w:bookmarkEnd w:id="55"/>
    </w:p>
    <w:p w14:paraId="7CBE5683" w14:textId="77777777" w:rsidR="007C2AEF" w:rsidRDefault="007C2AEF" w:rsidP="00FE717F">
      <w:pPr>
        <w:jc w:val="center"/>
        <w:rPr>
          <w:rFonts w:ascii="Calibri" w:hAnsi="Calibri" w:cs="Calibri"/>
          <w:b/>
          <w:bCs/>
        </w:rPr>
      </w:pPr>
    </w:p>
    <w:p w14:paraId="6DBEAD38" w14:textId="77777777" w:rsidR="007C2AEF" w:rsidRDefault="007C2AEF" w:rsidP="00FE717F">
      <w:pPr>
        <w:jc w:val="center"/>
        <w:rPr>
          <w:rFonts w:ascii="Calibri" w:hAnsi="Calibri" w:cs="Calibri"/>
          <w:b/>
          <w:bCs/>
        </w:rPr>
      </w:pPr>
    </w:p>
    <w:p w14:paraId="20032EA5" w14:textId="77777777" w:rsidR="007C2AEF" w:rsidRDefault="007C2AEF" w:rsidP="00FE717F">
      <w:pPr>
        <w:jc w:val="center"/>
        <w:rPr>
          <w:rFonts w:ascii="Calibri" w:hAnsi="Calibri" w:cs="Calibri"/>
          <w:b/>
          <w:bCs/>
        </w:rPr>
      </w:pPr>
    </w:p>
    <w:p w14:paraId="53D42BFB" w14:textId="77777777" w:rsidR="007C2AEF" w:rsidRDefault="007C2AEF" w:rsidP="00FE717F">
      <w:pPr>
        <w:jc w:val="center"/>
        <w:rPr>
          <w:rFonts w:ascii="Calibri" w:hAnsi="Calibri" w:cs="Calibri"/>
          <w:b/>
          <w:bCs/>
        </w:rPr>
      </w:pPr>
    </w:p>
    <w:p w14:paraId="0680FD6A" w14:textId="77777777" w:rsidR="007C2AEF" w:rsidRDefault="007C2AEF" w:rsidP="00FE717F">
      <w:pPr>
        <w:jc w:val="center"/>
        <w:rPr>
          <w:rFonts w:ascii="Calibri" w:hAnsi="Calibri" w:cs="Calibri"/>
          <w:b/>
          <w:bCs/>
        </w:rPr>
      </w:pPr>
    </w:p>
    <w:p w14:paraId="49F3900A" w14:textId="77777777" w:rsidR="007C2AEF" w:rsidRDefault="007C2AEF" w:rsidP="00FE717F">
      <w:pPr>
        <w:jc w:val="center"/>
        <w:rPr>
          <w:rFonts w:ascii="Calibri" w:hAnsi="Calibri" w:cs="Calibri"/>
          <w:b/>
          <w:bCs/>
        </w:rPr>
      </w:pPr>
    </w:p>
    <w:p w14:paraId="63B825E0" w14:textId="77777777" w:rsidR="007C2AEF" w:rsidRDefault="007C2AEF" w:rsidP="00FE717F">
      <w:pPr>
        <w:jc w:val="center"/>
        <w:rPr>
          <w:rFonts w:ascii="Calibri" w:hAnsi="Calibri" w:cs="Calibri"/>
          <w:b/>
          <w:bCs/>
        </w:rPr>
      </w:pPr>
    </w:p>
    <w:p w14:paraId="3B18805D" w14:textId="77777777" w:rsidR="007C2AEF" w:rsidRDefault="007C2AEF" w:rsidP="00FE717F">
      <w:pPr>
        <w:jc w:val="center"/>
        <w:rPr>
          <w:rFonts w:ascii="Calibri" w:hAnsi="Calibri" w:cs="Calibri"/>
          <w:b/>
          <w:bCs/>
        </w:rPr>
      </w:pPr>
    </w:p>
    <w:p w14:paraId="6C4C9B75" w14:textId="77777777" w:rsidR="007C2AEF" w:rsidRDefault="007C2AEF" w:rsidP="00FE717F">
      <w:pPr>
        <w:jc w:val="center"/>
        <w:rPr>
          <w:rFonts w:ascii="Calibri" w:hAnsi="Calibri" w:cs="Calibri"/>
          <w:b/>
          <w:bCs/>
        </w:rPr>
      </w:pPr>
    </w:p>
    <w:p w14:paraId="7DE19E75" w14:textId="230D6FD6" w:rsidR="00FE717F" w:rsidRPr="002252DF" w:rsidRDefault="00FE717F" w:rsidP="002252DF">
      <w:pPr>
        <w:pStyle w:val="Style1"/>
      </w:pPr>
      <w:bookmarkStart w:id="62" w:name="_Toc196318506"/>
      <w:r w:rsidRPr="002252DF">
        <w:lastRenderedPageBreak/>
        <w:t xml:space="preserve">Attachment </w:t>
      </w:r>
      <w:bookmarkEnd w:id="59"/>
      <w:bookmarkEnd w:id="60"/>
      <w:bookmarkEnd w:id="61"/>
      <w:r w:rsidRPr="002252DF">
        <w:t>C</w:t>
      </w:r>
      <w:bookmarkEnd w:id="62"/>
    </w:p>
    <w:p w14:paraId="5388F646" w14:textId="77777777" w:rsidR="00FE717F" w:rsidRPr="00C02A1C" w:rsidRDefault="00FE717F" w:rsidP="00FE717F">
      <w:pPr>
        <w:jc w:val="center"/>
        <w:rPr>
          <w:rFonts w:ascii="Calibri" w:hAnsi="Calibri" w:cs="Calibri"/>
          <w:b/>
          <w:bCs/>
        </w:rPr>
      </w:pPr>
      <w:bookmarkStart w:id="63" w:name="_Toc162594664"/>
      <w:r w:rsidRPr="00C02A1C">
        <w:rPr>
          <w:rFonts w:ascii="Calibri" w:hAnsi="Calibri" w:cs="Calibri"/>
          <w:b/>
          <w:bCs/>
        </w:rPr>
        <w:t xml:space="preserve">CERTIFICATION REGARDING DEBARMENT, SUSPENSION, INELIGIBILITY AND VOLUNTARY EXCLUSION LOWER </w:t>
      </w:r>
      <w:proofErr w:type="gramStart"/>
      <w:r w:rsidRPr="00C02A1C">
        <w:rPr>
          <w:rFonts w:ascii="Calibri" w:hAnsi="Calibri" w:cs="Calibri"/>
          <w:b/>
          <w:bCs/>
        </w:rPr>
        <w:t>TIER COVERED</w:t>
      </w:r>
      <w:proofErr w:type="gramEnd"/>
      <w:r w:rsidRPr="00C02A1C">
        <w:rPr>
          <w:rFonts w:ascii="Calibri" w:hAnsi="Calibri" w:cs="Calibri"/>
          <w:b/>
          <w:bCs/>
        </w:rPr>
        <w:t xml:space="preserve"> TRANSACTIONS</w:t>
      </w:r>
      <w:bookmarkEnd w:id="63"/>
    </w:p>
    <w:p w14:paraId="485CBA5D" w14:textId="77777777" w:rsidR="00FE717F" w:rsidRPr="0059780D" w:rsidRDefault="00FE717F" w:rsidP="00FE717F">
      <w:pPr>
        <w:widowControl w:val="0"/>
        <w:autoSpaceDE w:val="0"/>
        <w:autoSpaceDN w:val="0"/>
        <w:jc w:val="center"/>
        <w:rPr>
          <w:rFonts w:ascii="Cambria" w:hAnsi="Cambria"/>
          <w:bCs/>
          <w:lang w:bidi="en-US"/>
        </w:rPr>
      </w:pPr>
    </w:p>
    <w:p w14:paraId="286660F2" w14:textId="77777777" w:rsidR="00FE717F" w:rsidRPr="00E85759" w:rsidRDefault="00FE717F" w:rsidP="00FE717F">
      <w:pPr>
        <w:widowControl w:val="0"/>
        <w:autoSpaceDE w:val="0"/>
        <w:autoSpaceDN w:val="0"/>
        <w:jc w:val="both"/>
        <w:rPr>
          <w:rFonts w:ascii="Calibri" w:hAnsi="Calibri" w:cs="Calibri"/>
          <w:bCs/>
          <w:lang w:bidi="en-US"/>
        </w:rPr>
      </w:pPr>
      <w:r w:rsidRPr="00E85759">
        <w:rPr>
          <w:rFonts w:ascii="Calibri" w:hAnsi="Calibri" w:cs="Calibri"/>
          <w:bCs/>
          <w:lang w:bidi="en-US"/>
        </w:rPr>
        <w:t xml:space="preserve">This certification is required by the regulations implementing Executive Order 12549, Debarment and Suspension, 20 CFR Part 98.  The regulations were published as Part VII of </w:t>
      </w:r>
      <w:proofErr w:type="gramStart"/>
      <w:r w:rsidRPr="00E85759">
        <w:rPr>
          <w:rFonts w:ascii="Calibri" w:hAnsi="Calibri" w:cs="Calibri"/>
          <w:bCs/>
          <w:lang w:bidi="en-US"/>
        </w:rPr>
        <w:t>the May</w:t>
      </w:r>
      <w:proofErr w:type="gramEnd"/>
      <w:r w:rsidRPr="00E85759">
        <w:rPr>
          <w:rFonts w:ascii="Calibri" w:hAnsi="Calibri" w:cs="Calibri"/>
          <w:bCs/>
          <w:lang w:bidi="en-US"/>
        </w:rPr>
        <w:t xml:space="preserve"> 26, 1988, Federal Register (pages 19160-19211).</w:t>
      </w:r>
    </w:p>
    <w:p w14:paraId="7AA1F19D" w14:textId="77777777" w:rsidR="00FE717F" w:rsidRPr="00E85759" w:rsidRDefault="00FE717F" w:rsidP="00FE717F">
      <w:pPr>
        <w:widowControl w:val="0"/>
        <w:autoSpaceDE w:val="0"/>
        <w:autoSpaceDN w:val="0"/>
        <w:jc w:val="both"/>
        <w:rPr>
          <w:rFonts w:ascii="Calibri" w:hAnsi="Calibri" w:cs="Calibri"/>
          <w:bCs/>
          <w:lang w:bidi="en-US"/>
        </w:rPr>
      </w:pPr>
    </w:p>
    <w:p w14:paraId="31BEFBBD" w14:textId="77777777" w:rsidR="00FE717F" w:rsidRPr="00E85759" w:rsidRDefault="00FE717F" w:rsidP="00FE717F">
      <w:pPr>
        <w:widowControl w:val="0"/>
        <w:autoSpaceDE w:val="0"/>
        <w:autoSpaceDN w:val="0"/>
        <w:jc w:val="both"/>
        <w:rPr>
          <w:rFonts w:ascii="Calibri" w:hAnsi="Calibri" w:cs="Calibri"/>
          <w:b/>
          <w:bCs/>
          <w:lang w:bidi="en-US"/>
        </w:rPr>
      </w:pPr>
      <w:r w:rsidRPr="00E85759">
        <w:rPr>
          <w:rFonts w:ascii="Calibri" w:hAnsi="Calibri" w:cs="Calibri"/>
          <w:b/>
          <w:bCs/>
          <w:lang w:bidi="en-US"/>
        </w:rPr>
        <w:t>(Before completing certification, read the attached instructions which are an integral part of the certification.)</w:t>
      </w:r>
    </w:p>
    <w:p w14:paraId="06CC4420" w14:textId="77777777" w:rsidR="00FE717F" w:rsidRPr="00E85759" w:rsidRDefault="00FE717F" w:rsidP="00FE717F">
      <w:pPr>
        <w:widowControl w:val="0"/>
        <w:autoSpaceDE w:val="0"/>
        <w:autoSpaceDN w:val="0"/>
        <w:jc w:val="both"/>
        <w:rPr>
          <w:rFonts w:ascii="Calibri" w:hAnsi="Calibri" w:cs="Calibri"/>
          <w:bCs/>
          <w:lang w:bidi="en-US"/>
        </w:rPr>
      </w:pPr>
    </w:p>
    <w:p w14:paraId="655E3785" w14:textId="77777777" w:rsidR="00FE717F" w:rsidRPr="00E85759" w:rsidRDefault="00FE717F" w:rsidP="00FE717F">
      <w:pPr>
        <w:widowControl w:val="0"/>
        <w:numPr>
          <w:ilvl w:val="2"/>
          <w:numId w:val="0"/>
        </w:numPr>
        <w:tabs>
          <w:tab w:val="num" w:pos="540"/>
          <w:tab w:val="num" w:pos="2880"/>
        </w:tabs>
        <w:autoSpaceDE w:val="0"/>
        <w:autoSpaceDN w:val="0"/>
        <w:ind w:left="540" w:hanging="540"/>
        <w:jc w:val="both"/>
        <w:rPr>
          <w:rFonts w:ascii="Calibri" w:hAnsi="Calibri" w:cs="Calibri"/>
          <w:bCs/>
          <w:lang w:bidi="en-US"/>
        </w:rPr>
      </w:pPr>
      <w:r w:rsidRPr="00E85759">
        <w:rPr>
          <w:rFonts w:ascii="Calibri" w:hAnsi="Calibri" w:cs="Calibri"/>
          <w:bCs/>
          <w:lang w:bidi="en-US"/>
        </w:rPr>
        <w:t xml:space="preserve">The prospective recipient of Federal assistance funds certifies, by submission of this </w:t>
      </w:r>
      <w:r w:rsidRPr="00E85759">
        <w:rPr>
          <w:rFonts w:ascii="Calibri" w:hAnsi="Calibri" w:cs="Calibri"/>
          <w:lang w:bidi="en-US"/>
        </w:rPr>
        <w:t>quote</w:t>
      </w:r>
      <w:r w:rsidRPr="00E85759">
        <w:rPr>
          <w:rFonts w:ascii="Calibri" w:hAnsi="Calibri" w:cs="Calibri"/>
          <w:bCs/>
          <w:lang w:bidi="en-US"/>
        </w:rPr>
        <w:t>, that neither it nor its principals are presently debarred, suspended, proposed for debarment, declared ineligible, or voluntarily excluded from participation in this transaction by any Federal department or agency.</w:t>
      </w:r>
    </w:p>
    <w:p w14:paraId="6A84D67C" w14:textId="77777777" w:rsidR="00FE717F" w:rsidRPr="00E85759" w:rsidRDefault="00FE717F" w:rsidP="00FE717F">
      <w:pPr>
        <w:widowControl w:val="0"/>
        <w:tabs>
          <w:tab w:val="num" w:pos="540"/>
        </w:tabs>
        <w:autoSpaceDE w:val="0"/>
        <w:autoSpaceDN w:val="0"/>
        <w:ind w:left="540" w:hanging="540"/>
        <w:jc w:val="both"/>
        <w:rPr>
          <w:rFonts w:ascii="Calibri" w:hAnsi="Calibri" w:cs="Calibri"/>
          <w:bCs/>
          <w:lang w:bidi="en-US"/>
        </w:rPr>
      </w:pPr>
    </w:p>
    <w:p w14:paraId="052545D7" w14:textId="77777777" w:rsidR="00FE717F" w:rsidRPr="00E85759" w:rsidRDefault="00FE717F" w:rsidP="00FE717F">
      <w:pPr>
        <w:widowControl w:val="0"/>
        <w:numPr>
          <w:ilvl w:val="2"/>
          <w:numId w:val="0"/>
        </w:numPr>
        <w:tabs>
          <w:tab w:val="num" w:pos="540"/>
          <w:tab w:val="num" w:pos="2880"/>
        </w:tabs>
        <w:autoSpaceDE w:val="0"/>
        <w:autoSpaceDN w:val="0"/>
        <w:ind w:left="540" w:hanging="540"/>
        <w:jc w:val="both"/>
        <w:rPr>
          <w:rFonts w:ascii="Calibri" w:hAnsi="Calibri" w:cs="Calibri"/>
          <w:bCs/>
          <w:lang w:bidi="en-US"/>
        </w:rPr>
      </w:pPr>
      <w:r w:rsidRPr="00E85759">
        <w:rPr>
          <w:rFonts w:ascii="Calibri" w:hAnsi="Calibri" w:cs="Calibri"/>
          <w:bCs/>
          <w:lang w:bidi="en-US"/>
        </w:rPr>
        <w:t xml:space="preserve">Where the prospective recipient of Federal assistance funds is unable to </w:t>
      </w:r>
      <w:proofErr w:type="gramStart"/>
      <w:r w:rsidRPr="00E85759">
        <w:rPr>
          <w:rFonts w:ascii="Calibri" w:hAnsi="Calibri" w:cs="Calibri"/>
          <w:bCs/>
          <w:lang w:bidi="en-US"/>
        </w:rPr>
        <w:t>certify to</w:t>
      </w:r>
      <w:proofErr w:type="gramEnd"/>
      <w:r w:rsidRPr="00E85759">
        <w:rPr>
          <w:rFonts w:ascii="Calibri" w:hAnsi="Calibri" w:cs="Calibri"/>
          <w:bCs/>
          <w:lang w:bidi="en-US"/>
        </w:rPr>
        <w:t xml:space="preserve"> any of the statements in this certification, such prospective participant shall attach an explanation to this quote.</w:t>
      </w:r>
    </w:p>
    <w:p w14:paraId="01F50713" w14:textId="77777777" w:rsidR="00FE717F" w:rsidRPr="00E85759" w:rsidRDefault="00FE717F" w:rsidP="00FE717F">
      <w:pPr>
        <w:widowControl w:val="0"/>
        <w:autoSpaceDE w:val="0"/>
        <w:autoSpaceDN w:val="0"/>
        <w:rPr>
          <w:rFonts w:ascii="Calibri" w:hAnsi="Calibri" w:cs="Calibri"/>
          <w:bCs/>
          <w:lang w:bidi="en-US"/>
        </w:rPr>
      </w:pPr>
    </w:p>
    <w:p w14:paraId="301D1FB2"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 xml:space="preserve"> Name of Applicant Organization: _____________________________________________</w:t>
      </w:r>
    </w:p>
    <w:p w14:paraId="6855C78E" w14:textId="77777777" w:rsidR="00FE717F" w:rsidRPr="00E85759" w:rsidRDefault="00FE717F" w:rsidP="00FE717F">
      <w:pPr>
        <w:widowControl w:val="0"/>
        <w:autoSpaceDE w:val="0"/>
        <w:autoSpaceDN w:val="0"/>
        <w:rPr>
          <w:rFonts w:ascii="Calibri" w:hAnsi="Calibri" w:cs="Calibri"/>
          <w:bCs/>
          <w:lang w:bidi="en-US"/>
        </w:rPr>
      </w:pPr>
    </w:p>
    <w:p w14:paraId="3DD585E7"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Print Name of Authorized Signatory: ___________________________________________</w:t>
      </w:r>
    </w:p>
    <w:p w14:paraId="437EB74C" w14:textId="77777777" w:rsidR="00FE717F" w:rsidRPr="00E85759" w:rsidRDefault="00FE717F" w:rsidP="00FE717F">
      <w:pPr>
        <w:widowControl w:val="0"/>
        <w:autoSpaceDE w:val="0"/>
        <w:autoSpaceDN w:val="0"/>
        <w:rPr>
          <w:rFonts w:ascii="Calibri" w:hAnsi="Calibri" w:cs="Calibri"/>
          <w:bCs/>
          <w:lang w:bidi="en-US"/>
        </w:rPr>
      </w:pPr>
    </w:p>
    <w:p w14:paraId="6F4ACA47"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Print Title of Authorized Signatory: ___________________________________________</w:t>
      </w:r>
    </w:p>
    <w:p w14:paraId="233F06AC" w14:textId="77777777" w:rsidR="00FE717F" w:rsidRPr="00E85759" w:rsidRDefault="00FE717F" w:rsidP="00FE717F">
      <w:pPr>
        <w:widowControl w:val="0"/>
        <w:autoSpaceDE w:val="0"/>
        <w:autoSpaceDN w:val="0"/>
        <w:rPr>
          <w:rFonts w:ascii="Calibri" w:hAnsi="Calibri" w:cs="Calibri"/>
          <w:bCs/>
          <w:lang w:bidi="en-US"/>
        </w:rPr>
      </w:pPr>
    </w:p>
    <w:p w14:paraId="43EFB825" w14:textId="77777777" w:rsidR="00FE717F" w:rsidRPr="00E85759" w:rsidRDefault="00FE717F" w:rsidP="00FE717F">
      <w:pPr>
        <w:widowControl w:val="0"/>
        <w:autoSpaceDE w:val="0"/>
        <w:autoSpaceDN w:val="0"/>
        <w:rPr>
          <w:rFonts w:ascii="Calibri" w:hAnsi="Calibri" w:cs="Calibri"/>
          <w:bCs/>
          <w:lang w:bidi="en-US"/>
        </w:rPr>
      </w:pPr>
    </w:p>
    <w:p w14:paraId="5E783E1A"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________________________________________________    ___________________________</w:t>
      </w:r>
    </w:p>
    <w:p w14:paraId="45F36368"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Signature of Authorized Signatory</w:t>
      </w:r>
      <w:r w:rsidRPr="00E85759">
        <w:rPr>
          <w:rFonts w:ascii="Calibri" w:hAnsi="Calibri" w:cs="Calibri"/>
          <w:bCs/>
          <w:lang w:bidi="en-US"/>
        </w:rPr>
        <w:tab/>
      </w:r>
      <w:r w:rsidRPr="00E85759">
        <w:rPr>
          <w:rFonts w:ascii="Calibri" w:hAnsi="Calibri" w:cs="Calibri"/>
          <w:bCs/>
          <w:lang w:bidi="en-US"/>
        </w:rPr>
        <w:tab/>
        <w:t xml:space="preserve">                   Date</w:t>
      </w:r>
    </w:p>
    <w:p w14:paraId="25395F34" w14:textId="77777777" w:rsidR="00FE717F" w:rsidRPr="00E85759" w:rsidRDefault="00FE717F" w:rsidP="00FE717F">
      <w:pPr>
        <w:widowControl w:val="0"/>
        <w:autoSpaceDE w:val="0"/>
        <w:autoSpaceDN w:val="0"/>
        <w:jc w:val="both"/>
        <w:rPr>
          <w:rFonts w:ascii="Calibri" w:hAnsi="Calibri" w:cs="Calibri"/>
          <w:color w:val="000000"/>
          <w:lang w:bidi="en-US"/>
        </w:rPr>
      </w:pPr>
    </w:p>
    <w:p w14:paraId="2506203D"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Instructions for Certification </w:t>
      </w:r>
    </w:p>
    <w:p w14:paraId="770F8F89"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1. By signing and submitting this quote, the prospective </w:t>
      </w:r>
      <w:proofErr w:type="gramStart"/>
      <w:r w:rsidRPr="00E85759">
        <w:rPr>
          <w:rFonts w:ascii="Calibri" w:hAnsi="Calibri" w:cs="Calibri"/>
          <w:color w:val="000000"/>
          <w:lang w:bidi="en-US"/>
        </w:rPr>
        <w:t>lower tier</w:t>
      </w:r>
      <w:proofErr w:type="gramEnd"/>
      <w:r w:rsidRPr="00E85759">
        <w:rPr>
          <w:rFonts w:ascii="Calibri" w:hAnsi="Calibri" w:cs="Calibri"/>
          <w:color w:val="000000"/>
          <w:lang w:bidi="en-US"/>
        </w:rPr>
        <w:t xml:space="preserve"> participant is providing the </w:t>
      </w:r>
      <w:proofErr w:type="gramStart"/>
      <w:r w:rsidRPr="00E85759">
        <w:rPr>
          <w:rFonts w:ascii="Calibri" w:hAnsi="Calibri" w:cs="Calibri"/>
          <w:color w:val="000000"/>
          <w:lang w:bidi="en-US"/>
        </w:rPr>
        <w:t>certification</w:t>
      </w:r>
      <w:proofErr w:type="gramEnd"/>
      <w:r w:rsidRPr="00E85759">
        <w:rPr>
          <w:rFonts w:ascii="Calibri" w:hAnsi="Calibri" w:cs="Calibri"/>
          <w:color w:val="000000"/>
          <w:lang w:bidi="en-US"/>
        </w:rPr>
        <w:t xml:space="preserve"> set out below.</w:t>
      </w:r>
    </w:p>
    <w:p w14:paraId="2B0270A2" w14:textId="77777777" w:rsidR="00FE717F" w:rsidRPr="00E85759" w:rsidRDefault="00FE717F" w:rsidP="00FE717F">
      <w:pPr>
        <w:widowControl w:val="0"/>
        <w:autoSpaceDE w:val="0"/>
        <w:autoSpaceDN w:val="0"/>
        <w:jc w:val="both"/>
        <w:rPr>
          <w:rFonts w:ascii="Calibri" w:hAnsi="Calibri" w:cs="Calibri"/>
          <w:color w:val="000000"/>
          <w:lang w:bidi="en-US"/>
        </w:rPr>
      </w:pPr>
    </w:p>
    <w:p w14:paraId="17A7C60E"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2. The certification in this clause is a material representation of fact upon which reliance was placed when this transaction was </w:t>
      </w:r>
      <w:proofErr w:type="gramStart"/>
      <w:r w:rsidRPr="00E85759">
        <w:rPr>
          <w:rFonts w:ascii="Calibri" w:hAnsi="Calibri" w:cs="Calibri"/>
          <w:color w:val="000000"/>
          <w:lang w:bidi="en-US"/>
        </w:rPr>
        <w:t>entered into</w:t>
      </w:r>
      <w:proofErr w:type="gramEnd"/>
      <w:r w:rsidRPr="00E85759">
        <w:rPr>
          <w:rFonts w:ascii="Calibri" w:hAnsi="Calibri" w:cs="Calibri"/>
          <w:color w:val="000000"/>
          <w:lang w:bidi="en-US"/>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1A65BA57" w14:textId="77777777" w:rsidR="00FE717F" w:rsidRPr="00E85759" w:rsidRDefault="00FE717F" w:rsidP="00FE717F">
      <w:pPr>
        <w:widowControl w:val="0"/>
        <w:autoSpaceDE w:val="0"/>
        <w:autoSpaceDN w:val="0"/>
        <w:jc w:val="both"/>
        <w:rPr>
          <w:rFonts w:ascii="Calibri" w:hAnsi="Calibri" w:cs="Calibri"/>
          <w:color w:val="000000"/>
          <w:lang w:bidi="en-US"/>
        </w:rPr>
      </w:pPr>
    </w:p>
    <w:p w14:paraId="4BAA585F"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3. The prospective lower tier participant shall provide immediate written notice to the person to whom this quote is submitted if at any time the prospective lower tier participant learns that its certification was erroneous when submitted or had become erroneous by reason of changed circumstances.</w:t>
      </w:r>
    </w:p>
    <w:p w14:paraId="610D1A43"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4. The terms covered transaction, debarred, suspended, ineligible, lower tier covered transaction, participant, person, primary covered transaction, principal, quote, and voluntarily excluded, as used in this clause, have the meaning set out in the Definitions and Coverage sections of rules implementing Executive Order 12549. You may contact the person to which this quote is submitted for assistance in obtaining a copy of those regulations.</w:t>
      </w:r>
    </w:p>
    <w:p w14:paraId="4EB56FCE" w14:textId="77777777" w:rsidR="00FE717F" w:rsidRPr="00E85759" w:rsidRDefault="00FE717F" w:rsidP="00FE717F">
      <w:pPr>
        <w:widowControl w:val="0"/>
        <w:autoSpaceDE w:val="0"/>
        <w:autoSpaceDN w:val="0"/>
        <w:jc w:val="both"/>
        <w:rPr>
          <w:rFonts w:ascii="Calibri" w:hAnsi="Calibri" w:cs="Calibri"/>
          <w:color w:val="000000"/>
          <w:lang w:bidi="en-US"/>
        </w:rPr>
      </w:pPr>
    </w:p>
    <w:p w14:paraId="218F0828"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lastRenderedPageBreak/>
        <w:t>5. The prospective lower tier participant agrees by submitting this quote that, [[Page 33043]]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0738A39A" w14:textId="77777777" w:rsidR="00FE717F" w:rsidRPr="00E85759" w:rsidRDefault="00FE717F" w:rsidP="00FE717F">
      <w:pPr>
        <w:widowControl w:val="0"/>
        <w:autoSpaceDE w:val="0"/>
        <w:autoSpaceDN w:val="0"/>
        <w:jc w:val="both"/>
        <w:rPr>
          <w:rFonts w:ascii="Calibri" w:hAnsi="Calibri" w:cs="Calibri"/>
          <w:color w:val="000000"/>
          <w:lang w:bidi="en-US"/>
        </w:rPr>
      </w:pPr>
    </w:p>
    <w:p w14:paraId="22E8FFD9"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6. The prospective lower tier participant further agrees by submitting this quote that it will include this clause titled ``Certification Regarding Debarment, Suspension, Ineligibility and Voluntary Exclusion-Lower Tier Covered </w:t>
      </w:r>
      <w:proofErr w:type="gramStart"/>
      <w:r w:rsidRPr="00E85759">
        <w:rPr>
          <w:rFonts w:ascii="Calibri" w:hAnsi="Calibri" w:cs="Calibri"/>
          <w:color w:val="000000"/>
          <w:lang w:bidi="en-US"/>
        </w:rPr>
        <w:t>Transaction,'</w:t>
      </w:r>
      <w:proofErr w:type="gramEnd"/>
      <w:r w:rsidRPr="00E85759">
        <w:rPr>
          <w:rFonts w:ascii="Calibri" w:hAnsi="Calibri" w:cs="Calibri"/>
          <w:color w:val="000000"/>
          <w:lang w:bidi="en-US"/>
        </w:rPr>
        <w:t>' without modification, in all lower tier covered transactions and in all solicitations for lower tier covered transactions.</w:t>
      </w:r>
    </w:p>
    <w:p w14:paraId="5FABE473" w14:textId="77777777" w:rsidR="00FE717F" w:rsidRPr="00E85759" w:rsidRDefault="00FE717F" w:rsidP="00FE717F">
      <w:pPr>
        <w:widowControl w:val="0"/>
        <w:autoSpaceDE w:val="0"/>
        <w:autoSpaceDN w:val="0"/>
        <w:jc w:val="both"/>
        <w:rPr>
          <w:rFonts w:ascii="Calibri" w:hAnsi="Calibri" w:cs="Calibri"/>
          <w:color w:val="000000"/>
          <w:lang w:bidi="en-US"/>
        </w:rPr>
      </w:pPr>
    </w:p>
    <w:p w14:paraId="6067E797"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7. A participant in a covered transaction may rely upon a certification of a prospective participant in a lower tier covered transaction </w:t>
      </w:r>
      <w:proofErr w:type="gramStart"/>
      <w:r w:rsidRPr="00E85759">
        <w:rPr>
          <w:rFonts w:ascii="Calibri" w:hAnsi="Calibri" w:cs="Calibri"/>
          <w:color w:val="000000"/>
          <w:lang w:bidi="en-US"/>
        </w:rPr>
        <w:t>that it</w:t>
      </w:r>
      <w:proofErr w:type="gramEnd"/>
      <w:r w:rsidRPr="00E85759">
        <w:rPr>
          <w:rFonts w:ascii="Calibri" w:hAnsi="Calibri" w:cs="Calibri"/>
          <w:color w:val="000000"/>
          <w:lang w:bidi="en-US"/>
        </w:rPr>
        <w:t xml:space="preserve">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E85759">
        <w:rPr>
          <w:rFonts w:ascii="Calibri" w:hAnsi="Calibri" w:cs="Calibri"/>
          <w:color w:val="000000"/>
          <w:lang w:bidi="en-US"/>
        </w:rPr>
        <w:t>Nonprocurement</w:t>
      </w:r>
      <w:proofErr w:type="spellEnd"/>
      <w:r w:rsidRPr="00E85759">
        <w:rPr>
          <w:rFonts w:ascii="Calibri" w:hAnsi="Calibri" w:cs="Calibri"/>
          <w:color w:val="000000"/>
          <w:lang w:bidi="en-US"/>
        </w:rPr>
        <w:t xml:space="preserve"> Programs.</w:t>
      </w:r>
    </w:p>
    <w:p w14:paraId="0D2C8791" w14:textId="77777777" w:rsidR="00FE717F" w:rsidRPr="00E85759" w:rsidRDefault="00FE717F" w:rsidP="00FE717F">
      <w:pPr>
        <w:widowControl w:val="0"/>
        <w:autoSpaceDE w:val="0"/>
        <w:autoSpaceDN w:val="0"/>
        <w:jc w:val="both"/>
        <w:rPr>
          <w:rFonts w:ascii="Calibri" w:hAnsi="Calibri" w:cs="Calibri"/>
          <w:color w:val="000000"/>
          <w:lang w:bidi="en-US"/>
        </w:rPr>
      </w:pPr>
    </w:p>
    <w:p w14:paraId="005974E3" w14:textId="77777777" w:rsidR="00FE717F" w:rsidRPr="00E85759" w:rsidRDefault="00FE717F" w:rsidP="00FE717F">
      <w:pPr>
        <w:widowControl w:val="0"/>
        <w:autoSpaceDE w:val="0"/>
        <w:autoSpaceDN w:val="0"/>
        <w:jc w:val="both"/>
        <w:rPr>
          <w:rFonts w:ascii="Calibri" w:hAnsi="Calibri" w:cs="Calibri"/>
          <w:color w:val="000000"/>
          <w:lang w:bidi="en-US"/>
        </w:rPr>
      </w:pPr>
      <w:r w:rsidRPr="00E85759">
        <w:rPr>
          <w:rFonts w:ascii="Calibri" w:hAnsi="Calibri" w:cs="Calibri"/>
          <w:color w:val="000000"/>
          <w:lang w:bidi="en-US"/>
        </w:rPr>
        <w:t xml:space="preserve">8. Nothing contained in the foregoing shall be construed to require </w:t>
      </w:r>
      <w:proofErr w:type="gramStart"/>
      <w:r w:rsidRPr="00E85759">
        <w:rPr>
          <w:rFonts w:ascii="Calibri" w:hAnsi="Calibri" w:cs="Calibri"/>
          <w:color w:val="000000"/>
          <w:lang w:bidi="en-US"/>
        </w:rPr>
        <w:t>establishment</w:t>
      </w:r>
      <w:proofErr w:type="gramEnd"/>
      <w:r w:rsidRPr="00E85759">
        <w:rPr>
          <w:rFonts w:ascii="Calibri" w:hAnsi="Calibri" w:cs="Calibri"/>
          <w:color w:val="000000"/>
          <w:lang w:bidi="en-US"/>
        </w:rPr>
        <w:t xml:space="preserve"> of a system of records </w:t>
      </w:r>
      <w:proofErr w:type="gramStart"/>
      <w:r w:rsidRPr="00E85759">
        <w:rPr>
          <w:rFonts w:ascii="Calibri" w:hAnsi="Calibri" w:cs="Calibri"/>
          <w:color w:val="000000"/>
          <w:lang w:bidi="en-US"/>
        </w:rPr>
        <w:t>in order to</w:t>
      </w:r>
      <w:proofErr w:type="gramEnd"/>
      <w:r w:rsidRPr="00E85759">
        <w:rPr>
          <w:rFonts w:ascii="Calibri" w:hAnsi="Calibri" w:cs="Calibri"/>
          <w:color w:val="000000"/>
          <w:lang w:bidi="en-US"/>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2E5C637" w14:textId="77777777" w:rsidR="00FE717F" w:rsidRPr="00E85759" w:rsidRDefault="00FE717F" w:rsidP="00FE717F">
      <w:pPr>
        <w:widowControl w:val="0"/>
        <w:autoSpaceDE w:val="0"/>
        <w:autoSpaceDN w:val="0"/>
        <w:jc w:val="both"/>
        <w:rPr>
          <w:rFonts w:ascii="Calibri" w:hAnsi="Calibri" w:cs="Calibri"/>
          <w:color w:val="000000"/>
          <w:lang w:bidi="en-US"/>
        </w:rPr>
      </w:pPr>
    </w:p>
    <w:p w14:paraId="43F1E3BB"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9. 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1BA442E" w14:textId="1BBDE11B" w:rsidR="00FE717F" w:rsidRPr="00FE717F" w:rsidRDefault="00FE717F" w:rsidP="002252DF">
      <w:pPr>
        <w:pStyle w:val="Style1"/>
      </w:pPr>
      <w:r w:rsidRPr="0059780D">
        <w:rPr>
          <w:lang w:bidi="en-US"/>
        </w:rPr>
        <w:br w:type="page"/>
      </w:r>
      <w:bookmarkStart w:id="64" w:name="_Toc162594668"/>
      <w:bookmarkStart w:id="65" w:name="_Toc162603361"/>
      <w:bookmarkStart w:id="66" w:name="_Toc163052752"/>
      <w:bookmarkStart w:id="67" w:name="_Toc196318507"/>
      <w:r w:rsidRPr="002252DF">
        <w:lastRenderedPageBreak/>
        <w:t xml:space="preserve">Attachment </w:t>
      </w:r>
      <w:bookmarkEnd w:id="64"/>
      <w:bookmarkEnd w:id="65"/>
      <w:bookmarkEnd w:id="66"/>
      <w:r w:rsidRPr="002252DF">
        <w:t>D</w:t>
      </w:r>
      <w:bookmarkEnd w:id="67"/>
    </w:p>
    <w:p w14:paraId="51D668A9" w14:textId="77777777" w:rsidR="00FE717F" w:rsidRPr="00C02A1C" w:rsidRDefault="00FE717F" w:rsidP="00FE717F">
      <w:pPr>
        <w:jc w:val="center"/>
        <w:rPr>
          <w:rFonts w:ascii="Calibri" w:hAnsi="Calibri" w:cs="Calibri"/>
          <w:b/>
          <w:bCs/>
        </w:rPr>
      </w:pPr>
      <w:bookmarkStart w:id="68" w:name="_Toc162594669"/>
      <w:r w:rsidRPr="00C02A1C">
        <w:rPr>
          <w:rFonts w:ascii="Calibri" w:hAnsi="Calibri" w:cs="Calibri"/>
          <w:b/>
          <w:bCs/>
        </w:rPr>
        <w:t>CERTIFICATION REGARDING</w:t>
      </w:r>
      <w:bookmarkEnd w:id="68"/>
    </w:p>
    <w:p w14:paraId="2979EDF8" w14:textId="77777777" w:rsidR="00FE717F" w:rsidRPr="00C02A1C" w:rsidRDefault="00FE717F" w:rsidP="00FE717F">
      <w:pPr>
        <w:jc w:val="center"/>
        <w:rPr>
          <w:rFonts w:ascii="Calibri" w:hAnsi="Calibri" w:cs="Calibri"/>
          <w:b/>
          <w:bCs/>
        </w:rPr>
      </w:pPr>
      <w:bookmarkStart w:id="69" w:name="_Toc162594670"/>
      <w:r w:rsidRPr="00C02A1C">
        <w:rPr>
          <w:rFonts w:ascii="Calibri" w:hAnsi="Calibri" w:cs="Calibri"/>
          <w:b/>
          <w:bCs/>
        </w:rPr>
        <w:t>LOBBYING CERTIFICATION FOR CONTRACTS,</w:t>
      </w:r>
      <w:bookmarkEnd w:id="69"/>
    </w:p>
    <w:p w14:paraId="45AAFD03" w14:textId="77777777" w:rsidR="00FE717F" w:rsidRPr="00C02A1C" w:rsidRDefault="00FE717F" w:rsidP="00FE717F">
      <w:pPr>
        <w:jc w:val="center"/>
        <w:rPr>
          <w:rFonts w:ascii="Calibri" w:hAnsi="Calibri" w:cs="Calibri"/>
          <w:b/>
          <w:bCs/>
        </w:rPr>
      </w:pPr>
      <w:bookmarkStart w:id="70" w:name="_Toc162594671"/>
      <w:r w:rsidRPr="00C02A1C">
        <w:rPr>
          <w:rFonts w:ascii="Calibri" w:hAnsi="Calibri" w:cs="Calibri"/>
          <w:b/>
          <w:bCs/>
        </w:rPr>
        <w:t>GRANTS, LOANS AND COOPERATIVE AGREEMENT</w:t>
      </w:r>
      <w:bookmarkEnd w:id="70"/>
    </w:p>
    <w:p w14:paraId="4BB94597" w14:textId="77777777" w:rsidR="00FE717F" w:rsidRPr="0059780D" w:rsidRDefault="00FE717F" w:rsidP="00FE717F">
      <w:pPr>
        <w:widowControl w:val="0"/>
        <w:autoSpaceDE w:val="0"/>
        <w:autoSpaceDN w:val="0"/>
        <w:jc w:val="center"/>
        <w:rPr>
          <w:rFonts w:ascii="Cambria" w:hAnsi="Cambria"/>
          <w:b/>
          <w:bCs/>
          <w:lang w:bidi="en-US"/>
        </w:rPr>
      </w:pPr>
    </w:p>
    <w:p w14:paraId="1DAF821B" w14:textId="77777777" w:rsidR="00FE717F" w:rsidRPr="00E85759" w:rsidRDefault="00FE717F" w:rsidP="00FE717F">
      <w:pPr>
        <w:widowControl w:val="0"/>
        <w:autoSpaceDE w:val="0"/>
        <w:autoSpaceDN w:val="0"/>
        <w:jc w:val="both"/>
        <w:rPr>
          <w:rFonts w:ascii="Calibri" w:hAnsi="Calibri" w:cs="Calibri"/>
          <w:bCs/>
          <w:lang w:bidi="en-US"/>
        </w:rPr>
      </w:pPr>
      <w:r w:rsidRPr="00E85759">
        <w:rPr>
          <w:rFonts w:ascii="Calibri" w:hAnsi="Calibri" w:cs="Calibri"/>
          <w:bCs/>
          <w:lang w:bidi="en-US"/>
        </w:rPr>
        <w:t>The undersigned certifies, to the best of his/her knowledge and belief, that:</w:t>
      </w:r>
    </w:p>
    <w:p w14:paraId="711F0DE3" w14:textId="77777777" w:rsidR="00FE717F" w:rsidRPr="00E85759" w:rsidRDefault="00FE717F" w:rsidP="00FE717F">
      <w:pPr>
        <w:widowControl w:val="0"/>
        <w:autoSpaceDE w:val="0"/>
        <w:autoSpaceDN w:val="0"/>
        <w:jc w:val="both"/>
        <w:rPr>
          <w:rFonts w:ascii="Calibri" w:hAnsi="Calibri" w:cs="Calibri"/>
          <w:bCs/>
          <w:lang w:bidi="en-US"/>
        </w:rPr>
      </w:pPr>
    </w:p>
    <w:p w14:paraId="4F64B3A0" w14:textId="77777777" w:rsidR="00FE717F" w:rsidRPr="00E85759" w:rsidRDefault="00FE717F" w:rsidP="007C2AEF">
      <w:pPr>
        <w:widowControl w:val="0"/>
        <w:numPr>
          <w:ilvl w:val="0"/>
          <w:numId w:val="40"/>
        </w:numPr>
        <w:autoSpaceDE w:val="0"/>
        <w:autoSpaceDN w:val="0"/>
        <w:jc w:val="both"/>
        <w:rPr>
          <w:rFonts w:ascii="Calibri" w:hAnsi="Calibri" w:cs="Calibri"/>
          <w:bCs/>
          <w:lang w:bidi="en-US"/>
        </w:rPr>
      </w:pPr>
      <w:r w:rsidRPr="00E85759">
        <w:rPr>
          <w:rFonts w:ascii="Calibri" w:hAnsi="Calibri" w:cs="Calibri"/>
          <w:bCs/>
          <w:lang w:bidi="en-US"/>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any Federal loan, the entering into of any Federal loan, the entering into of any cooperative agreement and the extension, continuation, renewal, amendment or modification of any Federal contract, grant loan or cooperative agreement.</w:t>
      </w:r>
    </w:p>
    <w:p w14:paraId="654BEC32" w14:textId="77777777" w:rsidR="00FE717F" w:rsidRPr="00E85759" w:rsidRDefault="00FE717F" w:rsidP="007C2AEF">
      <w:pPr>
        <w:widowControl w:val="0"/>
        <w:numPr>
          <w:ilvl w:val="0"/>
          <w:numId w:val="40"/>
        </w:numPr>
        <w:autoSpaceDE w:val="0"/>
        <w:autoSpaceDN w:val="0"/>
        <w:jc w:val="both"/>
        <w:rPr>
          <w:rFonts w:ascii="Calibri" w:hAnsi="Calibri" w:cs="Calibri"/>
          <w:bCs/>
          <w:lang w:bidi="en-US"/>
        </w:rPr>
      </w:pPr>
      <w:r w:rsidRPr="00E85759">
        <w:rPr>
          <w:rFonts w:ascii="Calibri" w:hAnsi="Calibri" w:cs="Calibri"/>
          <w:bCs/>
          <w:lang w:bidi="en-US"/>
        </w:rPr>
        <w:t>If any funds other than Federally appropriated funds have paid or will be paid to any person for influencing or attempting to influence an officer or employee of any agency, a Member of Congress, an officer or employee of Congress or an employee of a Member of Congress in connection with the Federal contract, grant loan or cooperative agreement, the undersigned shall complete and submit Standard Form-LLL, “Disclosure Form to Report Lobbying,” in accordance with its instructions.</w:t>
      </w:r>
    </w:p>
    <w:p w14:paraId="2CB129A9" w14:textId="77777777" w:rsidR="00FE717F" w:rsidRPr="00E85759" w:rsidRDefault="00FE717F" w:rsidP="007C2AEF">
      <w:pPr>
        <w:widowControl w:val="0"/>
        <w:numPr>
          <w:ilvl w:val="0"/>
          <w:numId w:val="40"/>
        </w:numPr>
        <w:autoSpaceDE w:val="0"/>
        <w:autoSpaceDN w:val="0"/>
        <w:jc w:val="both"/>
        <w:rPr>
          <w:rFonts w:ascii="Calibri" w:hAnsi="Calibri" w:cs="Calibri"/>
          <w:bCs/>
          <w:lang w:bidi="en-US"/>
        </w:rPr>
      </w:pPr>
      <w:r w:rsidRPr="00E85759">
        <w:rPr>
          <w:rFonts w:ascii="Calibri" w:hAnsi="Calibri" w:cs="Calibri"/>
          <w:bCs/>
          <w:lang w:bidi="en-US"/>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397F6A9" w14:textId="77777777" w:rsidR="00FE717F" w:rsidRPr="00E85759" w:rsidRDefault="00FE717F" w:rsidP="00FE717F">
      <w:pPr>
        <w:widowControl w:val="0"/>
        <w:autoSpaceDE w:val="0"/>
        <w:autoSpaceDN w:val="0"/>
        <w:jc w:val="both"/>
        <w:rPr>
          <w:rFonts w:ascii="Calibri" w:hAnsi="Calibri" w:cs="Calibri"/>
          <w:bCs/>
          <w:lang w:bidi="en-US"/>
        </w:rPr>
      </w:pPr>
    </w:p>
    <w:p w14:paraId="17DE8910" w14:textId="77777777" w:rsidR="00FE717F" w:rsidRPr="00E85759" w:rsidRDefault="00FE717F" w:rsidP="00FE717F">
      <w:pPr>
        <w:widowControl w:val="0"/>
        <w:autoSpaceDE w:val="0"/>
        <w:autoSpaceDN w:val="0"/>
        <w:jc w:val="both"/>
        <w:rPr>
          <w:rFonts w:ascii="Calibri" w:hAnsi="Calibri" w:cs="Calibri"/>
          <w:bCs/>
          <w:lang w:bidi="en-US"/>
        </w:rPr>
      </w:pPr>
      <w:r w:rsidRPr="00E85759">
        <w:rPr>
          <w:rFonts w:ascii="Calibri" w:hAnsi="Calibri" w:cs="Calibri"/>
          <w:bCs/>
          <w:lang w:bidi="en-US"/>
        </w:rPr>
        <w:t xml:space="preserve">This certification is a material representation of fact upon which reliance was placed when this transaction was made or entered into.  Submission of this certification is a prerequisite for making or </w:t>
      </w:r>
      <w:proofErr w:type="gramStart"/>
      <w:r w:rsidRPr="00E85759">
        <w:rPr>
          <w:rFonts w:ascii="Calibri" w:hAnsi="Calibri" w:cs="Calibri"/>
          <w:bCs/>
          <w:lang w:bidi="en-US"/>
        </w:rPr>
        <w:t>entering into</w:t>
      </w:r>
      <w:proofErr w:type="gramEnd"/>
      <w:r w:rsidRPr="00E85759">
        <w:rPr>
          <w:rFonts w:ascii="Calibri" w:hAnsi="Calibri" w:cs="Calibri"/>
          <w:bCs/>
          <w:lang w:bidi="en-US"/>
        </w:rPr>
        <w:t xml:space="preserve"> this transaction imposed by Section 1352, Title 31, U.S. Code.  Any person who fails to file the required certification shall be subject to a civil penalty of not less than $10,000 and not more than $100,000 for each such failure.</w:t>
      </w:r>
    </w:p>
    <w:p w14:paraId="4F3CF238" w14:textId="77777777" w:rsidR="00FE717F" w:rsidRPr="00E85759" w:rsidRDefault="00FE717F" w:rsidP="00FE717F">
      <w:pPr>
        <w:widowControl w:val="0"/>
        <w:autoSpaceDE w:val="0"/>
        <w:autoSpaceDN w:val="0"/>
        <w:jc w:val="both"/>
        <w:rPr>
          <w:rFonts w:ascii="Calibri" w:hAnsi="Calibri" w:cs="Calibri"/>
          <w:bCs/>
          <w:lang w:bidi="en-US"/>
        </w:rPr>
      </w:pPr>
    </w:p>
    <w:p w14:paraId="70252C27" w14:textId="77777777" w:rsidR="00FE717F" w:rsidRPr="00E85759" w:rsidRDefault="00FE717F" w:rsidP="00FE717F">
      <w:pPr>
        <w:widowControl w:val="0"/>
        <w:autoSpaceDE w:val="0"/>
        <w:autoSpaceDN w:val="0"/>
        <w:jc w:val="both"/>
        <w:rPr>
          <w:rFonts w:ascii="Calibri" w:hAnsi="Calibri" w:cs="Calibri"/>
          <w:bCs/>
          <w:lang w:bidi="en-US"/>
        </w:rPr>
      </w:pPr>
    </w:p>
    <w:p w14:paraId="5D1BBDE4"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Print Name of Applicant Organization: ______________________________________________</w:t>
      </w:r>
    </w:p>
    <w:p w14:paraId="0C50B90F" w14:textId="77777777" w:rsidR="00FE717F" w:rsidRPr="00E85759" w:rsidRDefault="00FE717F" w:rsidP="00FE717F">
      <w:pPr>
        <w:widowControl w:val="0"/>
        <w:autoSpaceDE w:val="0"/>
        <w:autoSpaceDN w:val="0"/>
        <w:rPr>
          <w:rFonts w:ascii="Calibri" w:hAnsi="Calibri" w:cs="Calibri"/>
          <w:bCs/>
          <w:lang w:bidi="en-US"/>
        </w:rPr>
      </w:pPr>
    </w:p>
    <w:p w14:paraId="0FD83723" w14:textId="77777777" w:rsidR="00FE717F" w:rsidRPr="00E85759" w:rsidRDefault="00FE717F" w:rsidP="00FE717F">
      <w:pPr>
        <w:widowControl w:val="0"/>
        <w:autoSpaceDE w:val="0"/>
        <w:autoSpaceDN w:val="0"/>
        <w:rPr>
          <w:rFonts w:ascii="Calibri" w:hAnsi="Calibri" w:cs="Calibri"/>
          <w:bCs/>
          <w:lang w:bidi="en-US"/>
        </w:rPr>
      </w:pPr>
    </w:p>
    <w:p w14:paraId="74C80683"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Print Name of Authorized Signatory:  ______________________________________________</w:t>
      </w:r>
    </w:p>
    <w:p w14:paraId="38AED6C3" w14:textId="77777777" w:rsidR="00FE717F" w:rsidRPr="00E85759" w:rsidRDefault="00FE717F" w:rsidP="00FE717F">
      <w:pPr>
        <w:widowControl w:val="0"/>
        <w:autoSpaceDE w:val="0"/>
        <w:autoSpaceDN w:val="0"/>
        <w:rPr>
          <w:rFonts w:ascii="Calibri" w:hAnsi="Calibri" w:cs="Calibri"/>
          <w:bCs/>
          <w:lang w:bidi="en-US"/>
        </w:rPr>
      </w:pPr>
    </w:p>
    <w:p w14:paraId="2671C464" w14:textId="77777777" w:rsidR="00FE717F" w:rsidRPr="00E85759" w:rsidRDefault="00FE717F" w:rsidP="00FE717F">
      <w:pPr>
        <w:widowControl w:val="0"/>
        <w:autoSpaceDE w:val="0"/>
        <w:autoSpaceDN w:val="0"/>
        <w:rPr>
          <w:rFonts w:ascii="Calibri" w:hAnsi="Calibri" w:cs="Calibri"/>
          <w:bCs/>
          <w:lang w:bidi="en-US"/>
        </w:rPr>
      </w:pPr>
    </w:p>
    <w:p w14:paraId="75880A17" w14:textId="77777777" w:rsidR="00FE717F" w:rsidRPr="00E85759" w:rsidRDefault="00FE717F" w:rsidP="00FE717F">
      <w:pPr>
        <w:widowControl w:val="0"/>
        <w:autoSpaceDE w:val="0"/>
        <w:autoSpaceDN w:val="0"/>
        <w:rPr>
          <w:rFonts w:ascii="Calibri" w:hAnsi="Calibri" w:cs="Calibri"/>
          <w:bCs/>
          <w:lang w:bidi="en-US"/>
        </w:rPr>
      </w:pPr>
      <w:r w:rsidRPr="00E85759">
        <w:rPr>
          <w:rFonts w:ascii="Calibri" w:hAnsi="Calibri" w:cs="Calibri"/>
          <w:bCs/>
          <w:lang w:bidi="en-US"/>
        </w:rPr>
        <w:t>Print Title of Authorized Signatory: ________________________________________________</w:t>
      </w:r>
    </w:p>
    <w:p w14:paraId="7EF8056B" w14:textId="77777777" w:rsidR="00FE717F" w:rsidRPr="00E85759" w:rsidRDefault="00FE717F" w:rsidP="00FE717F">
      <w:pPr>
        <w:widowControl w:val="0"/>
        <w:autoSpaceDE w:val="0"/>
        <w:autoSpaceDN w:val="0"/>
        <w:rPr>
          <w:rFonts w:ascii="Calibri" w:hAnsi="Calibri" w:cs="Calibri"/>
          <w:bCs/>
          <w:lang w:bidi="en-US"/>
        </w:rPr>
      </w:pPr>
    </w:p>
    <w:p w14:paraId="0BF4DDD3" w14:textId="77777777" w:rsidR="00FE717F" w:rsidRPr="00E85759" w:rsidRDefault="00FE717F" w:rsidP="00FE717F">
      <w:pPr>
        <w:widowControl w:val="0"/>
        <w:autoSpaceDE w:val="0"/>
        <w:autoSpaceDN w:val="0"/>
        <w:rPr>
          <w:rFonts w:ascii="Calibri" w:hAnsi="Calibri" w:cs="Calibri"/>
          <w:bCs/>
          <w:lang w:bidi="en-US"/>
        </w:rPr>
      </w:pPr>
    </w:p>
    <w:p w14:paraId="4BEE962F"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Signature: ___________________________________________     Date: __________________</w:t>
      </w:r>
    </w:p>
    <w:p w14:paraId="1B045B33" w14:textId="01F9AEB7" w:rsidR="00FE717F" w:rsidRPr="00FE717F" w:rsidRDefault="00FE717F" w:rsidP="002252DF">
      <w:pPr>
        <w:pStyle w:val="Style1"/>
      </w:pPr>
      <w:r w:rsidRPr="00E85759">
        <w:rPr>
          <w:rFonts w:cs="Calibri"/>
          <w:lang w:bidi="en-US"/>
        </w:rPr>
        <w:br w:type="page"/>
      </w:r>
      <w:bookmarkStart w:id="71" w:name="_Toc162594672"/>
      <w:bookmarkStart w:id="72" w:name="_Toc162603362"/>
      <w:bookmarkStart w:id="73" w:name="_Toc163052753"/>
      <w:bookmarkStart w:id="74" w:name="_Toc196318508"/>
      <w:r w:rsidRPr="002252DF">
        <w:lastRenderedPageBreak/>
        <w:t xml:space="preserve">Attachment </w:t>
      </w:r>
      <w:bookmarkEnd w:id="71"/>
      <w:bookmarkEnd w:id="72"/>
      <w:bookmarkEnd w:id="73"/>
      <w:r w:rsidRPr="002252DF">
        <w:t>E</w:t>
      </w:r>
      <w:bookmarkEnd w:id="74"/>
    </w:p>
    <w:p w14:paraId="112B6A01" w14:textId="77777777" w:rsidR="00FE717F" w:rsidRPr="00C02A1C" w:rsidRDefault="00FE717F" w:rsidP="00FE717F">
      <w:pPr>
        <w:jc w:val="center"/>
        <w:rPr>
          <w:rFonts w:ascii="Calibri" w:hAnsi="Calibri" w:cs="Calibri"/>
          <w:b/>
          <w:bCs/>
        </w:rPr>
      </w:pPr>
      <w:bookmarkStart w:id="75" w:name="_Toc162594673"/>
      <w:r w:rsidRPr="00C02A1C">
        <w:rPr>
          <w:rFonts w:ascii="Calibri" w:hAnsi="Calibri" w:cs="Calibri"/>
          <w:b/>
          <w:bCs/>
        </w:rPr>
        <w:t>CERTIFICATION REGARDING CONFLICT OF INTEREST</w:t>
      </w:r>
      <w:bookmarkEnd w:id="75"/>
    </w:p>
    <w:p w14:paraId="498E5DDD" w14:textId="77777777" w:rsidR="00FE717F" w:rsidRPr="0059780D"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mbria" w:hAnsi="Cambria"/>
          <w:lang w:bidi="en-US"/>
        </w:rPr>
      </w:pPr>
    </w:p>
    <w:p w14:paraId="75B3B548"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r w:rsidRPr="00E85759">
        <w:rPr>
          <w:rFonts w:ascii="Calibri" w:hAnsi="Calibri" w:cs="Calibri"/>
          <w:lang w:bidi="en-US"/>
        </w:rPr>
        <w:t>By signature of this quote, Proposer covenants and affirms that:</w:t>
      </w:r>
    </w:p>
    <w:p w14:paraId="0A3E8EBC"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p>
    <w:p w14:paraId="1CF67447"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(1)</w:t>
      </w:r>
      <w:r w:rsidRPr="00E85759">
        <w:rPr>
          <w:rFonts w:ascii="Calibri" w:hAnsi="Calibri" w:cs="Calibri"/>
          <w:lang w:bidi="en-US"/>
        </w:rPr>
        <w:tab/>
        <w:t xml:space="preserve">No manager, employee or paid consultant of the Proposer is a member of the Policy Board, the Executive Director, or an employee of </w:t>
      </w:r>
      <w:proofErr w:type="gramStart"/>
      <w:r w:rsidRPr="00E85759">
        <w:rPr>
          <w:rFonts w:ascii="Calibri" w:hAnsi="Calibri" w:cs="Calibri"/>
          <w:lang w:bidi="en-US"/>
        </w:rPr>
        <w:t>Region</w:t>
      </w:r>
      <w:proofErr w:type="gramEnd"/>
      <w:r w:rsidRPr="00E85759">
        <w:rPr>
          <w:rFonts w:ascii="Calibri" w:hAnsi="Calibri" w:cs="Calibri"/>
          <w:lang w:bidi="en-US"/>
        </w:rPr>
        <w:t xml:space="preserve"> 12 Education Service </w:t>
      </w:r>
      <w:proofErr w:type="gramStart"/>
      <w:r w:rsidRPr="00E85759">
        <w:rPr>
          <w:rFonts w:ascii="Calibri" w:hAnsi="Calibri" w:cs="Calibri"/>
          <w:lang w:bidi="en-US"/>
        </w:rPr>
        <w:t>Center;</w:t>
      </w:r>
      <w:proofErr w:type="gramEnd"/>
    </w:p>
    <w:p w14:paraId="35D78130"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2783ED86"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(2)</w:t>
      </w:r>
      <w:r w:rsidRPr="00E85759">
        <w:rPr>
          <w:rFonts w:ascii="Calibri" w:hAnsi="Calibri" w:cs="Calibri"/>
          <w:lang w:bidi="en-US"/>
        </w:rPr>
        <w:tab/>
        <w:t xml:space="preserve">No manager or paid consultant of the Proposer is married to a member of the Policy Board, the Executive Director, or an employee of </w:t>
      </w:r>
      <w:proofErr w:type="gramStart"/>
      <w:r w:rsidRPr="00E85759">
        <w:rPr>
          <w:rFonts w:ascii="Calibri" w:hAnsi="Calibri" w:cs="Calibri"/>
          <w:lang w:bidi="en-US"/>
        </w:rPr>
        <w:t>Region</w:t>
      </w:r>
      <w:proofErr w:type="gramEnd"/>
      <w:r w:rsidRPr="00E85759">
        <w:rPr>
          <w:rFonts w:ascii="Calibri" w:hAnsi="Calibri" w:cs="Calibri"/>
          <w:lang w:bidi="en-US"/>
        </w:rPr>
        <w:t xml:space="preserve"> 12 Education Service </w:t>
      </w:r>
      <w:proofErr w:type="gramStart"/>
      <w:r w:rsidRPr="00E85759">
        <w:rPr>
          <w:rFonts w:ascii="Calibri" w:hAnsi="Calibri" w:cs="Calibri"/>
          <w:lang w:bidi="en-US"/>
        </w:rPr>
        <w:t>Center;</w:t>
      </w:r>
      <w:proofErr w:type="gramEnd"/>
    </w:p>
    <w:p w14:paraId="0B3BF46A"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161C4BF8"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(3)</w:t>
      </w:r>
      <w:r w:rsidRPr="00E85759">
        <w:rPr>
          <w:rFonts w:ascii="Calibri" w:hAnsi="Calibri" w:cs="Calibri"/>
          <w:lang w:bidi="en-US"/>
        </w:rPr>
        <w:tab/>
        <w:t xml:space="preserve">no member of the Policy Board, the Executive Director or employee of </w:t>
      </w:r>
      <w:proofErr w:type="gramStart"/>
      <w:r w:rsidRPr="00E85759">
        <w:rPr>
          <w:rFonts w:ascii="Calibri" w:hAnsi="Calibri" w:cs="Calibri"/>
          <w:lang w:bidi="en-US"/>
        </w:rPr>
        <w:t>Region</w:t>
      </w:r>
      <w:proofErr w:type="gramEnd"/>
      <w:r w:rsidRPr="00E85759">
        <w:rPr>
          <w:rFonts w:ascii="Calibri" w:hAnsi="Calibri" w:cs="Calibri"/>
          <w:lang w:bidi="en-US"/>
        </w:rPr>
        <w:t xml:space="preserve"> 12 Education Service Center owns or controls more than a 10 percent interest in the </w:t>
      </w:r>
      <w:proofErr w:type="gramStart"/>
      <w:r w:rsidRPr="00E85759">
        <w:rPr>
          <w:rFonts w:ascii="Calibri" w:hAnsi="Calibri" w:cs="Calibri"/>
          <w:lang w:bidi="en-US"/>
        </w:rPr>
        <w:t>Proposer;</w:t>
      </w:r>
      <w:proofErr w:type="gramEnd"/>
    </w:p>
    <w:p w14:paraId="569B2B2E"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19D4657F"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(4)</w:t>
      </w:r>
      <w:r w:rsidRPr="00E85759">
        <w:rPr>
          <w:rFonts w:ascii="Calibri" w:hAnsi="Calibri" w:cs="Calibri"/>
          <w:lang w:bidi="en-US"/>
        </w:rPr>
        <w:tab/>
        <w:t xml:space="preserve">No spouse or member of the Policy Board, Executive Director or employee of </w:t>
      </w:r>
      <w:proofErr w:type="gramStart"/>
      <w:r w:rsidRPr="00E85759">
        <w:rPr>
          <w:rFonts w:ascii="Calibri" w:hAnsi="Calibri" w:cs="Calibri"/>
          <w:lang w:bidi="en-US"/>
        </w:rPr>
        <w:t>Region</w:t>
      </w:r>
      <w:proofErr w:type="gramEnd"/>
      <w:r w:rsidRPr="00E85759">
        <w:rPr>
          <w:rFonts w:ascii="Calibri" w:hAnsi="Calibri" w:cs="Calibri"/>
          <w:lang w:bidi="en-US"/>
        </w:rPr>
        <w:t xml:space="preserve"> 12 Education Service Center is a manager or paid consultant of the </w:t>
      </w:r>
      <w:proofErr w:type="gramStart"/>
      <w:r w:rsidRPr="00E85759">
        <w:rPr>
          <w:rFonts w:ascii="Calibri" w:hAnsi="Calibri" w:cs="Calibri"/>
          <w:lang w:bidi="en-US"/>
        </w:rPr>
        <w:t>Proposer;</w:t>
      </w:r>
      <w:proofErr w:type="gramEnd"/>
    </w:p>
    <w:p w14:paraId="04466E31"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1CFDF1FE"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(5)</w:t>
      </w:r>
      <w:r w:rsidRPr="00E85759">
        <w:rPr>
          <w:rFonts w:ascii="Calibri" w:hAnsi="Calibri" w:cs="Calibri"/>
          <w:lang w:bidi="en-US"/>
        </w:rPr>
        <w:tab/>
        <w:t xml:space="preserve">no member of the Policy Board, the Executive Director or employee of </w:t>
      </w:r>
      <w:proofErr w:type="gramStart"/>
      <w:r w:rsidRPr="00E85759">
        <w:rPr>
          <w:rFonts w:ascii="Calibri" w:hAnsi="Calibri" w:cs="Calibri"/>
          <w:lang w:bidi="en-US"/>
        </w:rPr>
        <w:t>Region</w:t>
      </w:r>
      <w:proofErr w:type="gramEnd"/>
      <w:r w:rsidRPr="00E85759">
        <w:rPr>
          <w:rFonts w:ascii="Calibri" w:hAnsi="Calibri" w:cs="Calibri"/>
          <w:lang w:bidi="en-US"/>
        </w:rPr>
        <w:t xml:space="preserve"> 12 Education Service Center receives compensation from Proposer for lobbying activities as defined in Chapter 305 of the Texas Government </w:t>
      </w:r>
      <w:proofErr w:type="gramStart"/>
      <w:r w:rsidRPr="00E85759">
        <w:rPr>
          <w:rFonts w:ascii="Calibri" w:hAnsi="Calibri" w:cs="Calibri"/>
          <w:lang w:bidi="en-US"/>
        </w:rPr>
        <w:t>Code;</w:t>
      </w:r>
      <w:proofErr w:type="gramEnd"/>
    </w:p>
    <w:p w14:paraId="55396CD9"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171196ED"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(6)</w:t>
      </w:r>
      <w:r w:rsidRPr="00E85759">
        <w:rPr>
          <w:rFonts w:ascii="Calibri" w:hAnsi="Calibri" w:cs="Calibri"/>
          <w:lang w:bidi="en-US"/>
        </w:rPr>
        <w:tab/>
        <w:t xml:space="preserve">Proposer has disclosed within the Quote any interest, fact or circumstance, which does or may present a potential conflict of </w:t>
      </w:r>
      <w:proofErr w:type="gramStart"/>
      <w:r w:rsidRPr="00E85759">
        <w:rPr>
          <w:rFonts w:ascii="Calibri" w:hAnsi="Calibri" w:cs="Calibri"/>
          <w:lang w:bidi="en-US"/>
        </w:rPr>
        <w:t>interest;</w:t>
      </w:r>
      <w:proofErr w:type="gramEnd"/>
    </w:p>
    <w:p w14:paraId="18D7D0A0"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2A6B4B64"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hanging="720"/>
        <w:jc w:val="both"/>
        <w:rPr>
          <w:rFonts w:ascii="Calibri" w:hAnsi="Calibri" w:cs="Calibri"/>
          <w:lang w:bidi="en-US"/>
        </w:rPr>
      </w:pPr>
      <w:r w:rsidRPr="00E85759">
        <w:rPr>
          <w:rFonts w:ascii="Calibri" w:hAnsi="Calibri" w:cs="Calibri"/>
          <w:lang w:bidi="en-US"/>
        </w:rPr>
        <w:t>(7)</w:t>
      </w:r>
      <w:r w:rsidRPr="00E85759">
        <w:rPr>
          <w:rFonts w:ascii="Calibri" w:hAnsi="Calibri" w:cs="Calibri"/>
          <w:lang w:bidi="en-US"/>
        </w:rPr>
        <w:tab/>
        <w:t>should Proposer fail to abide by the foregoing covenants and affirmations regarding conflict of interest, Proposer shall not be entitled to the recovery of any costs or expenses incurred in relation to any contract with Region12 Education Service Center and shall immediately refund to Region 12 Education Service Center any fees or expenses that may have been paid under the contract and shall further be liable for any other costs incurred or damages sustained by Region 12 Education Service Center relating to that contract.</w:t>
      </w:r>
    </w:p>
    <w:p w14:paraId="7137F6D2"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0B04B8AC"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r w:rsidRPr="00E85759">
        <w:rPr>
          <w:rFonts w:ascii="Calibri" w:hAnsi="Calibri" w:cs="Calibri"/>
          <w:lang w:bidi="en-US"/>
        </w:rPr>
        <w:t>Disclosure of Potential Conflict of Interest</w:t>
      </w:r>
      <w:r>
        <w:rPr>
          <w:rFonts w:ascii="Calibri" w:hAnsi="Calibri" w:cs="Calibri"/>
          <w:lang w:bidi="en-US"/>
        </w:rPr>
        <w:t>:</w:t>
      </w:r>
    </w:p>
    <w:p w14:paraId="4F2D64FE"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r>
        <w:rPr>
          <w:rFonts w:ascii="Calibri" w:hAnsi="Calibri" w:cs="Calibri"/>
          <w:lang w:bidi="en-US"/>
        </w:rPr>
        <w:t>______________________________________________________________________________</w:t>
      </w:r>
    </w:p>
    <w:p w14:paraId="1B883B31"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u w:val="single"/>
          <w:lang w:bidi="en-US"/>
        </w:rPr>
      </w:pPr>
      <w:r w:rsidRPr="00E85759">
        <w:rPr>
          <w:rFonts w:ascii="Calibri" w:hAnsi="Calibri" w:cs="Calibri"/>
          <w:lang w:bidi="en-US"/>
        </w:rPr>
        <w:t>________________________________________________________________________________________________________</w:t>
      </w:r>
      <w:r>
        <w:rPr>
          <w:rFonts w:ascii="Calibri" w:hAnsi="Calibri" w:cs="Calibri"/>
          <w:lang w:bidi="en-US"/>
        </w:rPr>
        <w:t>___________________________________________________</w:t>
      </w:r>
      <w:r w:rsidRPr="00E85759">
        <w:rPr>
          <w:rFonts w:ascii="Calibri" w:hAnsi="Calibri" w:cs="Calibri"/>
          <w:lang w:bidi="en-US"/>
        </w:rPr>
        <w:t>_</w:t>
      </w:r>
    </w:p>
    <w:p w14:paraId="54539540"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lang w:bidi="en-US"/>
        </w:rPr>
      </w:pPr>
    </w:p>
    <w:p w14:paraId="259198E9"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u w:val="single"/>
          <w:lang w:bidi="en-US"/>
        </w:rPr>
      </w:pPr>
      <w:r w:rsidRPr="00E85759">
        <w:rPr>
          <w:rFonts w:ascii="Calibri" w:hAnsi="Calibri" w:cs="Calibri"/>
          <w:lang w:bidi="en-US"/>
        </w:rPr>
        <w:t>Name of Applicant Organization: __________________________________________________</w:t>
      </w:r>
    </w:p>
    <w:p w14:paraId="5DA3E242"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p>
    <w:p w14:paraId="732BDFFB"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u w:val="single"/>
          <w:lang w:bidi="en-US"/>
        </w:rPr>
      </w:pPr>
      <w:r w:rsidRPr="00E85759">
        <w:rPr>
          <w:rFonts w:ascii="Calibri" w:hAnsi="Calibri" w:cs="Calibri"/>
          <w:lang w:bidi="en-US"/>
        </w:rPr>
        <w:t>Name of Authorized Signatory: ____________________________________________________</w:t>
      </w:r>
    </w:p>
    <w:p w14:paraId="753C9080"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p>
    <w:p w14:paraId="2F806321"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rPr>
          <w:rFonts w:ascii="Calibri" w:hAnsi="Calibri" w:cs="Calibri"/>
          <w:lang w:bidi="en-US"/>
        </w:rPr>
      </w:pPr>
      <w:r w:rsidRPr="00E85759">
        <w:rPr>
          <w:rFonts w:ascii="Calibri" w:hAnsi="Calibri" w:cs="Calibri"/>
          <w:lang w:bidi="en-US"/>
        </w:rPr>
        <w:t>Title of Authorized Signatory: _____________________________________________________</w:t>
      </w:r>
    </w:p>
    <w:p w14:paraId="6B67C0BA" w14:textId="77777777" w:rsidR="00FE717F" w:rsidRPr="00E85759" w:rsidRDefault="00FE717F" w:rsidP="00FE7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rFonts w:ascii="Calibri" w:hAnsi="Calibri" w:cs="Calibri"/>
          <w:u w:val="single"/>
          <w:lang w:bidi="en-US"/>
        </w:rPr>
      </w:pPr>
    </w:p>
    <w:p w14:paraId="06599450"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Signature</w:t>
      </w:r>
      <w:r>
        <w:rPr>
          <w:rFonts w:ascii="Calibri" w:hAnsi="Calibri" w:cs="Calibri"/>
          <w:lang w:bidi="en-US"/>
        </w:rPr>
        <w:t>:</w:t>
      </w:r>
      <w:r w:rsidRPr="00E85759">
        <w:rPr>
          <w:rFonts w:ascii="Calibri" w:hAnsi="Calibri" w:cs="Calibri"/>
          <w:lang w:bidi="en-US"/>
        </w:rPr>
        <w:t xml:space="preserve"> </w:t>
      </w:r>
      <w:proofErr w:type="gramStart"/>
      <w:r w:rsidRPr="00E85759">
        <w:rPr>
          <w:rFonts w:ascii="Calibri" w:hAnsi="Calibri" w:cs="Calibri"/>
          <w:lang w:bidi="en-US"/>
        </w:rPr>
        <w:t>__</w:t>
      </w:r>
      <w:proofErr w:type="gramEnd"/>
      <w:r w:rsidRPr="00E85759">
        <w:rPr>
          <w:rFonts w:ascii="Calibri" w:hAnsi="Calibri" w:cs="Calibri"/>
          <w:lang w:bidi="en-US"/>
        </w:rPr>
        <w:t>________________________________   Date: ____________________________</w:t>
      </w:r>
    </w:p>
    <w:p w14:paraId="359B748A" w14:textId="77777777" w:rsidR="00FE717F" w:rsidRPr="00E85759" w:rsidRDefault="00FE717F" w:rsidP="00FE717F">
      <w:pPr>
        <w:widowControl w:val="0"/>
        <w:autoSpaceDE w:val="0"/>
        <w:autoSpaceDN w:val="0"/>
        <w:jc w:val="center"/>
        <w:rPr>
          <w:rFonts w:ascii="Calibri" w:hAnsi="Calibri" w:cs="Calibri"/>
          <w:b/>
          <w:lang w:bidi="en-US"/>
        </w:rPr>
      </w:pPr>
    </w:p>
    <w:p w14:paraId="722CADE4" w14:textId="77777777" w:rsidR="00FE717F" w:rsidRDefault="00FE717F" w:rsidP="00FE717F">
      <w:pPr>
        <w:jc w:val="center"/>
        <w:rPr>
          <w:rFonts w:ascii="Calibri" w:hAnsi="Calibri" w:cs="Calibri"/>
          <w:b/>
          <w:bCs/>
        </w:rPr>
      </w:pPr>
      <w:bookmarkStart w:id="76" w:name="_Toc162594674"/>
      <w:bookmarkStart w:id="77" w:name="_Toc162603363"/>
      <w:bookmarkStart w:id="78" w:name="_Toc163052754"/>
    </w:p>
    <w:p w14:paraId="2CD5D5E2" w14:textId="77777777" w:rsidR="00FE717F" w:rsidRDefault="00FE717F" w:rsidP="00FE717F">
      <w:pPr>
        <w:jc w:val="center"/>
        <w:rPr>
          <w:rFonts w:ascii="Calibri" w:hAnsi="Calibri" w:cs="Calibri"/>
          <w:b/>
          <w:bCs/>
        </w:rPr>
      </w:pPr>
    </w:p>
    <w:p w14:paraId="644B2BD2" w14:textId="77777777" w:rsidR="00FE717F" w:rsidRDefault="00FE717F" w:rsidP="00FE717F">
      <w:pPr>
        <w:jc w:val="center"/>
        <w:rPr>
          <w:rFonts w:ascii="Calibri" w:hAnsi="Calibri" w:cs="Calibri"/>
          <w:b/>
          <w:bCs/>
        </w:rPr>
      </w:pPr>
    </w:p>
    <w:p w14:paraId="27D2A3CE" w14:textId="3CD3A0A7" w:rsidR="00FE717F" w:rsidRPr="002252DF" w:rsidRDefault="00FE717F" w:rsidP="002252DF">
      <w:pPr>
        <w:pStyle w:val="Style1"/>
      </w:pPr>
      <w:bookmarkStart w:id="79" w:name="_Toc196318509"/>
      <w:r w:rsidRPr="002252DF">
        <w:lastRenderedPageBreak/>
        <w:t>Attachment</w:t>
      </w:r>
      <w:bookmarkEnd w:id="76"/>
      <w:bookmarkEnd w:id="77"/>
      <w:bookmarkEnd w:id="78"/>
      <w:r w:rsidR="007C2AEF" w:rsidRPr="002252DF">
        <w:t xml:space="preserve"> F</w:t>
      </w:r>
      <w:bookmarkEnd w:id="79"/>
    </w:p>
    <w:p w14:paraId="56E2EF39" w14:textId="77777777" w:rsidR="00FE717F" w:rsidRPr="00C02A1C" w:rsidRDefault="00FE717F" w:rsidP="00FE717F">
      <w:pPr>
        <w:jc w:val="center"/>
        <w:rPr>
          <w:rFonts w:ascii="Calibri" w:hAnsi="Calibri" w:cs="Calibri"/>
          <w:b/>
          <w:bCs/>
        </w:rPr>
      </w:pPr>
      <w:bookmarkStart w:id="80" w:name="_Toc162594675"/>
      <w:r w:rsidRPr="00C02A1C">
        <w:rPr>
          <w:rFonts w:ascii="Calibri" w:hAnsi="Calibri" w:cs="Calibri"/>
          <w:b/>
          <w:bCs/>
        </w:rPr>
        <w:t>ASSURANCES AND CERTIFICATIONS</w:t>
      </w:r>
      <w:bookmarkEnd w:id="80"/>
    </w:p>
    <w:p w14:paraId="5B00524B" w14:textId="77777777" w:rsidR="00FE717F" w:rsidRPr="0059780D" w:rsidRDefault="00FE717F" w:rsidP="00FE717F">
      <w:pPr>
        <w:widowControl w:val="0"/>
        <w:autoSpaceDE w:val="0"/>
        <w:autoSpaceDN w:val="0"/>
        <w:rPr>
          <w:rFonts w:ascii="Cambria" w:hAnsi="Cambria"/>
          <w:lang w:bidi="en-US"/>
        </w:rPr>
      </w:pPr>
    </w:p>
    <w:p w14:paraId="3661F95D"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Applicant warrants and assures:</w:t>
      </w:r>
    </w:p>
    <w:p w14:paraId="67A830C3" w14:textId="77777777" w:rsidR="00FE717F" w:rsidRPr="00E85759" w:rsidRDefault="00FE717F" w:rsidP="00FE717F">
      <w:pPr>
        <w:widowControl w:val="0"/>
        <w:autoSpaceDE w:val="0"/>
        <w:autoSpaceDN w:val="0"/>
        <w:jc w:val="both"/>
        <w:rPr>
          <w:rFonts w:ascii="Calibri" w:hAnsi="Calibri" w:cs="Calibri"/>
          <w:lang w:bidi="en-US"/>
        </w:rPr>
      </w:pPr>
    </w:p>
    <w:p w14:paraId="3A6389B9"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The information contained in this quote is true and correct.</w:t>
      </w:r>
    </w:p>
    <w:p w14:paraId="17A752BB" w14:textId="77777777" w:rsidR="00FE717F" w:rsidRPr="00E85759" w:rsidRDefault="00FE717F" w:rsidP="00FE717F">
      <w:pPr>
        <w:widowControl w:val="0"/>
        <w:autoSpaceDE w:val="0"/>
        <w:autoSpaceDN w:val="0"/>
        <w:jc w:val="both"/>
        <w:rPr>
          <w:rFonts w:ascii="Calibri" w:hAnsi="Calibri" w:cs="Calibri"/>
          <w:lang w:bidi="en-US"/>
        </w:rPr>
      </w:pPr>
    </w:p>
    <w:p w14:paraId="091D7F38"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The costs described in the budget accurately reflect the cost of providing services.</w:t>
      </w:r>
    </w:p>
    <w:p w14:paraId="4BA62C0F" w14:textId="77777777" w:rsidR="00FE717F" w:rsidRPr="00E85759" w:rsidRDefault="00FE717F" w:rsidP="00FE717F">
      <w:pPr>
        <w:widowControl w:val="0"/>
        <w:autoSpaceDE w:val="0"/>
        <w:autoSpaceDN w:val="0"/>
        <w:jc w:val="both"/>
        <w:rPr>
          <w:rFonts w:ascii="Calibri" w:hAnsi="Calibri" w:cs="Calibri"/>
          <w:lang w:bidi="en-US"/>
        </w:rPr>
      </w:pPr>
    </w:p>
    <w:p w14:paraId="40F51570"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No employee, member of a government board or board of directors, or any other individual associated with an organization or individual person offering a quote under this Request for Quotes has offered or will offer any gratuities, favors, or anything of monetary value to any member of the Heart of Texas Workforce Development Board. or any employee of the Heart of Texas Workforce Development Board for the purpose of or having the effect of influencing the decisions of the Board with respect to the organization or individual’s quote or any other quote.</w:t>
      </w:r>
    </w:p>
    <w:p w14:paraId="1544494D" w14:textId="77777777" w:rsidR="00FE717F" w:rsidRPr="00E85759" w:rsidRDefault="00FE717F" w:rsidP="00FE717F">
      <w:pPr>
        <w:widowControl w:val="0"/>
        <w:autoSpaceDE w:val="0"/>
        <w:autoSpaceDN w:val="0"/>
        <w:jc w:val="both"/>
        <w:rPr>
          <w:rFonts w:ascii="Calibri" w:hAnsi="Calibri" w:cs="Calibri"/>
          <w:lang w:bidi="en-US"/>
        </w:rPr>
      </w:pPr>
    </w:p>
    <w:p w14:paraId="77BCB9C1"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No employee, member of a governing board or board of directors, or any other individual associated with an organization or individual person offering a quote under this Request for Quotes has engaged or will engage in any activity which may be construed in restricting or eliminating competition for funds available under this Request for Quotes.</w:t>
      </w:r>
    </w:p>
    <w:p w14:paraId="1E2F1674" w14:textId="77777777" w:rsidR="00FE717F" w:rsidRPr="00E85759" w:rsidRDefault="00FE717F" w:rsidP="00FE717F">
      <w:pPr>
        <w:widowControl w:val="0"/>
        <w:autoSpaceDE w:val="0"/>
        <w:autoSpaceDN w:val="0"/>
        <w:jc w:val="both"/>
        <w:rPr>
          <w:rFonts w:ascii="Calibri" w:hAnsi="Calibri" w:cs="Calibri"/>
          <w:lang w:bidi="en-US"/>
        </w:rPr>
      </w:pPr>
    </w:p>
    <w:p w14:paraId="0F7D2501"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The organization or individual possesses the legal authority to offer this quote.</w:t>
      </w:r>
    </w:p>
    <w:p w14:paraId="4F014811" w14:textId="77777777" w:rsidR="00FE717F" w:rsidRPr="00E85759" w:rsidRDefault="00FE717F" w:rsidP="00FE717F">
      <w:pPr>
        <w:widowControl w:val="0"/>
        <w:autoSpaceDE w:val="0"/>
        <w:autoSpaceDN w:val="0"/>
        <w:jc w:val="both"/>
        <w:rPr>
          <w:rFonts w:ascii="Calibri" w:hAnsi="Calibri" w:cs="Calibri"/>
          <w:lang w:bidi="en-US"/>
        </w:rPr>
      </w:pPr>
    </w:p>
    <w:p w14:paraId="7F36908F"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If the applicant is an organization, a resolution, motion, or similar action has been duly adopted or passed as an official act of the applicant’s governing body authorizing the submission of this quote.</w:t>
      </w:r>
    </w:p>
    <w:p w14:paraId="6B54BCBA" w14:textId="77777777" w:rsidR="00FE717F" w:rsidRPr="00E85759" w:rsidRDefault="00FE717F" w:rsidP="00FE717F">
      <w:pPr>
        <w:widowControl w:val="0"/>
        <w:autoSpaceDE w:val="0"/>
        <w:autoSpaceDN w:val="0"/>
        <w:jc w:val="both"/>
        <w:rPr>
          <w:rFonts w:ascii="Calibri" w:hAnsi="Calibri" w:cs="Calibri"/>
          <w:lang w:bidi="en-US"/>
        </w:rPr>
      </w:pPr>
    </w:p>
    <w:p w14:paraId="2CD9124C"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No person will be excluded from participation in, be denied the benefits of, be subjected to discrimination under, or be denied employment in the administration of or in connection with any program operated with funds from this Request for Quotes because of race, color, religion, sex, national origin, age, disability, sexual orientation, or political affiliation or belief.</w:t>
      </w:r>
    </w:p>
    <w:p w14:paraId="1E9FC8A6" w14:textId="77777777" w:rsidR="00FE717F" w:rsidRPr="00E85759" w:rsidRDefault="00FE717F" w:rsidP="00FE717F">
      <w:pPr>
        <w:widowControl w:val="0"/>
        <w:autoSpaceDE w:val="0"/>
        <w:autoSpaceDN w:val="0"/>
        <w:jc w:val="both"/>
        <w:rPr>
          <w:rFonts w:ascii="Calibri" w:hAnsi="Calibri" w:cs="Calibri"/>
          <w:lang w:bidi="en-US"/>
        </w:rPr>
      </w:pPr>
    </w:p>
    <w:p w14:paraId="72E15661"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We understand and agree that the Heart of Texas Workforce Development Board (HOTWDB) may utilize information provided outside of this request in evaluating this quote.</w:t>
      </w:r>
    </w:p>
    <w:p w14:paraId="49BBAB6B" w14:textId="77777777" w:rsidR="00FE717F" w:rsidRPr="00E85759" w:rsidRDefault="00FE717F" w:rsidP="00FE717F">
      <w:pPr>
        <w:widowControl w:val="0"/>
        <w:autoSpaceDE w:val="0"/>
        <w:autoSpaceDN w:val="0"/>
        <w:jc w:val="both"/>
        <w:rPr>
          <w:rFonts w:ascii="Calibri" w:hAnsi="Calibri" w:cs="Calibri"/>
          <w:lang w:bidi="en-US"/>
        </w:rPr>
      </w:pPr>
    </w:p>
    <w:p w14:paraId="3FABFC2A"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We understand and agree that we may be subject to an on</w:t>
      </w:r>
      <w:r w:rsidRPr="00E85759">
        <w:rPr>
          <w:rFonts w:ascii="Calibri" w:hAnsi="Calibri" w:cs="Calibri"/>
          <w:lang w:bidi="en-US"/>
        </w:rPr>
        <w:noBreakHyphen/>
        <w:t xml:space="preserve">site review and must be able and willing to provide documentation of information in the quote at the request of </w:t>
      </w:r>
      <w:proofErr w:type="gramStart"/>
      <w:r w:rsidRPr="00E85759">
        <w:rPr>
          <w:rFonts w:ascii="Calibri" w:hAnsi="Calibri" w:cs="Calibri"/>
          <w:lang w:bidi="en-US"/>
        </w:rPr>
        <w:t>the HOTWDB</w:t>
      </w:r>
      <w:proofErr w:type="gramEnd"/>
      <w:r w:rsidRPr="00E85759">
        <w:rPr>
          <w:rFonts w:ascii="Calibri" w:hAnsi="Calibri" w:cs="Calibri"/>
          <w:lang w:bidi="en-US"/>
        </w:rPr>
        <w:t xml:space="preserve"> prior to execution of a contract.</w:t>
      </w:r>
    </w:p>
    <w:p w14:paraId="43F5BE5C" w14:textId="77777777" w:rsidR="00FE717F" w:rsidRPr="00E85759" w:rsidRDefault="00FE717F" w:rsidP="00FE717F">
      <w:pPr>
        <w:widowControl w:val="0"/>
        <w:autoSpaceDE w:val="0"/>
        <w:autoSpaceDN w:val="0"/>
        <w:jc w:val="both"/>
        <w:rPr>
          <w:rFonts w:ascii="Calibri" w:hAnsi="Calibri" w:cs="Calibri"/>
          <w:lang w:bidi="en-US"/>
        </w:rPr>
      </w:pPr>
    </w:p>
    <w:p w14:paraId="4594A6DD"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 xml:space="preserve">We understand and agree that </w:t>
      </w:r>
      <w:proofErr w:type="gramStart"/>
      <w:r w:rsidRPr="00E85759">
        <w:rPr>
          <w:rFonts w:ascii="Calibri" w:hAnsi="Calibri" w:cs="Calibri"/>
          <w:lang w:bidi="en-US"/>
        </w:rPr>
        <w:t>the HOTWDB</w:t>
      </w:r>
      <w:proofErr w:type="gramEnd"/>
      <w:r w:rsidRPr="00E85759">
        <w:rPr>
          <w:rFonts w:ascii="Calibri" w:hAnsi="Calibri" w:cs="Calibri"/>
          <w:lang w:bidi="en-US"/>
        </w:rPr>
        <w:t xml:space="preserve"> has the right to reject </w:t>
      </w:r>
      <w:proofErr w:type="gramStart"/>
      <w:r w:rsidRPr="00E85759">
        <w:rPr>
          <w:rFonts w:ascii="Calibri" w:hAnsi="Calibri" w:cs="Calibri"/>
          <w:lang w:bidi="en-US"/>
        </w:rPr>
        <w:t>any and all</w:t>
      </w:r>
      <w:proofErr w:type="gramEnd"/>
      <w:r w:rsidRPr="00E85759">
        <w:rPr>
          <w:rFonts w:ascii="Calibri" w:hAnsi="Calibri" w:cs="Calibri"/>
          <w:lang w:bidi="en-US"/>
        </w:rPr>
        <w:t xml:space="preserve"> quotes and negotiate outside of the terms of this quote.</w:t>
      </w:r>
    </w:p>
    <w:p w14:paraId="72D24526" w14:textId="77777777" w:rsidR="00FE717F" w:rsidRPr="00E85759" w:rsidRDefault="00FE717F" w:rsidP="00FE717F">
      <w:pPr>
        <w:widowControl w:val="0"/>
        <w:autoSpaceDE w:val="0"/>
        <w:autoSpaceDN w:val="0"/>
        <w:jc w:val="both"/>
        <w:rPr>
          <w:rFonts w:ascii="Calibri" w:hAnsi="Calibri" w:cs="Calibri"/>
          <w:lang w:bidi="en-US"/>
        </w:rPr>
      </w:pPr>
    </w:p>
    <w:p w14:paraId="07B3ACFB"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 xml:space="preserve">We understand and agree that </w:t>
      </w:r>
      <w:proofErr w:type="gramStart"/>
      <w:r w:rsidRPr="00E85759">
        <w:rPr>
          <w:rFonts w:ascii="Calibri" w:hAnsi="Calibri" w:cs="Calibri"/>
          <w:lang w:bidi="en-US"/>
        </w:rPr>
        <w:t>the HOTWDB</w:t>
      </w:r>
      <w:proofErr w:type="gramEnd"/>
      <w:r w:rsidRPr="00E85759">
        <w:rPr>
          <w:rFonts w:ascii="Calibri" w:hAnsi="Calibri" w:cs="Calibri"/>
          <w:lang w:bidi="en-US"/>
        </w:rPr>
        <w:t xml:space="preserve"> is not required to select the lowest cost quote.</w:t>
      </w:r>
    </w:p>
    <w:p w14:paraId="12FFDB80" w14:textId="77777777" w:rsidR="00FE717F" w:rsidRPr="00E85759" w:rsidRDefault="00FE717F" w:rsidP="00FE717F">
      <w:pPr>
        <w:widowControl w:val="0"/>
        <w:autoSpaceDE w:val="0"/>
        <w:autoSpaceDN w:val="0"/>
        <w:jc w:val="both"/>
        <w:rPr>
          <w:rFonts w:ascii="Calibri" w:hAnsi="Calibri" w:cs="Calibri"/>
          <w:lang w:bidi="en-US"/>
        </w:rPr>
      </w:pPr>
    </w:p>
    <w:p w14:paraId="7C946775"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We understand and agree that any material misrepresentation or deliberate omission of a fact in this quote may be justification for rejection of the quote.</w:t>
      </w:r>
    </w:p>
    <w:p w14:paraId="6451E8EA" w14:textId="77777777" w:rsidR="00FE717F" w:rsidRPr="00E85759" w:rsidRDefault="00FE717F" w:rsidP="00FE717F">
      <w:pPr>
        <w:widowControl w:val="0"/>
        <w:autoSpaceDE w:val="0"/>
        <w:autoSpaceDN w:val="0"/>
        <w:jc w:val="both"/>
        <w:rPr>
          <w:rFonts w:ascii="Calibri" w:hAnsi="Calibri" w:cs="Calibri"/>
          <w:lang w:bidi="en-US"/>
        </w:rPr>
      </w:pPr>
      <w:proofErr w:type="gramStart"/>
      <w:r w:rsidRPr="00E85759">
        <w:rPr>
          <w:rFonts w:ascii="Calibri" w:hAnsi="Calibri" w:cs="Calibri"/>
          <w:lang w:bidi="en-US"/>
        </w:rPr>
        <w:t>Applicant</w:t>
      </w:r>
      <w:proofErr w:type="gramEnd"/>
      <w:r w:rsidRPr="00E85759">
        <w:rPr>
          <w:rFonts w:ascii="Calibri" w:hAnsi="Calibri" w:cs="Calibri"/>
          <w:lang w:bidi="en-US"/>
        </w:rPr>
        <w:t xml:space="preserve"> will abide by the rules of the laws, acts, codes, etc. and all applicable rules and regulations promulgated there under, as a condition to award of contract from the Heart of Texas Workforce </w:t>
      </w:r>
      <w:r w:rsidRPr="00E85759">
        <w:rPr>
          <w:rFonts w:ascii="Calibri" w:hAnsi="Calibri" w:cs="Calibri"/>
          <w:lang w:bidi="en-US"/>
        </w:rPr>
        <w:lastRenderedPageBreak/>
        <w:t>Development Board with respect to operation of programs or activities and all agreements or arrangements to carry out Board funded programs or activities.</w:t>
      </w:r>
    </w:p>
    <w:p w14:paraId="35614B20" w14:textId="77777777" w:rsidR="00FE717F" w:rsidRPr="00E85759" w:rsidRDefault="00FE717F" w:rsidP="00FE717F">
      <w:pPr>
        <w:widowControl w:val="0"/>
        <w:autoSpaceDE w:val="0"/>
        <w:autoSpaceDN w:val="0"/>
        <w:jc w:val="both"/>
        <w:rPr>
          <w:rFonts w:ascii="Calibri" w:hAnsi="Calibri" w:cs="Calibri"/>
          <w:lang w:bidi="en-US"/>
        </w:rPr>
      </w:pPr>
    </w:p>
    <w:p w14:paraId="708BD69A"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By signing I acknowledge that I agree to these assurances and certifications and that I am authorized to bind the organization I represent to these requirements should this quote be accepted for funding.</w:t>
      </w:r>
    </w:p>
    <w:p w14:paraId="3FB4B2D4" w14:textId="77777777" w:rsidR="00FE717F" w:rsidRPr="00E85759" w:rsidRDefault="00FE717F" w:rsidP="00FE717F">
      <w:pPr>
        <w:widowControl w:val="0"/>
        <w:autoSpaceDE w:val="0"/>
        <w:autoSpaceDN w:val="0"/>
        <w:rPr>
          <w:rFonts w:ascii="Calibri" w:hAnsi="Calibri" w:cs="Calibri"/>
          <w:lang w:bidi="en-US"/>
        </w:rPr>
      </w:pPr>
    </w:p>
    <w:p w14:paraId="123D439D" w14:textId="77777777" w:rsidR="00FE717F" w:rsidRPr="00E85759" w:rsidRDefault="00FE717F" w:rsidP="00FE717F">
      <w:pPr>
        <w:widowControl w:val="0"/>
        <w:autoSpaceDE w:val="0"/>
        <w:autoSpaceDN w:val="0"/>
        <w:rPr>
          <w:rFonts w:ascii="Calibri" w:hAnsi="Calibri" w:cs="Calibri"/>
          <w:lang w:bidi="en-US"/>
        </w:rPr>
      </w:pPr>
    </w:p>
    <w:p w14:paraId="53579448" w14:textId="77777777" w:rsidR="00FE717F" w:rsidRPr="00E85759" w:rsidRDefault="00FE717F" w:rsidP="00FE717F">
      <w:pPr>
        <w:widowControl w:val="0"/>
        <w:autoSpaceDE w:val="0"/>
        <w:autoSpaceDN w:val="0"/>
        <w:rPr>
          <w:rFonts w:ascii="Calibri" w:hAnsi="Calibri" w:cs="Calibri"/>
          <w:lang w:bidi="en-US"/>
        </w:rPr>
      </w:pPr>
    </w:p>
    <w:p w14:paraId="61E07B7A" w14:textId="77777777" w:rsidR="00FE717F" w:rsidRPr="00E85759" w:rsidRDefault="00FE717F" w:rsidP="00FE717F">
      <w:pPr>
        <w:widowControl w:val="0"/>
        <w:autoSpaceDE w:val="0"/>
        <w:autoSpaceDN w:val="0"/>
        <w:rPr>
          <w:rFonts w:ascii="Calibri" w:hAnsi="Calibri" w:cs="Calibri"/>
          <w:lang w:bidi="en-US"/>
        </w:rPr>
      </w:pPr>
      <w:proofErr w:type="gramStart"/>
      <w:r w:rsidRPr="00E85759">
        <w:rPr>
          <w:rFonts w:ascii="Calibri" w:hAnsi="Calibri" w:cs="Calibri"/>
          <w:lang w:bidi="en-US"/>
        </w:rPr>
        <w:t>________________________________</w:t>
      </w:r>
      <w:r w:rsidRPr="00E85759">
        <w:rPr>
          <w:rFonts w:ascii="Calibri" w:hAnsi="Calibri" w:cs="Calibri"/>
          <w:lang w:bidi="en-US"/>
        </w:rPr>
        <w:tab/>
      </w:r>
      <w:r w:rsidRPr="00E85759">
        <w:rPr>
          <w:rFonts w:ascii="Calibri" w:hAnsi="Calibri" w:cs="Calibri"/>
          <w:lang w:bidi="en-US"/>
        </w:rPr>
        <w:tab/>
      </w:r>
      <w:proofErr w:type="gramEnd"/>
      <w:r w:rsidRPr="00E85759">
        <w:rPr>
          <w:rFonts w:ascii="Calibri" w:hAnsi="Calibri" w:cs="Calibri"/>
          <w:lang w:bidi="en-US"/>
        </w:rPr>
        <w:t>__________________________________</w:t>
      </w:r>
    </w:p>
    <w:p w14:paraId="7BEDD1AE"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Signature</w:t>
      </w:r>
      <w:r w:rsidRPr="00E85759">
        <w:rPr>
          <w:rFonts w:ascii="Calibri" w:hAnsi="Calibri" w:cs="Calibri"/>
          <w:lang w:bidi="en-US"/>
        </w:rPr>
        <w:tab/>
      </w:r>
      <w:r w:rsidRPr="00E85759">
        <w:rPr>
          <w:rFonts w:ascii="Calibri" w:hAnsi="Calibri" w:cs="Calibri"/>
          <w:lang w:bidi="en-US"/>
        </w:rPr>
        <w:tab/>
      </w:r>
      <w:r w:rsidRPr="00E85759">
        <w:rPr>
          <w:rFonts w:ascii="Calibri" w:hAnsi="Calibri" w:cs="Calibri"/>
          <w:lang w:bidi="en-US"/>
        </w:rPr>
        <w:tab/>
      </w:r>
      <w:r w:rsidRPr="00E85759">
        <w:rPr>
          <w:rFonts w:ascii="Calibri" w:hAnsi="Calibri" w:cs="Calibri"/>
          <w:lang w:bidi="en-US"/>
        </w:rPr>
        <w:tab/>
        <w:t>Proposing Organization</w:t>
      </w:r>
    </w:p>
    <w:p w14:paraId="6D9202A9" w14:textId="77777777" w:rsidR="00FE717F" w:rsidRPr="00E85759" w:rsidRDefault="00FE717F" w:rsidP="00FE717F">
      <w:pPr>
        <w:widowControl w:val="0"/>
        <w:autoSpaceDE w:val="0"/>
        <w:autoSpaceDN w:val="0"/>
        <w:rPr>
          <w:rFonts w:ascii="Calibri" w:hAnsi="Calibri" w:cs="Calibri"/>
          <w:lang w:bidi="en-US"/>
        </w:rPr>
      </w:pPr>
    </w:p>
    <w:p w14:paraId="157CF061"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___________________________</w:t>
      </w:r>
      <w:proofErr w:type="gramStart"/>
      <w:r w:rsidRPr="00E85759">
        <w:rPr>
          <w:rFonts w:ascii="Calibri" w:hAnsi="Calibri" w:cs="Calibri"/>
          <w:lang w:bidi="en-US"/>
        </w:rPr>
        <w:t>__</w:t>
      </w:r>
      <w:proofErr w:type="gramEnd"/>
      <w:r w:rsidRPr="00E85759">
        <w:rPr>
          <w:rFonts w:ascii="Calibri" w:hAnsi="Calibri" w:cs="Calibri"/>
          <w:lang w:bidi="en-US"/>
        </w:rPr>
        <w:t>_____</w:t>
      </w:r>
      <w:r w:rsidRPr="00E85759">
        <w:rPr>
          <w:rFonts w:ascii="Calibri" w:hAnsi="Calibri" w:cs="Calibri"/>
          <w:lang w:bidi="en-US"/>
        </w:rPr>
        <w:tab/>
        <w:t>______________________________</w:t>
      </w:r>
    </w:p>
    <w:p w14:paraId="751E6AC3"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Typed Name and Title</w:t>
      </w:r>
      <w:r w:rsidRPr="00E85759">
        <w:rPr>
          <w:rFonts w:ascii="Calibri" w:hAnsi="Calibri" w:cs="Calibri"/>
          <w:lang w:bidi="en-US"/>
        </w:rPr>
        <w:tab/>
      </w:r>
      <w:r w:rsidRPr="00E85759">
        <w:rPr>
          <w:rFonts w:ascii="Calibri" w:hAnsi="Calibri" w:cs="Calibri"/>
          <w:lang w:bidi="en-US"/>
        </w:rPr>
        <w:tab/>
        <w:t>Date</w:t>
      </w:r>
    </w:p>
    <w:p w14:paraId="2AF2BD84" w14:textId="77777777" w:rsidR="00FE717F" w:rsidRPr="00E85759" w:rsidRDefault="00FE717F" w:rsidP="00FE717F">
      <w:pPr>
        <w:widowControl w:val="0"/>
        <w:autoSpaceDE w:val="0"/>
        <w:autoSpaceDN w:val="0"/>
        <w:rPr>
          <w:rFonts w:ascii="Calibri" w:hAnsi="Calibri" w:cs="Calibri"/>
          <w:lang w:bidi="en-US"/>
        </w:rPr>
      </w:pPr>
    </w:p>
    <w:p w14:paraId="3D5D4267" w14:textId="77777777" w:rsidR="00FE717F" w:rsidRPr="00E85759" w:rsidRDefault="00FE717F" w:rsidP="00FE717F">
      <w:pPr>
        <w:widowControl w:val="0"/>
        <w:tabs>
          <w:tab w:val="center" w:pos="4680"/>
        </w:tabs>
        <w:autoSpaceDE w:val="0"/>
        <w:autoSpaceDN w:val="0"/>
        <w:spacing w:after="60"/>
        <w:jc w:val="center"/>
        <w:rPr>
          <w:rFonts w:ascii="Calibri" w:hAnsi="Calibri" w:cs="Calibri"/>
          <w:b/>
          <w:bCs/>
          <w:lang w:bidi="en-US"/>
        </w:rPr>
      </w:pPr>
    </w:p>
    <w:p w14:paraId="3DC92DE7" w14:textId="77777777" w:rsidR="00FE717F" w:rsidRPr="00E85759" w:rsidRDefault="00FE717F" w:rsidP="00FE717F">
      <w:pPr>
        <w:widowControl w:val="0"/>
        <w:tabs>
          <w:tab w:val="center" w:pos="4680"/>
        </w:tabs>
        <w:autoSpaceDE w:val="0"/>
        <w:autoSpaceDN w:val="0"/>
        <w:spacing w:after="60"/>
        <w:jc w:val="center"/>
        <w:rPr>
          <w:rFonts w:ascii="Calibri" w:hAnsi="Calibri" w:cs="Calibri"/>
          <w:b/>
          <w:bCs/>
          <w:lang w:bidi="en-US"/>
        </w:rPr>
      </w:pPr>
    </w:p>
    <w:p w14:paraId="69F2D181" w14:textId="77777777" w:rsidR="00FE717F" w:rsidRPr="00E85759" w:rsidRDefault="00FE717F" w:rsidP="00FE717F">
      <w:pPr>
        <w:widowControl w:val="0"/>
        <w:tabs>
          <w:tab w:val="center" w:pos="4680"/>
        </w:tabs>
        <w:autoSpaceDE w:val="0"/>
        <w:autoSpaceDN w:val="0"/>
        <w:spacing w:after="60"/>
        <w:jc w:val="center"/>
        <w:rPr>
          <w:rFonts w:ascii="Calibri" w:hAnsi="Calibri" w:cs="Calibri"/>
          <w:b/>
          <w:bCs/>
          <w:lang w:bidi="en-US"/>
        </w:rPr>
      </w:pPr>
    </w:p>
    <w:p w14:paraId="235C32DB" w14:textId="77777777" w:rsidR="00FE717F" w:rsidRPr="00E85759" w:rsidRDefault="00FE717F" w:rsidP="00FE717F">
      <w:pPr>
        <w:widowControl w:val="0"/>
        <w:tabs>
          <w:tab w:val="center" w:pos="4680"/>
        </w:tabs>
        <w:autoSpaceDE w:val="0"/>
        <w:autoSpaceDN w:val="0"/>
        <w:spacing w:after="60"/>
        <w:jc w:val="center"/>
        <w:rPr>
          <w:rFonts w:ascii="Calibri" w:hAnsi="Calibri" w:cs="Calibri"/>
          <w:b/>
          <w:bCs/>
          <w:lang w:bidi="en-US"/>
        </w:rPr>
      </w:pPr>
    </w:p>
    <w:p w14:paraId="2317D21A"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63E4016A"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3D1734C5"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3E504DAC"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29C08CBD"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5AE3EC8D"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74F6B868"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380D7028"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76948A77"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3B90F290"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42B6578D"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6849A2DF"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6BFA3F5E"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7A5DEABD"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00033C97"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17381DF0" w14:textId="77777777" w:rsidR="00FE717F" w:rsidRPr="0059780D" w:rsidRDefault="00FE717F" w:rsidP="00FE717F">
      <w:pPr>
        <w:widowControl w:val="0"/>
        <w:tabs>
          <w:tab w:val="center" w:pos="4680"/>
        </w:tabs>
        <w:autoSpaceDE w:val="0"/>
        <w:autoSpaceDN w:val="0"/>
        <w:spacing w:after="60"/>
        <w:jc w:val="center"/>
        <w:rPr>
          <w:rFonts w:ascii="Cambria" w:hAnsi="Cambria"/>
          <w:b/>
          <w:bCs/>
          <w:lang w:bidi="en-US"/>
        </w:rPr>
      </w:pPr>
    </w:p>
    <w:p w14:paraId="5EE132B0" w14:textId="77777777" w:rsidR="00FE717F" w:rsidRPr="0059780D" w:rsidRDefault="00FE717F" w:rsidP="00FE717F">
      <w:pPr>
        <w:widowControl w:val="0"/>
        <w:autoSpaceDE w:val="0"/>
        <w:autoSpaceDN w:val="0"/>
        <w:jc w:val="center"/>
        <w:rPr>
          <w:rFonts w:ascii="Cambria" w:hAnsi="Cambria"/>
          <w:b/>
          <w:lang w:bidi="en-US"/>
        </w:rPr>
      </w:pPr>
    </w:p>
    <w:p w14:paraId="006281F0" w14:textId="77777777" w:rsidR="00FE717F" w:rsidRDefault="00FE717F" w:rsidP="00FE717F">
      <w:pPr>
        <w:widowControl w:val="0"/>
        <w:autoSpaceDE w:val="0"/>
        <w:autoSpaceDN w:val="0"/>
        <w:jc w:val="center"/>
        <w:rPr>
          <w:rFonts w:ascii="Cambria" w:hAnsi="Cambria"/>
          <w:b/>
          <w:lang w:bidi="en-US"/>
        </w:rPr>
      </w:pPr>
    </w:p>
    <w:p w14:paraId="5E1F96DF" w14:textId="77777777" w:rsidR="00FE717F" w:rsidRDefault="00FE717F" w:rsidP="00FE717F">
      <w:pPr>
        <w:widowControl w:val="0"/>
        <w:autoSpaceDE w:val="0"/>
        <w:autoSpaceDN w:val="0"/>
        <w:jc w:val="center"/>
        <w:rPr>
          <w:rFonts w:ascii="Cambria" w:hAnsi="Cambria"/>
          <w:b/>
          <w:lang w:bidi="en-US"/>
        </w:rPr>
      </w:pPr>
    </w:p>
    <w:p w14:paraId="7CEBDC2D" w14:textId="77777777" w:rsidR="00FE717F" w:rsidRDefault="00FE717F" w:rsidP="00FE717F">
      <w:pPr>
        <w:widowControl w:val="0"/>
        <w:autoSpaceDE w:val="0"/>
        <w:autoSpaceDN w:val="0"/>
        <w:jc w:val="center"/>
        <w:rPr>
          <w:rFonts w:ascii="Cambria" w:hAnsi="Cambria"/>
          <w:b/>
          <w:lang w:bidi="en-US"/>
        </w:rPr>
      </w:pPr>
    </w:p>
    <w:p w14:paraId="7F6A998A" w14:textId="77777777" w:rsidR="00FE717F" w:rsidRDefault="00FE717F" w:rsidP="00FE717F">
      <w:pPr>
        <w:widowControl w:val="0"/>
        <w:autoSpaceDE w:val="0"/>
        <w:autoSpaceDN w:val="0"/>
        <w:jc w:val="center"/>
        <w:rPr>
          <w:rFonts w:ascii="Cambria" w:hAnsi="Cambria"/>
          <w:b/>
          <w:lang w:bidi="en-US"/>
        </w:rPr>
      </w:pPr>
    </w:p>
    <w:p w14:paraId="37913241" w14:textId="77777777" w:rsidR="00FE717F" w:rsidRDefault="00FE717F" w:rsidP="00FE717F">
      <w:pPr>
        <w:widowControl w:val="0"/>
        <w:autoSpaceDE w:val="0"/>
        <w:autoSpaceDN w:val="0"/>
        <w:jc w:val="center"/>
        <w:rPr>
          <w:rFonts w:ascii="Cambria" w:hAnsi="Cambria"/>
          <w:b/>
          <w:lang w:bidi="en-US"/>
        </w:rPr>
      </w:pPr>
    </w:p>
    <w:p w14:paraId="5841A979" w14:textId="77777777" w:rsidR="00FE717F" w:rsidRDefault="00FE717F" w:rsidP="00FE717F">
      <w:pPr>
        <w:widowControl w:val="0"/>
        <w:autoSpaceDE w:val="0"/>
        <w:autoSpaceDN w:val="0"/>
        <w:jc w:val="center"/>
        <w:rPr>
          <w:rFonts w:ascii="Cambria" w:hAnsi="Cambria"/>
          <w:b/>
          <w:lang w:bidi="en-US"/>
        </w:rPr>
      </w:pPr>
    </w:p>
    <w:p w14:paraId="6A0F7A32" w14:textId="77777777" w:rsidR="00FE717F" w:rsidRDefault="00FE717F" w:rsidP="00FE717F">
      <w:pPr>
        <w:widowControl w:val="0"/>
        <w:autoSpaceDE w:val="0"/>
        <w:autoSpaceDN w:val="0"/>
        <w:jc w:val="center"/>
        <w:rPr>
          <w:rFonts w:ascii="Cambria" w:hAnsi="Cambria"/>
          <w:b/>
          <w:lang w:bidi="en-US"/>
        </w:rPr>
      </w:pPr>
    </w:p>
    <w:p w14:paraId="106F72C9" w14:textId="77777777" w:rsidR="007C2AEF" w:rsidRDefault="007C2AEF" w:rsidP="007C2AEF">
      <w:pPr>
        <w:jc w:val="center"/>
        <w:rPr>
          <w:rFonts w:ascii="Calibri" w:hAnsi="Calibri" w:cs="Calibri"/>
          <w:b/>
          <w:bCs/>
        </w:rPr>
      </w:pPr>
      <w:bookmarkStart w:id="81" w:name="_Toc162594676"/>
      <w:bookmarkStart w:id="82" w:name="_Toc162603364"/>
      <w:bookmarkStart w:id="83" w:name="_Toc163052755"/>
    </w:p>
    <w:p w14:paraId="14C6404F" w14:textId="77777777" w:rsidR="007C2AEF" w:rsidRDefault="007C2AEF" w:rsidP="007C2AEF">
      <w:pPr>
        <w:jc w:val="center"/>
        <w:rPr>
          <w:rFonts w:ascii="Calibri" w:hAnsi="Calibri" w:cs="Calibri"/>
          <w:b/>
          <w:bCs/>
        </w:rPr>
      </w:pPr>
    </w:p>
    <w:p w14:paraId="6ECFB7F0" w14:textId="149DC3E2" w:rsidR="00FE717F" w:rsidRPr="002252DF" w:rsidRDefault="00FE717F" w:rsidP="002252DF">
      <w:pPr>
        <w:pStyle w:val="Style1"/>
      </w:pPr>
      <w:bookmarkStart w:id="84" w:name="_Toc196318510"/>
      <w:r w:rsidRPr="002252DF">
        <w:lastRenderedPageBreak/>
        <w:t xml:space="preserve">Attachment </w:t>
      </w:r>
      <w:bookmarkEnd w:id="81"/>
      <w:bookmarkEnd w:id="82"/>
      <w:bookmarkEnd w:id="83"/>
      <w:r w:rsidR="007C2AEF" w:rsidRPr="002252DF">
        <w:t>G</w:t>
      </w:r>
      <w:bookmarkEnd w:id="84"/>
    </w:p>
    <w:p w14:paraId="31D061FB" w14:textId="77777777" w:rsidR="00FE717F" w:rsidRPr="00C02A1C" w:rsidRDefault="00FE717F" w:rsidP="00FE717F">
      <w:pPr>
        <w:jc w:val="center"/>
        <w:rPr>
          <w:rFonts w:ascii="Calibri" w:hAnsi="Calibri" w:cs="Calibri"/>
          <w:b/>
          <w:bCs/>
        </w:rPr>
      </w:pPr>
      <w:bookmarkStart w:id="85" w:name="_Toc162594677"/>
      <w:r w:rsidRPr="00C02A1C">
        <w:rPr>
          <w:rFonts w:ascii="Calibri" w:hAnsi="Calibri" w:cs="Calibri"/>
          <w:b/>
          <w:bCs/>
        </w:rPr>
        <w:t>CERTIFICATION REGARDING TEXAS CORPORATE</w:t>
      </w:r>
      <w:bookmarkEnd w:id="85"/>
    </w:p>
    <w:p w14:paraId="224BB453" w14:textId="77777777" w:rsidR="00FE717F" w:rsidRPr="00C02A1C" w:rsidRDefault="00FE717F" w:rsidP="00FE717F">
      <w:pPr>
        <w:jc w:val="center"/>
        <w:rPr>
          <w:rFonts w:ascii="Calibri" w:hAnsi="Calibri" w:cs="Calibri"/>
          <w:b/>
          <w:bCs/>
        </w:rPr>
      </w:pPr>
      <w:bookmarkStart w:id="86" w:name="_Toc162594678"/>
      <w:r w:rsidRPr="00C02A1C">
        <w:rPr>
          <w:rFonts w:ascii="Calibri" w:hAnsi="Calibri" w:cs="Calibri"/>
          <w:b/>
          <w:bCs/>
        </w:rPr>
        <w:t>FRANCHISE TAX</w:t>
      </w:r>
      <w:bookmarkEnd w:id="86"/>
    </w:p>
    <w:p w14:paraId="4D519B55" w14:textId="77777777" w:rsidR="00FE717F" w:rsidRPr="0059780D" w:rsidRDefault="00FE717F" w:rsidP="00FE717F">
      <w:pPr>
        <w:widowControl w:val="0"/>
        <w:autoSpaceDE w:val="0"/>
        <w:autoSpaceDN w:val="0"/>
        <w:jc w:val="both"/>
        <w:rPr>
          <w:rFonts w:ascii="Cambria" w:hAnsi="Cambria"/>
          <w:lang w:bidi="en-US"/>
        </w:rPr>
      </w:pPr>
    </w:p>
    <w:p w14:paraId="4EC0FB26"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 xml:space="preserve">Pursuant to Article 2.45, Texas Business Corporation Act, state agencies may not contract with for profit corporations that are delinquent in making state franchise tax payments.  The following certification that the entity </w:t>
      </w:r>
      <w:proofErr w:type="gramStart"/>
      <w:r w:rsidRPr="00E85759">
        <w:rPr>
          <w:rFonts w:ascii="Calibri" w:hAnsi="Calibri" w:cs="Calibri"/>
          <w:lang w:bidi="en-US"/>
        </w:rPr>
        <w:t>entering into</w:t>
      </w:r>
      <w:proofErr w:type="gramEnd"/>
      <w:r w:rsidRPr="00E85759">
        <w:rPr>
          <w:rFonts w:ascii="Calibri" w:hAnsi="Calibri" w:cs="Calibri"/>
          <w:lang w:bidi="en-US"/>
        </w:rPr>
        <w:t xml:space="preserve"> this subcontract is current in its franchise taxes or is not subject to the payment of franchise taxes to the State of Texas must be signed by the individual authorized to sign the subcontract for the subcontract for the subcontracting entity. </w:t>
      </w:r>
    </w:p>
    <w:p w14:paraId="5C6FB087" w14:textId="77777777" w:rsidR="00FE717F" w:rsidRPr="00E85759" w:rsidRDefault="00FE717F" w:rsidP="00FE717F">
      <w:pPr>
        <w:widowControl w:val="0"/>
        <w:autoSpaceDE w:val="0"/>
        <w:autoSpaceDN w:val="0"/>
        <w:jc w:val="both"/>
        <w:rPr>
          <w:rFonts w:ascii="Calibri" w:hAnsi="Calibri" w:cs="Calibri"/>
          <w:lang w:bidi="en-US"/>
        </w:rPr>
      </w:pPr>
    </w:p>
    <w:p w14:paraId="43D40F13"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The undersigned authorized representative of the entity subcontracting herein certifies that the following indicated statement is true and correct and that the undersigned understands making a false statement is a material breach of subcontract and is grounds for subcontract cancellation.</w:t>
      </w:r>
    </w:p>
    <w:p w14:paraId="39531230" w14:textId="77777777" w:rsidR="00FE717F" w:rsidRPr="00E85759" w:rsidRDefault="00FE717F" w:rsidP="00FE717F">
      <w:pPr>
        <w:widowControl w:val="0"/>
        <w:autoSpaceDE w:val="0"/>
        <w:autoSpaceDN w:val="0"/>
        <w:jc w:val="both"/>
        <w:rPr>
          <w:rFonts w:ascii="Calibri" w:hAnsi="Calibri" w:cs="Calibri"/>
          <w:lang w:bidi="en-US"/>
        </w:rPr>
      </w:pPr>
    </w:p>
    <w:p w14:paraId="42ED7D73" w14:textId="77777777" w:rsidR="00FE717F" w:rsidRPr="00E85759" w:rsidRDefault="00FE717F" w:rsidP="00FE717F">
      <w:pPr>
        <w:widowControl w:val="0"/>
        <w:autoSpaceDE w:val="0"/>
        <w:autoSpaceDN w:val="0"/>
        <w:jc w:val="both"/>
        <w:rPr>
          <w:rFonts w:ascii="Calibri" w:hAnsi="Calibri" w:cs="Calibri"/>
          <w:lang w:bidi="en-US"/>
        </w:rPr>
      </w:pPr>
      <w:r w:rsidRPr="00E85759">
        <w:rPr>
          <w:rFonts w:ascii="Calibri" w:hAnsi="Calibri" w:cs="Calibri"/>
          <w:lang w:bidi="en-US"/>
        </w:rPr>
        <w:t>Indicate the certification that applies to your subcontracting entity:</w:t>
      </w:r>
    </w:p>
    <w:p w14:paraId="2BF27F98" w14:textId="77777777"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lang w:bidi="en-US"/>
        </w:rPr>
        <w:tab/>
      </w:r>
      <w:r w:rsidRPr="00E85759">
        <w:rPr>
          <w:rFonts w:ascii="Calibri" w:hAnsi="Calibri" w:cs="Calibri"/>
          <w:lang w:bidi="en-US"/>
        </w:rPr>
        <w:tab/>
      </w:r>
    </w:p>
    <w:p w14:paraId="1115A364" w14:textId="45F93FFA" w:rsidR="00FE717F" w:rsidRPr="00E85759" w:rsidRDefault="00FE717F" w:rsidP="00FE717F">
      <w:pPr>
        <w:widowControl w:val="0"/>
        <w:autoSpaceDE w:val="0"/>
        <w:autoSpaceDN w:val="0"/>
        <w:ind w:left="720"/>
        <w:jc w:val="both"/>
        <w:rPr>
          <w:rFonts w:ascii="Calibri" w:hAnsi="Calibri" w:cs="Calibri"/>
          <w:lang w:bidi="en-US"/>
        </w:rPr>
      </w:pPr>
      <w:r w:rsidRPr="00E85759">
        <w:rPr>
          <w:rFonts w:ascii="Calibri" w:hAnsi="Calibri" w:cs="Calibri"/>
          <w:noProof/>
        </w:rPr>
        <mc:AlternateContent>
          <mc:Choice Requires="wps">
            <w:drawing>
              <wp:anchor distT="0" distB="0" distL="114300" distR="114300" simplePos="0" relativeHeight="251662336" behindDoc="0" locked="0" layoutInCell="1" allowOverlap="1" wp14:anchorId="35385A80" wp14:editId="72EB3FBE">
                <wp:simplePos x="0" y="0"/>
                <wp:positionH relativeFrom="column">
                  <wp:posOffset>0</wp:posOffset>
                </wp:positionH>
                <wp:positionV relativeFrom="paragraph">
                  <wp:posOffset>38100</wp:posOffset>
                </wp:positionV>
                <wp:extent cx="274320" cy="274320"/>
                <wp:effectExtent l="0" t="0" r="11430" b="11430"/>
                <wp:wrapNone/>
                <wp:docPr id="7807807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1363917" w14:textId="77777777" w:rsidR="00FE717F" w:rsidRDefault="00FE717F" w:rsidP="00FE7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5A80" id="_x0000_t202" coordsize="21600,21600" o:spt="202" path="m,l,21600r21600,l21600,xe">
                <v:stroke joinstyle="miter"/>
                <v:path gradientshapeok="t" o:connecttype="rect"/>
              </v:shapetype>
              <v:shape id="Text Box 9" o:spid="_x0000_s1026" type="#_x0000_t202" style="position:absolute;left:0;text-align:left;margin-left:0;margin-top:3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b7EAIAACo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">
                <v:textbox>
                  <w:txbxContent>
                    <w:p w14:paraId="41363917" w14:textId="77777777" w:rsidR="00FE717F" w:rsidRDefault="00FE717F" w:rsidP="00FE717F"/>
                  </w:txbxContent>
                </v:textbox>
              </v:shape>
            </w:pict>
          </mc:Fallback>
        </mc:AlternateContent>
      </w:r>
      <w:r w:rsidRPr="00E85759">
        <w:rPr>
          <w:rFonts w:ascii="Calibri" w:hAnsi="Calibri" w:cs="Calibri"/>
          <w:lang w:bidi="en-US"/>
        </w:rPr>
        <w:t>The subcontracting entity is a for-profit corporation and certifies that is not delinquent in its franchise tax payments to the State of Texas.</w:t>
      </w:r>
    </w:p>
    <w:p w14:paraId="0629FD83" w14:textId="77777777" w:rsidR="00FE717F" w:rsidRPr="00E85759" w:rsidRDefault="00FE717F" w:rsidP="00FE717F">
      <w:pPr>
        <w:widowControl w:val="0"/>
        <w:autoSpaceDE w:val="0"/>
        <w:autoSpaceDN w:val="0"/>
        <w:rPr>
          <w:rFonts w:ascii="Calibri" w:hAnsi="Calibri" w:cs="Calibri"/>
          <w:lang w:bidi="en-US"/>
        </w:rPr>
      </w:pPr>
    </w:p>
    <w:p w14:paraId="13EF3753" w14:textId="6CC1BFEA" w:rsidR="00FE717F" w:rsidRPr="00E85759" w:rsidRDefault="00FE717F" w:rsidP="00FE717F">
      <w:pPr>
        <w:widowControl w:val="0"/>
        <w:autoSpaceDE w:val="0"/>
        <w:autoSpaceDN w:val="0"/>
        <w:rPr>
          <w:rFonts w:ascii="Calibri" w:hAnsi="Calibri" w:cs="Calibri"/>
          <w:lang w:bidi="en-US"/>
        </w:rPr>
      </w:pPr>
      <w:r w:rsidRPr="00E85759">
        <w:rPr>
          <w:rFonts w:ascii="Calibri" w:hAnsi="Calibri" w:cs="Calibri"/>
          <w:noProof/>
        </w:rPr>
        <mc:AlternateContent>
          <mc:Choice Requires="wps">
            <w:drawing>
              <wp:anchor distT="0" distB="0" distL="114300" distR="114300" simplePos="0" relativeHeight="251661312" behindDoc="0" locked="0" layoutInCell="1" allowOverlap="1" wp14:anchorId="4DF4BB16" wp14:editId="33AC1C2D">
                <wp:simplePos x="0" y="0"/>
                <wp:positionH relativeFrom="column">
                  <wp:posOffset>0</wp:posOffset>
                </wp:positionH>
                <wp:positionV relativeFrom="paragraph">
                  <wp:posOffset>137795</wp:posOffset>
                </wp:positionV>
                <wp:extent cx="274320" cy="274320"/>
                <wp:effectExtent l="0" t="0" r="11430" b="11430"/>
                <wp:wrapNone/>
                <wp:docPr id="3125023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CC1DA6B" w14:textId="77777777" w:rsidR="00FE717F" w:rsidRDefault="00FE717F" w:rsidP="00FE7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BB16" id="Text Box 7" o:spid="_x0000_s1027" type="#_x0000_t202" style="position:absolute;margin-left:0;margin-top:10.8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yEg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">
                <v:textbox>
                  <w:txbxContent>
                    <w:p w14:paraId="1CC1DA6B" w14:textId="77777777" w:rsidR="00FE717F" w:rsidRDefault="00FE717F" w:rsidP="00FE717F"/>
                  </w:txbxContent>
                </v:textbox>
              </v:shape>
            </w:pict>
          </mc:Fallback>
        </mc:AlternateContent>
      </w:r>
    </w:p>
    <w:p w14:paraId="5B2A2F7C" w14:textId="77777777" w:rsidR="00FE717F" w:rsidRPr="00E85759" w:rsidRDefault="00FE717F" w:rsidP="00FE717F">
      <w:pPr>
        <w:widowControl w:val="0"/>
        <w:autoSpaceDE w:val="0"/>
        <w:autoSpaceDN w:val="0"/>
        <w:ind w:left="720"/>
        <w:jc w:val="both"/>
        <w:rPr>
          <w:rFonts w:ascii="Calibri" w:hAnsi="Calibri" w:cs="Calibri"/>
          <w:lang w:bidi="en-US"/>
        </w:rPr>
      </w:pPr>
      <w:r w:rsidRPr="00E85759">
        <w:rPr>
          <w:rFonts w:ascii="Calibri" w:hAnsi="Calibri" w:cs="Calibri"/>
          <w:lang w:bidi="en-US"/>
        </w:rPr>
        <w:t>The subcontracting entity is a non-profit corporation or is otherwise not subject to payment of franchise tax to the State of Texas.</w:t>
      </w:r>
    </w:p>
    <w:p w14:paraId="7C6C9B0F" w14:textId="77777777" w:rsidR="00FE717F" w:rsidRPr="00E85759" w:rsidRDefault="00FE717F" w:rsidP="00FE717F">
      <w:pPr>
        <w:widowControl w:val="0"/>
        <w:autoSpaceDE w:val="0"/>
        <w:autoSpaceDN w:val="0"/>
        <w:rPr>
          <w:rFonts w:ascii="Calibri" w:hAnsi="Calibri" w:cs="Calibri"/>
          <w:lang w:bidi="en-US"/>
        </w:rPr>
      </w:pPr>
    </w:p>
    <w:p w14:paraId="6D8587AE"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36B31A85"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100D20FC"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_____________________________________</w:t>
      </w:r>
    </w:p>
    <w:p w14:paraId="62B70DA8"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Name of Applicant/Organization</w:t>
      </w:r>
    </w:p>
    <w:p w14:paraId="2393C305"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76AD5A40"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736C355E"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_____________________________________</w:t>
      </w:r>
    </w:p>
    <w:p w14:paraId="19485B8D"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Name and Title of Authorized Representative</w:t>
      </w:r>
    </w:p>
    <w:p w14:paraId="07ECE234"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25AE9E4A"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36FB359B"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____________________________________</w:t>
      </w:r>
    </w:p>
    <w:p w14:paraId="5E44420A" w14:textId="77777777" w:rsidR="00FE717F" w:rsidRPr="00E85759" w:rsidRDefault="00FE717F" w:rsidP="00FE717F">
      <w:pPr>
        <w:widowControl w:val="0"/>
        <w:autoSpaceDE w:val="0"/>
        <w:autoSpaceDN w:val="0"/>
        <w:rPr>
          <w:rFonts w:ascii="Calibri" w:hAnsi="Calibri" w:cs="Calibri"/>
          <w:snapToGrid w:val="0"/>
          <w:color w:val="000000"/>
          <w:lang w:bidi="en-US"/>
        </w:rPr>
      </w:pPr>
      <w:r w:rsidRPr="00E85759">
        <w:rPr>
          <w:rFonts w:ascii="Calibri" w:hAnsi="Calibri" w:cs="Calibri"/>
          <w:snapToGrid w:val="0"/>
          <w:color w:val="000000"/>
          <w:lang w:bidi="en-US"/>
        </w:rPr>
        <w:t>Signature of Authorized Representative/ Date</w:t>
      </w:r>
    </w:p>
    <w:p w14:paraId="7BA66574"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398EFB97"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3D56B1CA"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41EF555E"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15AADFD3"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575971F9"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1D7652DF" w14:textId="77777777" w:rsidR="00FE717F" w:rsidRPr="00E85759" w:rsidRDefault="00FE717F" w:rsidP="00FE717F">
      <w:pPr>
        <w:widowControl w:val="0"/>
        <w:autoSpaceDE w:val="0"/>
        <w:autoSpaceDN w:val="0"/>
        <w:rPr>
          <w:rFonts w:ascii="Calibri" w:hAnsi="Calibri" w:cs="Calibri"/>
          <w:snapToGrid w:val="0"/>
          <w:color w:val="000000"/>
          <w:lang w:bidi="en-US"/>
        </w:rPr>
      </w:pPr>
    </w:p>
    <w:p w14:paraId="5F5600B0" w14:textId="77777777" w:rsidR="00FE717F" w:rsidRPr="00E85759" w:rsidRDefault="00FE717F" w:rsidP="00FE717F">
      <w:pPr>
        <w:widowControl w:val="0"/>
        <w:autoSpaceDE w:val="0"/>
        <w:autoSpaceDN w:val="0"/>
        <w:jc w:val="center"/>
        <w:rPr>
          <w:rFonts w:ascii="Calibri" w:hAnsi="Calibri" w:cs="Calibri"/>
          <w:b/>
          <w:lang w:bidi="en-US"/>
        </w:rPr>
      </w:pPr>
    </w:p>
    <w:p w14:paraId="01654B50" w14:textId="77777777" w:rsidR="00FE717F" w:rsidRDefault="00FE717F" w:rsidP="00FE717F">
      <w:pPr>
        <w:widowControl w:val="0"/>
        <w:autoSpaceDE w:val="0"/>
        <w:autoSpaceDN w:val="0"/>
        <w:jc w:val="center"/>
        <w:rPr>
          <w:rFonts w:ascii="Calibri" w:hAnsi="Calibri" w:cs="Calibri"/>
          <w:b/>
          <w:lang w:bidi="en-US"/>
        </w:rPr>
      </w:pPr>
    </w:p>
    <w:p w14:paraId="2606FAB4" w14:textId="77777777" w:rsidR="00FE717F" w:rsidRPr="00E85759" w:rsidRDefault="00FE717F" w:rsidP="00FE717F">
      <w:pPr>
        <w:widowControl w:val="0"/>
        <w:autoSpaceDE w:val="0"/>
        <w:autoSpaceDN w:val="0"/>
        <w:jc w:val="center"/>
        <w:rPr>
          <w:rFonts w:ascii="Calibri" w:hAnsi="Calibri" w:cs="Calibri"/>
          <w:b/>
          <w:lang w:bidi="en-US"/>
        </w:rPr>
      </w:pPr>
    </w:p>
    <w:p w14:paraId="1597EC18" w14:textId="77777777" w:rsidR="007C2AEF" w:rsidRDefault="007C2AEF" w:rsidP="007C2AEF">
      <w:pPr>
        <w:jc w:val="center"/>
        <w:rPr>
          <w:rFonts w:ascii="Calibri" w:hAnsi="Calibri" w:cs="Calibri"/>
          <w:b/>
          <w:bCs/>
        </w:rPr>
      </w:pPr>
      <w:bookmarkStart w:id="87" w:name="_Toc162594679"/>
      <w:bookmarkStart w:id="88" w:name="_Toc162603365"/>
      <w:bookmarkStart w:id="89" w:name="_Toc163052756"/>
      <w:bookmarkStart w:id="90" w:name="_Hlk163051841"/>
    </w:p>
    <w:p w14:paraId="0D6D3099" w14:textId="77777777" w:rsidR="007C2AEF" w:rsidRDefault="007C2AEF" w:rsidP="007C2AEF">
      <w:pPr>
        <w:jc w:val="center"/>
        <w:rPr>
          <w:rFonts w:ascii="Calibri" w:hAnsi="Calibri" w:cs="Calibri"/>
          <w:b/>
          <w:bCs/>
        </w:rPr>
      </w:pPr>
    </w:p>
    <w:p w14:paraId="74CC9F89" w14:textId="30EE1003" w:rsidR="00FE717F" w:rsidRPr="002252DF" w:rsidRDefault="00FE717F" w:rsidP="002252DF">
      <w:pPr>
        <w:pStyle w:val="Style1"/>
      </w:pPr>
      <w:bookmarkStart w:id="91" w:name="_Toc196318511"/>
      <w:r w:rsidRPr="002252DF">
        <w:lastRenderedPageBreak/>
        <w:t xml:space="preserve">Attachment </w:t>
      </w:r>
      <w:bookmarkEnd w:id="87"/>
      <w:bookmarkEnd w:id="88"/>
      <w:bookmarkEnd w:id="89"/>
      <w:r w:rsidR="007C2AEF" w:rsidRPr="002252DF">
        <w:t>H</w:t>
      </w:r>
      <w:bookmarkEnd w:id="91"/>
    </w:p>
    <w:p w14:paraId="69112F6F" w14:textId="77777777" w:rsidR="00FE717F" w:rsidRPr="00C02A1C" w:rsidRDefault="00FE717F" w:rsidP="00FE717F">
      <w:pPr>
        <w:jc w:val="center"/>
        <w:rPr>
          <w:rFonts w:ascii="Calibri" w:hAnsi="Calibri" w:cs="Calibri"/>
          <w:b/>
          <w:bCs/>
        </w:rPr>
      </w:pPr>
      <w:bookmarkStart w:id="92" w:name="_Toc162594680"/>
      <w:r w:rsidRPr="00C02A1C">
        <w:rPr>
          <w:rFonts w:ascii="Calibri" w:hAnsi="Calibri" w:cs="Calibri"/>
          <w:b/>
          <w:bCs/>
        </w:rPr>
        <w:t>CERTIFICATION OF PROPOSER</w:t>
      </w:r>
      <w:bookmarkEnd w:id="92"/>
    </w:p>
    <w:p w14:paraId="5355A3B1" w14:textId="77777777" w:rsidR="00FE717F" w:rsidRPr="00C02A1C" w:rsidRDefault="00FE717F" w:rsidP="00FE717F">
      <w:pPr>
        <w:jc w:val="center"/>
        <w:rPr>
          <w:rFonts w:ascii="Calibri" w:hAnsi="Calibri" w:cs="Calibri"/>
          <w:b/>
          <w:bCs/>
        </w:rPr>
      </w:pPr>
      <w:bookmarkStart w:id="93" w:name="_Toc162594681"/>
      <w:r w:rsidRPr="00C02A1C">
        <w:rPr>
          <w:rFonts w:ascii="Calibri" w:hAnsi="Calibri" w:cs="Calibri"/>
          <w:b/>
          <w:bCs/>
        </w:rPr>
        <w:t>NON-DISCRIMINATION AND EQUAL OPPORTUNITY PROVISIONS</w:t>
      </w:r>
      <w:bookmarkEnd w:id="93"/>
    </w:p>
    <w:p w14:paraId="1775AC7F" w14:textId="77777777" w:rsidR="00FE717F" w:rsidRPr="00E85759" w:rsidRDefault="00FE717F" w:rsidP="00FE717F">
      <w:pPr>
        <w:widowControl w:val="0"/>
        <w:autoSpaceDE w:val="0"/>
        <w:autoSpaceDN w:val="0"/>
        <w:spacing w:before="120" w:line="276" w:lineRule="exact"/>
        <w:ind w:right="144"/>
        <w:jc w:val="both"/>
        <w:textAlignment w:val="baseline"/>
        <w:rPr>
          <w:rFonts w:ascii="Calibri" w:hAnsi="Calibri" w:cs="Calibri"/>
          <w:color w:val="000000"/>
          <w:lang w:bidi="en-US"/>
        </w:rPr>
      </w:pPr>
      <w:r w:rsidRPr="00E85759">
        <w:rPr>
          <w:rFonts w:ascii="Calibri" w:hAnsi="Calibri" w:cs="Calibri"/>
          <w:color w:val="000000"/>
          <w:lang w:bidi="en-US"/>
        </w:rPr>
        <w:t>I acknowledge that I have read and understand the following nondiscrimination and equal opportunity provisions Section 188 of the Workforce Innovation and Opportunity Act (WIOA) signed on July 22, 2014, and will comply with applicable local, state and federal regulations and directives implementing these provisions as they apply to programs and activities under the WIOA.</w:t>
      </w:r>
    </w:p>
    <w:p w14:paraId="18674CE5" w14:textId="77777777" w:rsidR="00FE717F" w:rsidRPr="00E85759" w:rsidRDefault="00FE717F" w:rsidP="00FE717F">
      <w:pPr>
        <w:widowControl w:val="0"/>
        <w:autoSpaceDE w:val="0"/>
        <w:autoSpaceDN w:val="0"/>
        <w:spacing w:before="118" w:line="276" w:lineRule="exact"/>
        <w:ind w:right="504"/>
        <w:jc w:val="both"/>
        <w:textAlignment w:val="baseline"/>
        <w:rPr>
          <w:rFonts w:ascii="Calibri" w:eastAsia="Arial Unicode MS" w:hAnsi="Calibri" w:cs="Calibri"/>
          <w:color w:val="000000"/>
          <w:lang w:bidi="en-US"/>
        </w:rPr>
      </w:pPr>
      <w:r w:rsidRPr="00E85759">
        <w:rPr>
          <w:rFonts w:ascii="Calibri" w:eastAsia="Arial Unicode MS" w:hAnsi="Calibri" w:cs="Calibri"/>
          <w:color w:val="000000"/>
          <w:lang w:bidi="en-US"/>
        </w:rPr>
        <w:t>“</w:t>
      </w:r>
      <w:r w:rsidRPr="00E85759">
        <w:rPr>
          <w:rFonts w:ascii="Calibri" w:hAnsi="Calibri" w:cs="Calibri"/>
          <w:color w:val="000000"/>
          <w:lang w:bidi="en-US"/>
        </w:rPr>
        <w:t>As a condition to the award of financial assistance from the Department of Labor, the grant applicant assures that it will comply fully with the nondiscrimination and equal opportunity provisions of the following laws:</w:t>
      </w:r>
    </w:p>
    <w:p w14:paraId="4DFDAEFA" w14:textId="77777777" w:rsidR="00FE717F" w:rsidRPr="00E85759" w:rsidRDefault="00FE717F" w:rsidP="00FE717F">
      <w:pPr>
        <w:widowControl w:val="0"/>
        <w:autoSpaceDE w:val="0"/>
        <w:autoSpaceDN w:val="0"/>
        <w:spacing w:before="122" w:line="276" w:lineRule="exact"/>
        <w:ind w:right="72"/>
        <w:jc w:val="both"/>
        <w:textAlignment w:val="baseline"/>
        <w:rPr>
          <w:rFonts w:ascii="Calibri" w:hAnsi="Calibri" w:cs="Calibri"/>
          <w:color w:val="000000"/>
          <w:lang w:bidi="en-US"/>
        </w:rPr>
      </w:pPr>
      <w:r w:rsidRPr="00E85759">
        <w:rPr>
          <w:rFonts w:ascii="Calibri" w:hAnsi="Calibri" w:cs="Calibri"/>
          <w:color w:val="000000"/>
          <w:lang w:bidi="en-US"/>
        </w:rPr>
        <w:t>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w:t>
      </w:r>
    </w:p>
    <w:p w14:paraId="182E9918" w14:textId="77777777" w:rsidR="00FE717F" w:rsidRPr="00E85759" w:rsidRDefault="00FE717F" w:rsidP="00FE717F">
      <w:pPr>
        <w:widowControl w:val="0"/>
        <w:autoSpaceDE w:val="0"/>
        <w:autoSpaceDN w:val="0"/>
        <w:spacing w:before="121" w:line="273" w:lineRule="exact"/>
        <w:jc w:val="both"/>
        <w:textAlignment w:val="baseline"/>
        <w:rPr>
          <w:rFonts w:ascii="Calibri" w:hAnsi="Calibri" w:cs="Calibri"/>
          <w:color w:val="000000"/>
          <w:lang w:bidi="en-US"/>
        </w:rPr>
      </w:pPr>
      <w:r w:rsidRPr="00E85759">
        <w:rPr>
          <w:rFonts w:ascii="Calibri" w:hAnsi="Calibri" w:cs="Calibri"/>
          <w:color w:val="000000"/>
          <w:lang w:bidi="en-US"/>
        </w:rPr>
        <w:t xml:space="preserve">Title VI of the Civil Rights Act of 1964, as amended, which prohibits discrimination on the bases of race, color and national </w:t>
      </w:r>
      <w:proofErr w:type="gramStart"/>
      <w:r w:rsidRPr="00E85759">
        <w:rPr>
          <w:rFonts w:ascii="Calibri" w:hAnsi="Calibri" w:cs="Calibri"/>
          <w:color w:val="000000"/>
          <w:lang w:bidi="en-US"/>
        </w:rPr>
        <w:t>origin;</w:t>
      </w:r>
      <w:proofErr w:type="gramEnd"/>
    </w:p>
    <w:p w14:paraId="4EB3F340" w14:textId="77777777" w:rsidR="00FE717F" w:rsidRPr="00E85759" w:rsidRDefault="00FE717F" w:rsidP="00FE717F">
      <w:pPr>
        <w:widowControl w:val="0"/>
        <w:autoSpaceDE w:val="0"/>
        <w:autoSpaceDN w:val="0"/>
        <w:spacing w:before="126" w:line="273" w:lineRule="exact"/>
        <w:ind w:right="648"/>
        <w:jc w:val="both"/>
        <w:textAlignment w:val="baseline"/>
        <w:rPr>
          <w:rFonts w:ascii="Calibri" w:hAnsi="Calibri" w:cs="Calibri"/>
          <w:color w:val="000000"/>
          <w:lang w:bidi="en-US"/>
        </w:rPr>
      </w:pPr>
      <w:r w:rsidRPr="00E85759">
        <w:rPr>
          <w:rFonts w:ascii="Calibri" w:hAnsi="Calibri" w:cs="Calibri"/>
          <w:color w:val="000000"/>
          <w:lang w:bidi="en-US"/>
        </w:rPr>
        <w:t>Section 504 of the Rehabilitation Act of 1973, as amended</w:t>
      </w:r>
      <w:proofErr w:type="gramStart"/>
      <w:r w:rsidRPr="00E85759">
        <w:rPr>
          <w:rFonts w:ascii="Calibri" w:hAnsi="Calibri" w:cs="Calibri"/>
          <w:color w:val="000000"/>
          <w:lang w:bidi="en-US"/>
        </w:rPr>
        <w:t>, which</w:t>
      </w:r>
      <w:proofErr w:type="gramEnd"/>
      <w:r w:rsidRPr="00E85759">
        <w:rPr>
          <w:rFonts w:ascii="Calibri" w:hAnsi="Calibri" w:cs="Calibri"/>
          <w:color w:val="000000"/>
          <w:lang w:bidi="en-US"/>
        </w:rPr>
        <w:t xml:space="preserve"> prohibits discrimination against qualified individuals with </w:t>
      </w:r>
      <w:proofErr w:type="gramStart"/>
      <w:r w:rsidRPr="00E85759">
        <w:rPr>
          <w:rFonts w:ascii="Calibri" w:hAnsi="Calibri" w:cs="Calibri"/>
          <w:color w:val="000000"/>
          <w:lang w:bidi="en-US"/>
        </w:rPr>
        <w:t>disabilities;</w:t>
      </w:r>
      <w:proofErr w:type="gramEnd"/>
    </w:p>
    <w:p w14:paraId="6887CDAB" w14:textId="77777777" w:rsidR="00FE717F" w:rsidRPr="00E85759" w:rsidRDefault="00FE717F" w:rsidP="00FE717F">
      <w:pPr>
        <w:widowControl w:val="0"/>
        <w:autoSpaceDE w:val="0"/>
        <w:autoSpaceDN w:val="0"/>
        <w:spacing w:before="126" w:line="273" w:lineRule="exact"/>
        <w:jc w:val="both"/>
        <w:textAlignment w:val="baseline"/>
        <w:rPr>
          <w:rFonts w:ascii="Calibri" w:hAnsi="Calibri" w:cs="Calibri"/>
          <w:color w:val="000000"/>
          <w:lang w:bidi="en-US"/>
        </w:rPr>
      </w:pPr>
      <w:r w:rsidRPr="00E85759">
        <w:rPr>
          <w:rFonts w:ascii="Calibri" w:hAnsi="Calibri" w:cs="Calibri"/>
          <w:color w:val="000000"/>
          <w:lang w:bidi="en-US"/>
        </w:rPr>
        <w:t xml:space="preserve">The Age Discrimination Act of 1975, as amended, which prohibits discrimination </w:t>
      </w:r>
      <w:proofErr w:type="gramStart"/>
      <w:r w:rsidRPr="00E85759">
        <w:rPr>
          <w:rFonts w:ascii="Calibri" w:hAnsi="Calibri" w:cs="Calibri"/>
          <w:color w:val="000000"/>
          <w:lang w:bidi="en-US"/>
        </w:rPr>
        <w:t>on the basis of</w:t>
      </w:r>
      <w:proofErr w:type="gramEnd"/>
      <w:r w:rsidRPr="00E85759">
        <w:rPr>
          <w:rFonts w:ascii="Calibri" w:hAnsi="Calibri" w:cs="Calibri"/>
          <w:color w:val="000000"/>
          <w:lang w:bidi="en-US"/>
        </w:rPr>
        <w:t xml:space="preserve"> age; and</w:t>
      </w:r>
    </w:p>
    <w:p w14:paraId="3CE9F6C8" w14:textId="77777777" w:rsidR="00FE717F" w:rsidRPr="00E85759" w:rsidRDefault="00FE717F" w:rsidP="00FE717F">
      <w:pPr>
        <w:widowControl w:val="0"/>
        <w:autoSpaceDE w:val="0"/>
        <w:autoSpaceDN w:val="0"/>
        <w:spacing w:before="126" w:line="273" w:lineRule="exact"/>
        <w:ind w:right="216"/>
        <w:jc w:val="both"/>
        <w:textAlignment w:val="baseline"/>
        <w:rPr>
          <w:rFonts w:ascii="Calibri" w:hAnsi="Calibri" w:cs="Calibri"/>
          <w:color w:val="000000"/>
          <w:lang w:bidi="en-US"/>
        </w:rPr>
      </w:pPr>
      <w:r w:rsidRPr="00E85759">
        <w:rPr>
          <w:rFonts w:ascii="Calibri" w:hAnsi="Calibri" w:cs="Calibri"/>
          <w:color w:val="000000"/>
          <w:lang w:bidi="en-US"/>
        </w:rPr>
        <w:t xml:space="preserve">Title IX of the Education Amendments of 1972, as amended, which prohibits discrimination </w:t>
      </w:r>
      <w:proofErr w:type="gramStart"/>
      <w:r w:rsidRPr="00E85759">
        <w:rPr>
          <w:rFonts w:ascii="Calibri" w:hAnsi="Calibri" w:cs="Calibri"/>
          <w:color w:val="000000"/>
          <w:lang w:bidi="en-US"/>
        </w:rPr>
        <w:t>on the basis of</w:t>
      </w:r>
      <w:proofErr w:type="gramEnd"/>
      <w:r w:rsidRPr="00E85759">
        <w:rPr>
          <w:rFonts w:ascii="Calibri" w:hAnsi="Calibri" w:cs="Calibri"/>
          <w:color w:val="000000"/>
          <w:lang w:bidi="en-US"/>
        </w:rPr>
        <w:t xml:space="preserve"> sex in educational programs.</w:t>
      </w:r>
    </w:p>
    <w:p w14:paraId="76AD3271" w14:textId="77777777" w:rsidR="00FE717F" w:rsidRPr="00E85759" w:rsidRDefault="00FE717F" w:rsidP="00FE717F">
      <w:pPr>
        <w:widowControl w:val="0"/>
        <w:autoSpaceDE w:val="0"/>
        <w:autoSpaceDN w:val="0"/>
        <w:spacing w:before="340" w:line="276" w:lineRule="exact"/>
        <w:jc w:val="both"/>
        <w:textAlignment w:val="baseline"/>
        <w:rPr>
          <w:rFonts w:ascii="Calibri" w:hAnsi="Calibri" w:cs="Calibri"/>
          <w:color w:val="000000"/>
          <w:spacing w:val="-1"/>
          <w:lang w:bidi="en-US"/>
        </w:rPr>
      </w:pPr>
      <w:r w:rsidRPr="00E85759">
        <w:rPr>
          <w:rFonts w:ascii="Calibri" w:hAnsi="Calibri" w:cs="Calibri"/>
          <w:color w:val="000000"/>
          <w:spacing w:val="-1"/>
          <w:lang w:bidi="en-US"/>
        </w:rPr>
        <w:t xml:space="preserve">The grant applicant also </w:t>
      </w:r>
      <w:proofErr w:type="gramStart"/>
      <w:r w:rsidRPr="00E85759">
        <w:rPr>
          <w:rFonts w:ascii="Calibri" w:hAnsi="Calibri" w:cs="Calibri"/>
          <w:color w:val="000000"/>
          <w:spacing w:val="-1"/>
          <w:lang w:bidi="en-US"/>
        </w:rPr>
        <w:t>assures</w:t>
      </w:r>
      <w:proofErr w:type="gramEnd"/>
      <w:r w:rsidRPr="00E85759">
        <w:rPr>
          <w:rFonts w:ascii="Calibri" w:hAnsi="Calibri" w:cs="Calibri"/>
          <w:color w:val="000000"/>
          <w:spacing w:val="-1"/>
          <w:lang w:bidi="en-US"/>
        </w:rPr>
        <w:t xml:space="preserve"> that it will comply with 29 CFR Part 37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r w:rsidRPr="00E85759">
        <w:rPr>
          <w:rFonts w:ascii="Calibri" w:eastAsia="Arial Unicode MS" w:hAnsi="Calibri" w:cs="Calibri"/>
          <w:color w:val="000000"/>
          <w:spacing w:val="-1"/>
          <w:lang w:bidi="en-US"/>
        </w:rPr>
        <w:t>”</w:t>
      </w:r>
    </w:p>
    <w:p w14:paraId="6D750672" w14:textId="77777777" w:rsidR="00FE717F" w:rsidRPr="00E85759" w:rsidRDefault="00FE717F" w:rsidP="00FE717F">
      <w:pPr>
        <w:widowControl w:val="0"/>
        <w:tabs>
          <w:tab w:val="left" w:leader="underscore" w:pos="4752"/>
          <w:tab w:val="right" w:leader="underscore" w:pos="9360"/>
        </w:tabs>
        <w:autoSpaceDE w:val="0"/>
        <w:autoSpaceDN w:val="0"/>
        <w:spacing w:before="303" w:line="272" w:lineRule="exact"/>
        <w:textAlignment w:val="baseline"/>
        <w:rPr>
          <w:rFonts w:ascii="Calibri" w:hAnsi="Calibri" w:cs="Calibri"/>
          <w:color w:val="000000"/>
          <w:lang w:bidi="en-US"/>
        </w:rPr>
      </w:pPr>
      <w:proofErr w:type="gramStart"/>
      <w:r w:rsidRPr="00E85759">
        <w:rPr>
          <w:rFonts w:ascii="Calibri" w:hAnsi="Calibri" w:cs="Calibri"/>
          <w:color w:val="000000"/>
          <w:lang w:bidi="en-US"/>
        </w:rPr>
        <w:t>I</w:t>
      </w:r>
      <w:r w:rsidRPr="00E85759">
        <w:rPr>
          <w:rFonts w:ascii="Calibri" w:hAnsi="Calibri" w:cs="Calibri"/>
          <w:color w:val="000000"/>
          <w:lang w:bidi="en-US"/>
        </w:rPr>
        <w:tab/>
        <w:t>,</w:t>
      </w:r>
      <w:proofErr w:type="gramEnd"/>
      <w:r w:rsidRPr="00E85759">
        <w:rPr>
          <w:rFonts w:ascii="Calibri" w:hAnsi="Calibri" w:cs="Calibri"/>
          <w:color w:val="000000"/>
          <w:lang w:bidi="en-US"/>
        </w:rPr>
        <w:t xml:space="preserve"> certify that I am the</w:t>
      </w:r>
      <w:r w:rsidRPr="00E85759">
        <w:rPr>
          <w:rFonts w:ascii="Calibri" w:hAnsi="Calibri" w:cs="Calibri"/>
          <w:color w:val="000000"/>
          <w:lang w:bidi="en-US"/>
        </w:rPr>
        <w:tab/>
        <w:t xml:space="preserve"> </w:t>
      </w:r>
    </w:p>
    <w:p w14:paraId="3D8524BF" w14:textId="77777777" w:rsidR="00FE717F" w:rsidRPr="00E85759" w:rsidRDefault="00FE717F" w:rsidP="00FE717F">
      <w:pPr>
        <w:widowControl w:val="0"/>
        <w:tabs>
          <w:tab w:val="left" w:pos="7488"/>
        </w:tabs>
        <w:autoSpaceDE w:val="0"/>
        <w:autoSpaceDN w:val="0"/>
        <w:spacing w:before="121" w:line="272" w:lineRule="exact"/>
        <w:textAlignment w:val="baseline"/>
        <w:rPr>
          <w:rFonts w:ascii="Calibri" w:hAnsi="Calibri" w:cs="Calibri"/>
          <w:color w:val="000000"/>
          <w:lang w:bidi="en-US"/>
        </w:rPr>
      </w:pPr>
      <w:r w:rsidRPr="00E85759">
        <w:rPr>
          <w:rFonts w:ascii="Calibri" w:hAnsi="Calibri" w:cs="Calibri"/>
          <w:color w:val="000000"/>
          <w:lang w:bidi="en-US"/>
        </w:rPr>
        <w:t xml:space="preserve">(Typed </w:t>
      </w:r>
      <w:proofErr w:type="gramStart"/>
      <w:r w:rsidRPr="00E85759">
        <w:rPr>
          <w:rFonts w:ascii="Calibri" w:hAnsi="Calibri" w:cs="Calibri"/>
          <w:color w:val="000000"/>
          <w:lang w:bidi="en-US"/>
        </w:rPr>
        <w:t xml:space="preserve">Name)   </w:t>
      </w:r>
      <w:proofErr w:type="gramEnd"/>
      <w:r w:rsidRPr="00E85759">
        <w:rPr>
          <w:rFonts w:ascii="Calibri" w:hAnsi="Calibri" w:cs="Calibri"/>
          <w:color w:val="000000"/>
          <w:lang w:bidi="en-US"/>
        </w:rPr>
        <w:t xml:space="preserve">                                                                                                </w:t>
      </w:r>
      <w:proofErr w:type="gramStart"/>
      <w:r w:rsidRPr="00E85759">
        <w:rPr>
          <w:rFonts w:ascii="Calibri" w:hAnsi="Calibri" w:cs="Calibri"/>
          <w:color w:val="000000"/>
          <w:lang w:bidi="en-US"/>
        </w:rPr>
        <w:t xml:space="preserve">   (</w:t>
      </w:r>
      <w:proofErr w:type="gramEnd"/>
      <w:r w:rsidRPr="00E85759">
        <w:rPr>
          <w:rFonts w:ascii="Calibri" w:hAnsi="Calibri" w:cs="Calibri"/>
          <w:color w:val="000000"/>
          <w:lang w:bidi="en-US"/>
        </w:rPr>
        <w:t>Typed Title)</w:t>
      </w:r>
    </w:p>
    <w:p w14:paraId="37DF8B6E" w14:textId="1E80C2A7" w:rsidR="00FE717F" w:rsidRPr="00E85759" w:rsidRDefault="00FE717F" w:rsidP="00FE717F">
      <w:pPr>
        <w:widowControl w:val="0"/>
        <w:autoSpaceDE w:val="0"/>
        <w:autoSpaceDN w:val="0"/>
        <w:spacing w:before="123" w:after="649" w:line="276" w:lineRule="exact"/>
        <w:jc w:val="both"/>
        <w:textAlignment w:val="baseline"/>
        <w:rPr>
          <w:rFonts w:ascii="Calibri" w:hAnsi="Calibri" w:cs="Calibri"/>
          <w:color w:val="000000"/>
          <w:lang w:bidi="en-US"/>
        </w:rPr>
      </w:pPr>
      <w:r w:rsidRPr="00E85759">
        <w:rPr>
          <w:rFonts w:ascii="Calibri" w:hAnsi="Calibri" w:cs="Calibri"/>
          <w:noProof/>
        </w:rPr>
        <mc:AlternateContent>
          <mc:Choice Requires="wps">
            <w:drawing>
              <wp:anchor distT="4294967283" distB="4294967283" distL="114300" distR="114300" simplePos="0" relativeHeight="251663360" behindDoc="0" locked="0" layoutInCell="1" allowOverlap="1" wp14:anchorId="40BA2BFC" wp14:editId="2DCFF899">
                <wp:simplePos x="0" y="0"/>
                <wp:positionH relativeFrom="page">
                  <wp:posOffset>895350</wp:posOffset>
                </wp:positionH>
                <wp:positionV relativeFrom="page">
                  <wp:posOffset>8075294</wp:posOffset>
                </wp:positionV>
                <wp:extent cx="5953125" cy="0"/>
                <wp:effectExtent l="0" t="0" r="0" b="0"/>
                <wp:wrapNone/>
                <wp:docPr id="21345216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3A4FF" id="Straight Connector 5" o:spid="_x0000_s1026" style="position:absolute;z-index:251663360;visibility:visible;mso-wrap-style:square;mso-width-percent:0;mso-height-percent:0;mso-wrap-distance-left:9pt;mso-wrap-distance-top:-36e-5mm;mso-wrap-distance-right:9pt;mso-wrap-distance-bottom:-36e-5mm;mso-position-horizontal:absolute;mso-position-horizontal-relative:page;mso-position-vertical:absolute;mso-position-vertical-relative:page;mso-width-percent:0;mso-height-percent:0;mso-width-relative:page;mso-height-relative:page" from="70.5pt,635.85pt" to="539.25pt,6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" strokeweight=".7pt">
                <w10:wrap anchorx="page" anchory="page"/>
              </v:line>
            </w:pict>
          </mc:Fallback>
        </mc:AlternateContent>
      </w:r>
      <w:r w:rsidRPr="00E85759">
        <w:rPr>
          <w:rFonts w:ascii="Calibri" w:hAnsi="Calibri" w:cs="Calibri"/>
          <w:color w:val="000000"/>
          <w:lang w:bidi="en-US"/>
        </w:rPr>
        <w:t>of the corporation, partnership, organization, or other entity named as Respondent herein and that I am authorized to sign this quote and submit it to the Heart of Texas Workforce Development Board, Inc. on behalf of said organization by authority of its governing body.</w:t>
      </w:r>
    </w:p>
    <w:p w14:paraId="15F4BED9" w14:textId="77777777" w:rsidR="00FE717F" w:rsidRPr="00E85759" w:rsidRDefault="00FE717F" w:rsidP="00FE717F">
      <w:pPr>
        <w:widowControl w:val="0"/>
        <w:autoSpaceDE w:val="0"/>
        <w:autoSpaceDN w:val="0"/>
        <w:rPr>
          <w:rFonts w:ascii="Calibri" w:hAnsi="Calibri" w:cs="Calibri"/>
          <w:color w:val="000000"/>
          <w:spacing w:val="1"/>
          <w:lang w:bidi="en-US"/>
        </w:rPr>
      </w:pPr>
      <w:r w:rsidRPr="00E85759">
        <w:rPr>
          <w:rFonts w:ascii="Calibri" w:hAnsi="Calibri" w:cs="Calibri"/>
          <w:color w:val="000000"/>
          <w:spacing w:val="-1"/>
          <w:lang w:bidi="en-US"/>
        </w:rPr>
        <w:t>(</w:t>
      </w:r>
      <w:proofErr w:type="gramStart"/>
      <w:r w:rsidRPr="00E85759">
        <w:rPr>
          <w:rFonts w:ascii="Calibri" w:hAnsi="Calibri" w:cs="Calibri"/>
          <w:color w:val="000000"/>
          <w:spacing w:val="-1"/>
          <w:lang w:bidi="en-US"/>
        </w:rPr>
        <w:t xml:space="preserve">Signature)   </w:t>
      </w:r>
      <w:proofErr w:type="gramEnd"/>
      <w:r w:rsidRPr="00E85759">
        <w:rPr>
          <w:rFonts w:ascii="Calibri" w:hAnsi="Calibri" w:cs="Calibri"/>
          <w:color w:val="000000"/>
          <w:spacing w:val="-1"/>
          <w:lang w:bidi="en-US"/>
        </w:rPr>
        <w:t xml:space="preserve">                                             </w:t>
      </w:r>
      <w:proofErr w:type="gramStart"/>
      <w:r w:rsidRPr="00E85759">
        <w:rPr>
          <w:rFonts w:ascii="Calibri" w:hAnsi="Calibri" w:cs="Calibri"/>
          <w:color w:val="000000"/>
          <w:spacing w:val="-1"/>
          <w:lang w:bidi="en-US"/>
        </w:rPr>
        <w:t xml:space="preserve">   </w:t>
      </w:r>
      <w:r w:rsidRPr="00E85759">
        <w:rPr>
          <w:rFonts w:ascii="Calibri" w:hAnsi="Calibri" w:cs="Calibri"/>
          <w:color w:val="000000"/>
          <w:spacing w:val="1"/>
          <w:lang w:bidi="en-US"/>
        </w:rPr>
        <w:t xml:space="preserve">(Address)   </w:t>
      </w:r>
      <w:proofErr w:type="gramEnd"/>
      <w:r w:rsidRPr="00E85759">
        <w:rPr>
          <w:rFonts w:ascii="Calibri" w:hAnsi="Calibri" w:cs="Calibri"/>
          <w:color w:val="000000"/>
          <w:spacing w:val="1"/>
          <w:lang w:bidi="en-US"/>
        </w:rPr>
        <w:t xml:space="preserve">                               </w:t>
      </w:r>
      <w:proofErr w:type="gramStart"/>
      <w:r w:rsidRPr="00E85759">
        <w:rPr>
          <w:rFonts w:ascii="Calibri" w:hAnsi="Calibri" w:cs="Calibri"/>
          <w:color w:val="000000"/>
          <w:spacing w:val="1"/>
          <w:lang w:bidi="en-US"/>
        </w:rPr>
        <w:t xml:space="preserve">   (</w:t>
      </w:r>
      <w:proofErr w:type="gramEnd"/>
      <w:r w:rsidRPr="00E85759">
        <w:rPr>
          <w:rFonts w:ascii="Calibri" w:hAnsi="Calibri" w:cs="Calibri"/>
          <w:color w:val="000000"/>
          <w:spacing w:val="1"/>
          <w:lang w:bidi="en-US"/>
        </w:rPr>
        <w:t>Phone)</w:t>
      </w:r>
    </w:p>
    <w:p w14:paraId="694A5409" w14:textId="77777777" w:rsidR="00FE717F" w:rsidRPr="0059780D" w:rsidRDefault="00FE717F" w:rsidP="00FE717F">
      <w:pPr>
        <w:widowControl w:val="0"/>
        <w:tabs>
          <w:tab w:val="left" w:pos="1170"/>
          <w:tab w:val="left" w:pos="1620"/>
          <w:tab w:val="left" w:pos="2160"/>
          <w:tab w:val="right" w:pos="9900"/>
        </w:tabs>
        <w:autoSpaceDE w:val="0"/>
        <w:autoSpaceDN w:val="0"/>
        <w:ind w:left="1170" w:hanging="1170"/>
        <w:jc w:val="center"/>
        <w:rPr>
          <w:rFonts w:ascii="Cambria" w:hAnsi="Cambria"/>
          <w:b/>
          <w:lang w:bidi="en-US"/>
        </w:rPr>
      </w:pPr>
    </w:p>
    <w:p w14:paraId="6386C8DD" w14:textId="77777777" w:rsidR="00FE717F" w:rsidRDefault="00FE717F" w:rsidP="00FE717F">
      <w:pPr>
        <w:widowControl w:val="0"/>
        <w:tabs>
          <w:tab w:val="left" w:pos="1170"/>
          <w:tab w:val="left" w:pos="1620"/>
          <w:tab w:val="left" w:pos="2160"/>
          <w:tab w:val="right" w:pos="9900"/>
        </w:tabs>
        <w:autoSpaceDE w:val="0"/>
        <w:autoSpaceDN w:val="0"/>
        <w:ind w:left="1170" w:hanging="1170"/>
        <w:jc w:val="center"/>
        <w:rPr>
          <w:rFonts w:ascii="Cambria" w:hAnsi="Cambria"/>
          <w:b/>
          <w:lang w:bidi="en-US"/>
        </w:rPr>
      </w:pPr>
    </w:p>
    <w:p w14:paraId="44D4C032" w14:textId="77777777" w:rsidR="00FE717F" w:rsidRDefault="00FE717F" w:rsidP="00FE717F">
      <w:pPr>
        <w:widowControl w:val="0"/>
        <w:tabs>
          <w:tab w:val="left" w:pos="1170"/>
          <w:tab w:val="left" w:pos="1620"/>
          <w:tab w:val="left" w:pos="2160"/>
          <w:tab w:val="right" w:pos="9900"/>
        </w:tabs>
        <w:autoSpaceDE w:val="0"/>
        <w:autoSpaceDN w:val="0"/>
        <w:ind w:left="1170" w:hanging="1170"/>
        <w:jc w:val="center"/>
        <w:rPr>
          <w:rFonts w:ascii="Cambria" w:hAnsi="Cambria"/>
          <w:b/>
          <w:lang w:bidi="en-US"/>
        </w:rPr>
      </w:pPr>
    </w:p>
    <w:p w14:paraId="30DE05F2" w14:textId="77777777" w:rsidR="00FE717F" w:rsidRDefault="00FE717F" w:rsidP="00FE717F">
      <w:pPr>
        <w:widowControl w:val="0"/>
        <w:tabs>
          <w:tab w:val="left" w:pos="1170"/>
          <w:tab w:val="left" w:pos="1620"/>
          <w:tab w:val="left" w:pos="2160"/>
          <w:tab w:val="right" w:pos="9900"/>
        </w:tabs>
        <w:autoSpaceDE w:val="0"/>
        <w:autoSpaceDN w:val="0"/>
        <w:ind w:left="1170" w:hanging="1170"/>
        <w:jc w:val="center"/>
        <w:rPr>
          <w:rFonts w:ascii="Cambria" w:hAnsi="Cambria"/>
          <w:b/>
          <w:lang w:bidi="en-US"/>
        </w:rPr>
      </w:pPr>
    </w:p>
    <w:p w14:paraId="5096EF34" w14:textId="77777777" w:rsidR="00FE717F" w:rsidRDefault="00FE717F" w:rsidP="00FE717F">
      <w:pPr>
        <w:widowControl w:val="0"/>
        <w:tabs>
          <w:tab w:val="left" w:pos="1170"/>
          <w:tab w:val="left" w:pos="1620"/>
          <w:tab w:val="left" w:pos="2160"/>
          <w:tab w:val="right" w:pos="9900"/>
        </w:tabs>
        <w:autoSpaceDE w:val="0"/>
        <w:autoSpaceDN w:val="0"/>
        <w:ind w:left="1170" w:hanging="1170"/>
        <w:jc w:val="center"/>
        <w:rPr>
          <w:rFonts w:ascii="Cambria" w:hAnsi="Cambria"/>
          <w:b/>
          <w:lang w:bidi="en-US"/>
        </w:rPr>
      </w:pPr>
    </w:p>
    <w:p w14:paraId="3DABCF3C" w14:textId="77777777" w:rsidR="007C2AEF" w:rsidRDefault="007C2AEF" w:rsidP="007C2AEF">
      <w:pPr>
        <w:jc w:val="center"/>
        <w:rPr>
          <w:rFonts w:ascii="Calibri" w:hAnsi="Calibri" w:cs="Calibri"/>
          <w:b/>
          <w:bCs/>
        </w:rPr>
      </w:pPr>
      <w:bookmarkStart w:id="94" w:name="_Toc162594682"/>
      <w:bookmarkStart w:id="95" w:name="_Toc162603366"/>
      <w:bookmarkStart w:id="96" w:name="_Toc163052757"/>
    </w:p>
    <w:p w14:paraId="49637302" w14:textId="72F50ACA" w:rsidR="00FE717F" w:rsidRPr="002252DF" w:rsidRDefault="00FE717F" w:rsidP="002252DF">
      <w:pPr>
        <w:pStyle w:val="Style1"/>
      </w:pPr>
      <w:bookmarkStart w:id="97" w:name="_Toc196318512"/>
      <w:r w:rsidRPr="002252DF">
        <w:lastRenderedPageBreak/>
        <w:t xml:space="preserve">Attachment </w:t>
      </w:r>
      <w:bookmarkEnd w:id="94"/>
      <w:bookmarkEnd w:id="95"/>
      <w:bookmarkEnd w:id="96"/>
      <w:r w:rsidR="007C2AEF" w:rsidRPr="002252DF">
        <w:t>I</w:t>
      </w:r>
      <w:bookmarkEnd w:id="97"/>
    </w:p>
    <w:p w14:paraId="073FFAC2" w14:textId="77777777" w:rsidR="00FE717F" w:rsidRPr="00C02A1C" w:rsidRDefault="00FE717F" w:rsidP="00FE717F">
      <w:pPr>
        <w:jc w:val="center"/>
        <w:rPr>
          <w:rFonts w:ascii="Calibri" w:hAnsi="Calibri" w:cs="Calibri"/>
          <w:b/>
          <w:bCs/>
        </w:rPr>
      </w:pPr>
      <w:bookmarkStart w:id="98" w:name="_Toc162594683"/>
      <w:r w:rsidRPr="00C02A1C">
        <w:rPr>
          <w:rFonts w:ascii="Calibri" w:hAnsi="Calibri" w:cs="Calibri"/>
          <w:b/>
          <w:bCs/>
        </w:rPr>
        <w:t>CERTIFICATION REGARDING</w:t>
      </w:r>
      <w:bookmarkEnd w:id="98"/>
    </w:p>
    <w:p w14:paraId="3C838E96" w14:textId="77777777" w:rsidR="00FE717F" w:rsidRPr="00C02A1C" w:rsidRDefault="00FE717F" w:rsidP="00FE717F">
      <w:pPr>
        <w:jc w:val="center"/>
        <w:rPr>
          <w:rFonts w:ascii="Calibri" w:hAnsi="Calibri" w:cs="Calibri"/>
          <w:b/>
          <w:bCs/>
        </w:rPr>
      </w:pPr>
      <w:bookmarkStart w:id="99" w:name="_Toc162594684"/>
      <w:r w:rsidRPr="00C02A1C">
        <w:rPr>
          <w:rFonts w:ascii="Calibri" w:hAnsi="Calibri" w:cs="Calibri"/>
          <w:b/>
          <w:bCs/>
        </w:rPr>
        <w:t>DRUG-FREE WORKPLACE REQUIREMENTS</w:t>
      </w:r>
      <w:bookmarkEnd w:id="99"/>
    </w:p>
    <w:p w14:paraId="1E01ED7B" w14:textId="77777777" w:rsidR="00FE717F" w:rsidRPr="00E85759" w:rsidRDefault="00FE717F" w:rsidP="00FE717F">
      <w:pPr>
        <w:widowControl w:val="0"/>
        <w:autoSpaceDE w:val="0"/>
        <w:autoSpaceDN w:val="0"/>
        <w:rPr>
          <w:rFonts w:ascii="Calibri" w:hAnsi="Calibri" w:cs="Calibri"/>
          <w:bCs/>
          <w:lang w:bidi="en-US"/>
        </w:rPr>
      </w:pPr>
    </w:p>
    <w:p w14:paraId="4B004B1E" w14:textId="77777777" w:rsidR="00FE717F" w:rsidRPr="007C2AEF" w:rsidRDefault="00FE717F" w:rsidP="007C2AEF">
      <w:pPr>
        <w:widowControl w:val="0"/>
        <w:numPr>
          <w:ilvl w:val="1"/>
          <w:numId w:val="39"/>
        </w:numPr>
        <w:tabs>
          <w:tab w:val="num" w:pos="540"/>
        </w:tabs>
        <w:autoSpaceDE w:val="0"/>
        <w:autoSpaceDN w:val="0"/>
        <w:ind w:left="540" w:hanging="540"/>
        <w:jc w:val="both"/>
        <w:rPr>
          <w:rFonts w:ascii="Calibri" w:hAnsi="Calibri" w:cs="Calibri"/>
          <w:bCs/>
          <w:sz w:val="20"/>
          <w:szCs w:val="20"/>
          <w:lang w:bidi="en-US"/>
        </w:rPr>
      </w:pPr>
      <w:r w:rsidRPr="007C2AEF">
        <w:rPr>
          <w:rFonts w:ascii="Calibri" w:hAnsi="Calibri" w:cs="Calibri"/>
          <w:bCs/>
          <w:sz w:val="20"/>
          <w:szCs w:val="20"/>
          <w:lang w:bidi="en-US"/>
        </w:rPr>
        <w:t>The grantee certifies that it will continue to provide a drug-free workplace by:</w:t>
      </w:r>
    </w:p>
    <w:p w14:paraId="654EAA05"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Publishing a statement notifying employees that the unlawful manufacture, distribution, dispensing, possession or use of a controlled substance is prohibited in the work place and specifying the actions that will be taken against employees for violation of such prohibition.</w:t>
      </w:r>
    </w:p>
    <w:p w14:paraId="15DD5FC8"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Establishing an ongoing drug-free awareness program to inform employees about:</w:t>
      </w:r>
    </w:p>
    <w:p w14:paraId="68B02697" w14:textId="77777777" w:rsidR="00FE717F" w:rsidRPr="007C2AEF" w:rsidRDefault="00FE717F" w:rsidP="007C2AEF">
      <w:pPr>
        <w:widowControl w:val="0"/>
        <w:numPr>
          <w:ilvl w:val="3"/>
          <w:numId w:val="39"/>
        </w:numPr>
        <w:tabs>
          <w:tab w:val="left" w:pos="1260"/>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 xml:space="preserve">The dangers of drug abuse in the </w:t>
      </w:r>
      <w:proofErr w:type="gramStart"/>
      <w:r w:rsidRPr="007C2AEF">
        <w:rPr>
          <w:rFonts w:ascii="Calibri" w:hAnsi="Calibri" w:cs="Calibri"/>
          <w:bCs/>
          <w:sz w:val="20"/>
          <w:szCs w:val="20"/>
          <w:lang w:bidi="en-US"/>
        </w:rPr>
        <w:t>workplace;</w:t>
      </w:r>
      <w:proofErr w:type="gramEnd"/>
    </w:p>
    <w:p w14:paraId="48C54BC4" w14:textId="77777777" w:rsidR="00FE717F" w:rsidRPr="007C2AEF" w:rsidRDefault="00FE717F" w:rsidP="007C2AEF">
      <w:pPr>
        <w:widowControl w:val="0"/>
        <w:numPr>
          <w:ilvl w:val="3"/>
          <w:numId w:val="39"/>
        </w:numPr>
        <w:tabs>
          <w:tab w:val="left" w:pos="1260"/>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 xml:space="preserve">The grantee’s policy of maintaining a drug-free </w:t>
      </w:r>
      <w:proofErr w:type="gramStart"/>
      <w:r w:rsidRPr="007C2AEF">
        <w:rPr>
          <w:rFonts w:ascii="Calibri" w:hAnsi="Calibri" w:cs="Calibri"/>
          <w:bCs/>
          <w:sz w:val="20"/>
          <w:szCs w:val="20"/>
          <w:lang w:bidi="en-US"/>
        </w:rPr>
        <w:t>workplace;</w:t>
      </w:r>
      <w:proofErr w:type="gramEnd"/>
    </w:p>
    <w:p w14:paraId="53F88108" w14:textId="77777777" w:rsidR="00FE717F" w:rsidRPr="007C2AEF" w:rsidRDefault="00FE717F" w:rsidP="007C2AEF">
      <w:pPr>
        <w:widowControl w:val="0"/>
        <w:numPr>
          <w:ilvl w:val="3"/>
          <w:numId w:val="39"/>
        </w:numPr>
        <w:tabs>
          <w:tab w:val="left" w:pos="1260"/>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Any available drug counseling, rehabilitation and employee assistance programs; and</w:t>
      </w:r>
    </w:p>
    <w:p w14:paraId="7F7B0025" w14:textId="77777777" w:rsidR="00FE717F" w:rsidRPr="007C2AEF" w:rsidRDefault="00FE717F" w:rsidP="007C2AEF">
      <w:pPr>
        <w:widowControl w:val="0"/>
        <w:numPr>
          <w:ilvl w:val="3"/>
          <w:numId w:val="39"/>
        </w:numPr>
        <w:tabs>
          <w:tab w:val="left" w:pos="1260"/>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The penalties that may be imposed upon employees for drug abuse violations occurring in the workplace.</w:t>
      </w:r>
    </w:p>
    <w:p w14:paraId="2CC18F64"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 xml:space="preserve">Making it a requirement that each employee </w:t>
      </w:r>
      <w:proofErr w:type="gramStart"/>
      <w:r w:rsidRPr="007C2AEF">
        <w:rPr>
          <w:rFonts w:ascii="Calibri" w:hAnsi="Calibri" w:cs="Calibri"/>
          <w:bCs/>
          <w:sz w:val="20"/>
          <w:szCs w:val="20"/>
          <w:lang w:bidi="en-US"/>
        </w:rPr>
        <w:t>to be engaged</w:t>
      </w:r>
      <w:proofErr w:type="gramEnd"/>
      <w:r w:rsidRPr="007C2AEF">
        <w:rPr>
          <w:rFonts w:ascii="Calibri" w:hAnsi="Calibri" w:cs="Calibri"/>
          <w:bCs/>
          <w:sz w:val="20"/>
          <w:szCs w:val="20"/>
          <w:lang w:bidi="en-US"/>
        </w:rPr>
        <w:t xml:space="preserve"> in the performance of the grant be given a copy of the statement required by paragraph (a).</w:t>
      </w:r>
    </w:p>
    <w:p w14:paraId="18A6C439"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Notifying the employee in the statement required by paragraph (a) that, as a condition of employment under the grant, the employee will:</w:t>
      </w:r>
    </w:p>
    <w:p w14:paraId="50C290D4" w14:textId="77777777" w:rsidR="00FE717F" w:rsidRPr="007C2AEF" w:rsidRDefault="00FE717F" w:rsidP="007C2AEF">
      <w:pPr>
        <w:widowControl w:val="0"/>
        <w:numPr>
          <w:ilvl w:val="3"/>
          <w:numId w:val="39"/>
        </w:numPr>
        <w:tabs>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 xml:space="preserve">Abide by the terms of this </w:t>
      </w:r>
      <w:proofErr w:type="gramStart"/>
      <w:r w:rsidRPr="007C2AEF">
        <w:rPr>
          <w:rFonts w:ascii="Calibri" w:hAnsi="Calibri" w:cs="Calibri"/>
          <w:bCs/>
          <w:sz w:val="20"/>
          <w:szCs w:val="20"/>
          <w:lang w:bidi="en-US"/>
        </w:rPr>
        <w:t>statement;</w:t>
      </w:r>
      <w:proofErr w:type="gramEnd"/>
    </w:p>
    <w:p w14:paraId="533AF1DA" w14:textId="77777777" w:rsidR="00FE717F" w:rsidRPr="007C2AEF" w:rsidRDefault="00FE717F" w:rsidP="007C2AEF">
      <w:pPr>
        <w:widowControl w:val="0"/>
        <w:numPr>
          <w:ilvl w:val="3"/>
          <w:numId w:val="39"/>
        </w:numPr>
        <w:tabs>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Notify the employer in writing of his or her conviction for a violation of a criminal drug statue occurring in the workplace no later than five (5) calendar days after such conviction.</w:t>
      </w:r>
    </w:p>
    <w:p w14:paraId="175D140F"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 xml:space="preserve">Notifying the agency in </w:t>
      </w:r>
      <w:proofErr w:type="gramStart"/>
      <w:r w:rsidRPr="007C2AEF">
        <w:rPr>
          <w:rFonts w:ascii="Calibri" w:hAnsi="Calibri" w:cs="Calibri"/>
          <w:bCs/>
          <w:sz w:val="20"/>
          <w:szCs w:val="20"/>
          <w:lang w:bidi="en-US"/>
        </w:rPr>
        <w:t>writing,</w:t>
      </w:r>
      <w:proofErr w:type="gramEnd"/>
      <w:r w:rsidRPr="007C2AEF">
        <w:rPr>
          <w:rFonts w:ascii="Calibri" w:hAnsi="Calibri" w:cs="Calibri"/>
          <w:bCs/>
          <w:sz w:val="20"/>
          <w:szCs w:val="20"/>
          <w:lang w:bidi="en-US"/>
        </w:rPr>
        <w:t xml:space="preserve"> within ten calendar days after receiving notice under subparagraph (d) (2)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68D75173" w14:textId="77777777" w:rsidR="00FE717F" w:rsidRPr="007C2AEF" w:rsidRDefault="00FE717F" w:rsidP="007C2AEF">
      <w:pPr>
        <w:widowControl w:val="0"/>
        <w:numPr>
          <w:ilvl w:val="2"/>
          <w:numId w:val="39"/>
        </w:numPr>
        <w:tabs>
          <w:tab w:val="num" w:pos="1260"/>
        </w:tabs>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 xml:space="preserve">Taking one of the following actions, within 30 calendar days of receiving notice under subparagraph (d) (2), with respect to any employee who is so convicted </w:t>
      </w:r>
    </w:p>
    <w:p w14:paraId="275C85FD" w14:textId="77777777" w:rsidR="00FE717F" w:rsidRPr="007C2AEF" w:rsidRDefault="00FE717F" w:rsidP="00FE717F">
      <w:pPr>
        <w:tabs>
          <w:tab w:val="num" w:pos="1260"/>
        </w:tabs>
        <w:ind w:left="1260"/>
        <w:jc w:val="both"/>
        <w:rPr>
          <w:rFonts w:ascii="Calibri" w:hAnsi="Calibri" w:cs="Calibri"/>
          <w:bCs/>
          <w:sz w:val="20"/>
          <w:szCs w:val="20"/>
          <w:lang w:bidi="en-US"/>
        </w:rPr>
      </w:pPr>
    </w:p>
    <w:p w14:paraId="238D1341" w14:textId="77777777" w:rsidR="00FE717F" w:rsidRPr="007C2AEF" w:rsidRDefault="00FE717F" w:rsidP="007C2AEF">
      <w:pPr>
        <w:widowControl w:val="0"/>
        <w:numPr>
          <w:ilvl w:val="3"/>
          <w:numId w:val="39"/>
        </w:numPr>
        <w:tabs>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Taking appropriate personnel action against such an employee, up to and including termination, consistent with the requirements of the Rehabilitation Act of 1973, as amended; or</w:t>
      </w:r>
    </w:p>
    <w:p w14:paraId="76285E01" w14:textId="77777777" w:rsidR="00FE717F" w:rsidRPr="007C2AEF" w:rsidRDefault="00FE717F" w:rsidP="007C2AEF">
      <w:pPr>
        <w:widowControl w:val="0"/>
        <w:numPr>
          <w:ilvl w:val="3"/>
          <w:numId w:val="39"/>
        </w:numPr>
        <w:tabs>
          <w:tab w:val="num" w:pos="1800"/>
        </w:tabs>
        <w:autoSpaceDE w:val="0"/>
        <w:autoSpaceDN w:val="0"/>
        <w:ind w:left="1800" w:hanging="540"/>
        <w:jc w:val="both"/>
        <w:rPr>
          <w:rFonts w:ascii="Calibri" w:hAnsi="Calibri" w:cs="Calibri"/>
          <w:bCs/>
          <w:sz w:val="20"/>
          <w:szCs w:val="20"/>
          <w:lang w:bidi="en-US"/>
        </w:rPr>
      </w:pPr>
      <w:r w:rsidRPr="007C2AEF">
        <w:rPr>
          <w:rFonts w:ascii="Calibri" w:hAnsi="Calibri" w:cs="Calibri"/>
          <w:bCs/>
          <w:sz w:val="20"/>
          <w:szCs w:val="20"/>
          <w:lang w:bidi="en-US"/>
        </w:rPr>
        <w:t xml:space="preserve">Requiring such </w:t>
      </w:r>
      <w:proofErr w:type="gramStart"/>
      <w:r w:rsidRPr="007C2AEF">
        <w:rPr>
          <w:rFonts w:ascii="Calibri" w:hAnsi="Calibri" w:cs="Calibri"/>
          <w:bCs/>
          <w:sz w:val="20"/>
          <w:szCs w:val="20"/>
          <w:lang w:bidi="en-US"/>
        </w:rPr>
        <w:t>employee</w:t>
      </w:r>
      <w:proofErr w:type="gramEnd"/>
      <w:r w:rsidRPr="007C2AEF">
        <w:rPr>
          <w:rFonts w:ascii="Calibri" w:hAnsi="Calibri" w:cs="Calibri"/>
          <w:bCs/>
          <w:sz w:val="20"/>
          <w:szCs w:val="20"/>
          <w:lang w:bidi="en-US"/>
        </w:rPr>
        <w:t xml:space="preserve"> to participate satisfactorily in drug abuse assistance or rehabilitation program approved for such purposes by a Federal, State or local health, law enforcement or other appropriate agency.</w:t>
      </w:r>
    </w:p>
    <w:p w14:paraId="05AB51D1" w14:textId="77777777" w:rsidR="00FE717F" w:rsidRPr="007C2AEF" w:rsidRDefault="00FE717F" w:rsidP="007C2AEF">
      <w:pPr>
        <w:widowControl w:val="0"/>
        <w:numPr>
          <w:ilvl w:val="2"/>
          <w:numId w:val="39"/>
        </w:numPr>
        <w:autoSpaceDE w:val="0"/>
        <w:autoSpaceDN w:val="0"/>
        <w:ind w:left="1260" w:hanging="540"/>
        <w:jc w:val="both"/>
        <w:rPr>
          <w:rFonts w:ascii="Calibri" w:hAnsi="Calibri" w:cs="Calibri"/>
          <w:bCs/>
          <w:sz w:val="20"/>
          <w:szCs w:val="20"/>
          <w:lang w:bidi="en-US"/>
        </w:rPr>
      </w:pPr>
      <w:r w:rsidRPr="007C2AEF">
        <w:rPr>
          <w:rFonts w:ascii="Calibri" w:hAnsi="Calibri" w:cs="Calibri"/>
          <w:bCs/>
          <w:sz w:val="20"/>
          <w:szCs w:val="20"/>
          <w:lang w:bidi="en-US"/>
        </w:rPr>
        <w:t xml:space="preserve">Making a good faith </w:t>
      </w:r>
      <w:proofErr w:type="gramStart"/>
      <w:r w:rsidRPr="007C2AEF">
        <w:rPr>
          <w:rFonts w:ascii="Calibri" w:hAnsi="Calibri" w:cs="Calibri"/>
          <w:bCs/>
          <w:sz w:val="20"/>
          <w:szCs w:val="20"/>
          <w:lang w:bidi="en-US"/>
        </w:rPr>
        <w:t>effort to continue</w:t>
      </w:r>
      <w:proofErr w:type="gramEnd"/>
      <w:r w:rsidRPr="007C2AEF">
        <w:rPr>
          <w:rFonts w:ascii="Calibri" w:hAnsi="Calibri" w:cs="Calibri"/>
          <w:bCs/>
          <w:sz w:val="20"/>
          <w:szCs w:val="20"/>
          <w:lang w:bidi="en-US"/>
        </w:rPr>
        <w:t xml:space="preserve"> to maintain a drug-free workplace through implementation of paragraphs (a), (b), (c), (d), (e) and (f).</w:t>
      </w:r>
    </w:p>
    <w:p w14:paraId="186E5F5F" w14:textId="77777777" w:rsidR="00FE717F" w:rsidRPr="007C2AEF" w:rsidRDefault="00FE717F" w:rsidP="007C2AEF">
      <w:pPr>
        <w:widowControl w:val="0"/>
        <w:numPr>
          <w:ilvl w:val="1"/>
          <w:numId w:val="39"/>
        </w:numPr>
        <w:tabs>
          <w:tab w:val="num" w:pos="540"/>
        </w:tabs>
        <w:autoSpaceDE w:val="0"/>
        <w:autoSpaceDN w:val="0"/>
        <w:ind w:left="540" w:hanging="540"/>
        <w:jc w:val="both"/>
        <w:rPr>
          <w:rFonts w:ascii="Calibri" w:hAnsi="Calibri" w:cs="Calibri"/>
          <w:bCs/>
          <w:sz w:val="20"/>
          <w:szCs w:val="20"/>
          <w:lang w:bidi="en-US"/>
        </w:rPr>
      </w:pPr>
      <w:r w:rsidRPr="007C2AEF">
        <w:rPr>
          <w:rFonts w:ascii="Calibri" w:hAnsi="Calibri" w:cs="Calibri"/>
          <w:bCs/>
          <w:sz w:val="20"/>
          <w:szCs w:val="20"/>
          <w:lang w:bidi="en-US"/>
        </w:rPr>
        <w:t>The grantee may insert in the space provided below the site(s) for the performance of work done in connection with the specific grant:</w:t>
      </w:r>
    </w:p>
    <w:p w14:paraId="5D4D8BF0" w14:textId="77777777" w:rsidR="00FE717F" w:rsidRPr="007C2AEF" w:rsidRDefault="00FE717F" w:rsidP="00FE717F">
      <w:pPr>
        <w:widowControl w:val="0"/>
        <w:autoSpaceDE w:val="0"/>
        <w:autoSpaceDN w:val="0"/>
        <w:ind w:left="540"/>
        <w:jc w:val="both"/>
        <w:rPr>
          <w:rFonts w:ascii="Calibri" w:hAnsi="Calibri" w:cs="Calibri"/>
          <w:bCs/>
          <w:sz w:val="20"/>
          <w:szCs w:val="20"/>
          <w:lang w:bidi="en-US"/>
        </w:rPr>
      </w:pPr>
      <w:r w:rsidRPr="007C2AEF">
        <w:rPr>
          <w:rFonts w:ascii="Calibri" w:hAnsi="Calibri" w:cs="Calibri"/>
          <w:bCs/>
          <w:sz w:val="20"/>
          <w:szCs w:val="20"/>
          <w:lang w:bidi="en-US"/>
        </w:rPr>
        <w:t xml:space="preserve">Place of Performance: </w:t>
      </w:r>
    </w:p>
    <w:p w14:paraId="02FE5A85" w14:textId="77777777" w:rsidR="00FE717F" w:rsidRPr="007C2AEF" w:rsidRDefault="00FE717F" w:rsidP="00FE717F">
      <w:pPr>
        <w:widowControl w:val="0"/>
        <w:autoSpaceDE w:val="0"/>
        <w:autoSpaceDN w:val="0"/>
        <w:ind w:left="540"/>
        <w:jc w:val="both"/>
        <w:rPr>
          <w:rFonts w:ascii="Calibri" w:hAnsi="Calibri" w:cs="Calibri"/>
          <w:bCs/>
          <w:sz w:val="20"/>
          <w:szCs w:val="20"/>
          <w:lang w:bidi="en-US"/>
        </w:rPr>
      </w:pPr>
      <w:r w:rsidRPr="007C2AEF">
        <w:rPr>
          <w:rFonts w:ascii="Calibri" w:hAnsi="Calibri" w:cs="Calibri"/>
          <w:bCs/>
          <w:sz w:val="20"/>
          <w:szCs w:val="20"/>
          <w:lang w:bidi="en-US"/>
        </w:rPr>
        <w:t>Are there workplaces on file that are not identified here?</w:t>
      </w:r>
      <w:r w:rsidRPr="007C2AEF">
        <w:rPr>
          <w:rFonts w:ascii="Calibri" w:hAnsi="Calibri" w:cs="Calibri"/>
          <w:bCs/>
          <w:sz w:val="20"/>
          <w:szCs w:val="20"/>
          <w:lang w:bidi="en-US"/>
        </w:rPr>
        <w:tab/>
      </w:r>
      <w:r w:rsidRPr="007C2AEF">
        <w:rPr>
          <w:rFonts w:ascii="Calibri" w:hAnsi="Calibri" w:cs="Calibri"/>
          <w:bCs/>
          <w:sz w:val="20"/>
          <w:szCs w:val="20"/>
          <w:lang w:bidi="en-US"/>
        </w:rPr>
        <w:sym w:font="Wingdings 2" w:char="F0A3"/>
      </w:r>
      <w:r w:rsidRPr="007C2AEF">
        <w:rPr>
          <w:rFonts w:ascii="Calibri" w:hAnsi="Calibri" w:cs="Calibri"/>
          <w:bCs/>
          <w:sz w:val="20"/>
          <w:szCs w:val="20"/>
          <w:lang w:bidi="en-US"/>
        </w:rPr>
        <w:t xml:space="preserve"> Yes     </w:t>
      </w:r>
      <w:r w:rsidRPr="007C2AEF">
        <w:rPr>
          <w:rFonts w:ascii="Calibri" w:hAnsi="Calibri" w:cs="Calibri"/>
          <w:bCs/>
          <w:sz w:val="20"/>
          <w:szCs w:val="20"/>
          <w:lang w:bidi="en-US"/>
        </w:rPr>
        <w:sym w:font="Wingdings 2" w:char="F0A3"/>
      </w:r>
      <w:r w:rsidRPr="007C2AEF">
        <w:rPr>
          <w:rFonts w:ascii="Calibri" w:hAnsi="Calibri" w:cs="Calibri"/>
          <w:bCs/>
          <w:sz w:val="20"/>
          <w:szCs w:val="20"/>
          <w:lang w:bidi="en-US"/>
        </w:rPr>
        <w:t xml:space="preserve"> No     </w:t>
      </w:r>
      <w:r w:rsidRPr="007C2AEF">
        <w:rPr>
          <w:rFonts w:ascii="Calibri" w:hAnsi="Calibri" w:cs="Calibri"/>
          <w:bCs/>
          <w:sz w:val="20"/>
          <w:szCs w:val="20"/>
          <w:lang w:bidi="en-US"/>
        </w:rPr>
        <w:sym w:font="Wingdings 2" w:char="F0A3"/>
      </w:r>
      <w:r w:rsidRPr="007C2AEF">
        <w:rPr>
          <w:rFonts w:ascii="Calibri" w:hAnsi="Calibri" w:cs="Calibri"/>
          <w:bCs/>
          <w:sz w:val="20"/>
          <w:szCs w:val="20"/>
          <w:lang w:bidi="en-US"/>
        </w:rPr>
        <w:t xml:space="preserve"> N/A</w:t>
      </w:r>
    </w:p>
    <w:p w14:paraId="72E35C1B" w14:textId="77777777" w:rsidR="00FE717F" w:rsidRPr="007C2AEF" w:rsidRDefault="00FE717F" w:rsidP="00FE717F">
      <w:pPr>
        <w:widowControl w:val="0"/>
        <w:autoSpaceDE w:val="0"/>
        <w:autoSpaceDN w:val="0"/>
        <w:jc w:val="both"/>
        <w:rPr>
          <w:rFonts w:ascii="Calibri" w:hAnsi="Calibri" w:cs="Calibri"/>
          <w:bCs/>
          <w:sz w:val="20"/>
          <w:szCs w:val="20"/>
          <w:lang w:bidi="en-US"/>
        </w:rPr>
      </w:pPr>
    </w:p>
    <w:p w14:paraId="17517611" w14:textId="77777777" w:rsidR="00FE717F" w:rsidRPr="007C2AEF" w:rsidRDefault="00FE717F" w:rsidP="00FE717F">
      <w:pPr>
        <w:widowControl w:val="0"/>
        <w:autoSpaceDE w:val="0"/>
        <w:autoSpaceDN w:val="0"/>
        <w:rPr>
          <w:rFonts w:ascii="Calibri" w:hAnsi="Calibri" w:cs="Calibri"/>
          <w:bCs/>
          <w:sz w:val="20"/>
          <w:szCs w:val="20"/>
          <w:lang w:bidi="en-US"/>
        </w:rPr>
      </w:pPr>
      <w:r w:rsidRPr="007C2AEF">
        <w:rPr>
          <w:rFonts w:ascii="Calibri" w:hAnsi="Calibri" w:cs="Calibri"/>
          <w:bCs/>
          <w:sz w:val="20"/>
          <w:szCs w:val="20"/>
          <w:lang w:bidi="en-US"/>
        </w:rPr>
        <w:t>Print Name of Application Organization: ____________________________________________</w:t>
      </w:r>
    </w:p>
    <w:p w14:paraId="2B2B3721" w14:textId="77777777" w:rsidR="00FE717F" w:rsidRPr="007C2AEF" w:rsidRDefault="00FE717F" w:rsidP="00FE717F">
      <w:pPr>
        <w:widowControl w:val="0"/>
        <w:autoSpaceDE w:val="0"/>
        <w:autoSpaceDN w:val="0"/>
        <w:jc w:val="both"/>
        <w:rPr>
          <w:rFonts w:ascii="Calibri" w:hAnsi="Calibri" w:cs="Calibri"/>
          <w:bCs/>
          <w:sz w:val="20"/>
          <w:szCs w:val="20"/>
          <w:lang w:bidi="en-US"/>
        </w:rPr>
      </w:pPr>
    </w:p>
    <w:p w14:paraId="33EEB55F" w14:textId="77777777" w:rsidR="00FE717F" w:rsidRPr="007C2AEF" w:rsidRDefault="00FE717F" w:rsidP="00FE717F">
      <w:pPr>
        <w:widowControl w:val="0"/>
        <w:autoSpaceDE w:val="0"/>
        <w:autoSpaceDN w:val="0"/>
        <w:rPr>
          <w:rFonts w:ascii="Calibri" w:hAnsi="Calibri" w:cs="Calibri"/>
          <w:bCs/>
          <w:sz w:val="20"/>
          <w:szCs w:val="20"/>
          <w:lang w:bidi="en-US"/>
        </w:rPr>
      </w:pPr>
      <w:r w:rsidRPr="007C2AEF">
        <w:rPr>
          <w:rFonts w:ascii="Calibri" w:hAnsi="Calibri" w:cs="Calibri"/>
          <w:bCs/>
          <w:sz w:val="20"/>
          <w:szCs w:val="20"/>
          <w:lang w:bidi="en-US"/>
        </w:rPr>
        <w:t>Print Name and Title of Authorized Signatory: _______________________________________</w:t>
      </w:r>
    </w:p>
    <w:p w14:paraId="67B0C2D1" w14:textId="77777777" w:rsidR="00FE717F" w:rsidRPr="007C2AEF" w:rsidRDefault="00FE717F" w:rsidP="00FE717F">
      <w:pPr>
        <w:widowControl w:val="0"/>
        <w:autoSpaceDE w:val="0"/>
        <w:autoSpaceDN w:val="0"/>
        <w:rPr>
          <w:rFonts w:ascii="Calibri" w:hAnsi="Calibri" w:cs="Calibri"/>
          <w:bCs/>
          <w:sz w:val="20"/>
          <w:szCs w:val="20"/>
          <w:lang w:bidi="en-US"/>
        </w:rPr>
      </w:pPr>
    </w:p>
    <w:p w14:paraId="032ECCCE" w14:textId="77777777" w:rsidR="00FE717F" w:rsidRPr="007C2AEF" w:rsidRDefault="00FE717F" w:rsidP="00FE717F">
      <w:pPr>
        <w:widowControl w:val="0"/>
        <w:autoSpaceDE w:val="0"/>
        <w:autoSpaceDN w:val="0"/>
        <w:rPr>
          <w:rFonts w:ascii="Calibri" w:hAnsi="Calibri" w:cs="Calibri"/>
          <w:sz w:val="20"/>
          <w:szCs w:val="20"/>
          <w:lang w:bidi="en-US"/>
        </w:rPr>
      </w:pPr>
      <w:proofErr w:type="gramStart"/>
      <w:r w:rsidRPr="007C2AEF">
        <w:rPr>
          <w:rFonts w:ascii="Calibri" w:hAnsi="Calibri" w:cs="Calibri"/>
          <w:bCs/>
          <w:sz w:val="20"/>
          <w:szCs w:val="20"/>
          <w:lang w:bidi="en-US"/>
        </w:rPr>
        <w:t>Signature: _</w:t>
      </w:r>
      <w:proofErr w:type="gramEnd"/>
      <w:r w:rsidRPr="007C2AEF">
        <w:rPr>
          <w:rFonts w:ascii="Calibri" w:hAnsi="Calibri" w:cs="Calibri"/>
          <w:bCs/>
          <w:sz w:val="20"/>
          <w:szCs w:val="20"/>
          <w:lang w:bidi="en-US"/>
        </w:rPr>
        <w:t>_________________________________    Date: ___________________________</w:t>
      </w:r>
    </w:p>
    <w:p w14:paraId="3573BE7F" w14:textId="77777777" w:rsidR="00FE717F" w:rsidRPr="007C2AEF" w:rsidRDefault="00FE717F" w:rsidP="00FE717F">
      <w:pPr>
        <w:widowControl w:val="0"/>
        <w:autoSpaceDE w:val="0"/>
        <w:autoSpaceDN w:val="0"/>
        <w:rPr>
          <w:rFonts w:ascii="Calibri" w:hAnsi="Calibri" w:cs="Calibri"/>
          <w:snapToGrid w:val="0"/>
          <w:color w:val="000000"/>
          <w:sz w:val="20"/>
          <w:szCs w:val="20"/>
          <w:lang w:bidi="en-US"/>
        </w:rPr>
      </w:pPr>
    </w:p>
    <w:p w14:paraId="345FE8CE" w14:textId="77777777" w:rsidR="00FE717F" w:rsidRPr="007C2AEF" w:rsidRDefault="00FE717F" w:rsidP="00FE717F">
      <w:pPr>
        <w:widowControl w:val="0"/>
        <w:autoSpaceDE w:val="0"/>
        <w:autoSpaceDN w:val="0"/>
        <w:rPr>
          <w:rFonts w:ascii="Calibri" w:hAnsi="Calibri" w:cs="Calibri"/>
          <w:snapToGrid w:val="0"/>
          <w:color w:val="000000"/>
          <w:sz w:val="20"/>
          <w:szCs w:val="20"/>
          <w:lang w:bidi="en-US"/>
        </w:rPr>
      </w:pPr>
    </w:p>
    <w:p w14:paraId="5E72E912" w14:textId="77777777" w:rsidR="00FE717F" w:rsidRPr="007C2AEF" w:rsidRDefault="00FE717F" w:rsidP="00FE717F">
      <w:pPr>
        <w:widowControl w:val="0"/>
        <w:autoSpaceDE w:val="0"/>
        <w:autoSpaceDN w:val="0"/>
        <w:rPr>
          <w:rFonts w:ascii="Calibri" w:hAnsi="Calibri" w:cs="Calibri"/>
          <w:snapToGrid w:val="0"/>
          <w:color w:val="000000"/>
          <w:sz w:val="20"/>
          <w:szCs w:val="20"/>
          <w:lang w:bidi="en-US"/>
        </w:rPr>
      </w:pPr>
    </w:p>
    <w:p w14:paraId="79644741" w14:textId="77777777" w:rsidR="00FE717F" w:rsidRPr="007C2AEF" w:rsidRDefault="00FE717F" w:rsidP="00FE717F">
      <w:pPr>
        <w:widowControl w:val="0"/>
        <w:autoSpaceDE w:val="0"/>
        <w:autoSpaceDN w:val="0"/>
        <w:rPr>
          <w:rFonts w:ascii="Calibri" w:hAnsi="Calibri" w:cs="Calibri"/>
          <w:snapToGrid w:val="0"/>
          <w:color w:val="000000"/>
          <w:sz w:val="20"/>
          <w:szCs w:val="20"/>
          <w:lang w:bidi="en-US"/>
        </w:rPr>
      </w:pPr>
    </w:p>
    <w:p w14:paraId="254491AC" w14:textId="0C0C02BC" w:rsidR="00FE717F" w:rsidRPr="002252DF" w:rsidRDefault="00FE717F" w:rsidP="002252DF">
      <w:pPr>
        <w:pStyle w:val="Style1"/>
      </w:pPr>
      <w:bookmarkStart w:id="100" w:name="_Toc162594685"/>
      <w:bookmarkStart w:id="101" w:name="_Toc162603367"/>
      <w:bookmarkStart w:id="102" w:name="_Toc163052758"/>
      <w:bookmarkStart w:id="103" w:name="_Toc196318513"/>
      <w:r w:rsidRPr="002252DF">
        <w:lastRenderedPageBreak/>
        <w:t xml:space="preserve">Attachment </w:t>
      </w:r>
      <w:bookmarkEnd w:id="100"/>
      <w:bookmarkEnd w:id="101"/>
      <w:bookmarkEnd w:id="102"/>
      <w:r w:rsidR="007C2AEF" w:rsidRPr="002252DF">
        <w:t>J</w:t>
      </w:r>
      <w:bookmarkEnd w:id="103"/>
    </w:p>
    <w:p w14:paraId="52954B39" w14:textId="77777777" w:rsidR="00FE717F" w:rsidRPr="00C02A1C" w:rsidRDefault="00FE717F" w:rsidP="00FE717F">
      <w:pPr>
        <w:jc w:val="center"/>
        <w:rPr>
          <w:rFonts w:ascii="Calibri" w:hAnsi="Calibri" w:cs="Calibri"/>
          <w:b/>
          <w:bCs/>
        </w:rPr>
      </w:pPr>
      <w:bookmarkStart w:id="104" w:name="_Toc162594686"/>
      <w:r w:rsidRPr="00C02A1C">
        <w:rPr>
          <w:rFonts w:ascii="Calibri" w:hAnsi="Calibri" w:cs="Calibri"/>
          <w:b/>
          <w:bCs/>
        </w:rPr>
        <w:t>CERTIFICATION OF PROPOSER</w:t>
      </w:r>
      <w:bookmarkEnd w:id="104"/>
    </w:p>
    <w:p w14:paraId="4473BE72" w14:textId="77777777" w:rsidR="00FE717F" w:rsidRPr="0059780D" w:rsidRDefault="00FE717F" w:rsidP="00FE717F">
      <w:pPr>
        <w:widowControl w:val="0"/>
        <w:tabs>
          <w:tab w:val="center" w:pos="4680"/>
        </w:tabs>
        <w:autoSpaceDE w:val="0"/>
        <w:autoSpaceDN w:val="0"/>
        <w:spacing w:after="60"/>
        <w:jc w:val="both"/>
        <w:rPr>
          <w:rFonts w:ascii="Cambria" w:hAnsi="Cambria"/>
          <w:b/>
          <w:bCs/>
          <w:lang w:bidi="en-US"/>
        </w:rPr>
      </w:pPr>
    </w:p>
    <w:p w14:paraId="275DF51B" w14:textId="77777777" w:rsidR="00FE717F" w:rsidRPr="00E85759" w:rsidRDefault="00FE717F" w:rsidP="00FE717F">
      <w:pPr>
        <w:widowControl w:val="0"/>
        <w:tabs>
          <w:tab w:val="center" w:pos="4680"/>
        </w:tabs>
        <w:autoSpaceDE w:val="0"/>
        <w:autoSpaceDN w:val="0"/>
        <w:spacing w:after="60"/>
        <w:jc w:val="both"/>
        <w:rPr>
          <w:rFonts w:ascii="Calibri" w:hAnsi="Calibri" w:cs="Calibri"/>
          <w:bCs/>
          <w:lang w:bidi="en-US"/>
        </w:rPr>
      </w:pPr>
      <w:r w:rsidRPr="00E85759">
        <w:rPr>
          <w:rFonts w:ascii="Calibri" w:hAnsi="Calibri" w:cs="Calibri"/>
          <w:bCs/>
          <w:lang w:bidi="en-US"/>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the Heart of Texas Workforce Development Board, Inc.</w:t>
      </w:r>
      <w:proofErr w:type="gramStart"/>
      <w:r w:rsidRPr="00E85759">
        <w:rPr>
          <w:rFonts w:ascii="Calibri" w:hAnsi="Calibri" w:cs="Calibri"/>
          <w:bCs/>
          <w:lang w:bidi="en-US"/>
        </w:rPr>
        <w:t xml:space="preserve"> has</w:t>
      </w:r>
      <w:proofErr w:type="gramEnd"/>
      <w:r w:rsidRPr="00E85759">
        <w:rPr>
          <w:rFonts w:ascii="Calibri" w:hAnsi="Calibri" w:cs="Calibri"/>
          <w:bCs/>
          <w:lang w:bidi="en-US"/>
        </w:rPr>
        <w:t xml:space="preserve"> assisted in the preparation of this proposal.</w:t>
      </w:r>
    </w:p>
    <w:p w14:paraId="5A90D08B" w14:textId="77777777" w:rsidR="00FE717F" w:rsidRPr="00E85759" w:rsidRDefault="00FE717F" w:rsidP="00FE717F">
      <w:pPr>
        <w:widowControl w:val="0"/>
        <w:tabs>
          <w:tab w:val="center" w:pos="4680"/>
        </w:tabs>
        <w:autoSpaceDE w:val="0"/>
        <w:autoSpaceDN w:val="0"/>
        <w:spacing w:after="60"/>
        <w:jc w:val="both"/>
        <w:rPr>
          <w:rFonts w:ascii="Calibri" w:hAnsi="Calibri" w:cs="Calibri"/>
          <w:bCs/>
          <w:lang w:bidi="en-US"/>
        </w:rPr>
      </w:pPr>
    </w:p>
    <w:p w14:paraId="009D4622" w14:textId="77777777" w:rsidR="00FE717F" w:rsidRPr="00E85759" w:rsidRDefault="00FE717F" w:rsidP="00FE717F">
      <w:pPr>
        <w:widowControl w:val="0"/>
        <w:tabs>
          <w:tab w:val="center" w:pos="4680"/>
        </w:tabs>
        <w:autoSpaceDE w:val="0"/>
        <w:autoSpaceDN w:val="0"/>
        <w:spacing w:after="60"/>
        <w:jc w:val="both"/>
        <w:rPr>
          <w:rFonts w:ascii="Calibri" w:hAnsi="Calibri" w:cs="Calibri"/>
          <w:bCs/>
          <w:lang w:bidi="en-US"/>
        </w:rPr>
      </w:pPr>
      <w:r w:rsidRPr="00E85759">
        <w:rPr>
          <w:rFonts w:ascii="Calibri" w:hAnsi="Calibri" w:cs="Calibri"/>
          <w:bCs/>
          <w:lang w:bidi="en-US"/>
        </w:rPr>
        <w:t xml:space="preserve">I acknowledge that I have read and </w:t>
      </w:r>
      <w:proofErr w:type="gramStart"/>
      <w:r w:rsidRPr="00E85759">
        <w:rPr>
          <w:rFonts w:ascii="Calibri" w:hAnsi="Calibri" w:cs="Calibri"/>
          <w:bCs/>
          <w:lang w:bidi="en-US"/>
        </w:rPr>
        <w:t>understand</w:t>
      </w:r>
      <w:proofErr w:type="gramEnd"/>
      <w:r w:rsidRPr="00E85759">
        <w:rPr>
          <w:rFonts w:ascii="Calibri" w:hAnsi="Calibri" w:cs="Calibri"/>
          <w:bCs/>
          <w:lang w:bidi="en-US"/>
        </w:rPr>
        <w:t xml:space="preserve"> the requirements and provisions of the RFP and that the organization will comply with applicable local, state and federal regulations and directives in the implementation of the program. I also certify that I have read and understand the Governing Provisions and Limitations section presented in this RFP and will comply with the terms.</w:t>
      </w:r>
    </w:p>
    <w:p w14:paraId="2C982D77"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p>
    <w:p w14:paraId="65150107"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r w:rsidRPr="00E85759">
        <w:rPr>
          <w:rFonts w:ascii="Calibri" w:hAnsi="Calibri" w:cs="Calibri"/>
          <w:bCs/>
          <w:lang w:bidi="en-US"/>
        </w:rPr>
        <w:t>This proposal is a firm offer for a minimum of 90 days.</w:t>
      </w:r>
    </w:p>
    <w:p w14:paraId="71D543DE"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p>
    <w:p w14:paraId="1D998766" w14:textId="77777777" w:rsidR="00FE717F" w:rsidRPr="00E85759" w:rsidRDefault="00FE717F" w:rsidP="00FE717F">
      <w:pPr>
        <w:widowControl w:val="0"/>
        <w:tabs>
          <w:tab w:val="center" w:pos="4680"/>
        </w:tabs>
        <w:autoSpaceDE w:val="0"/>
        <w:autoSpaceDN w:val="0"/>
        <w:rPr>
          <w:rFonts w:ascii="Calibri" w:hAnsi="Calibri" w:cs="Calibri"/>
          <w:bCs/>
          <w:lang w:bidi="en-US"/>
        </w:rPr>
      </w:pPr>
      <w:proofErr w:type="gramStart"/>
      <w:r w:rsidRPr="00E85759">
        <w:rPr>
          <w:rFonts w:ascii="Calibri" w:hAnsi="Calibri" w:cs="Calibri"/>
          <w:bCs/>
          <w:lang w:bidi="en-US"/>
        </w:rPr>
        <w:t xml:space="preserve">I </w:t>
      </w:r>
      <w:r w:rsidRPr="00E85759">
        <w:rPr>
          <w:rFonts w:ascii="Calibri" w:hAnsi="Calibri" w:cs="Calibri"/>
          <w:bCs/>
          <w:u w:val="single"/>
          <w:lang w:bidi="en-US"/>
        </w:rPr>
        <w:tab/>
      </w:r>
      <w:r w:rsidRPr="00E85759">
        <w:rPr>
          <w:rFonts w:ascii="Calibri" w:hAnsi="Calibri" w:cs="Calibri"/>
          <w:bCs/>
          <w:u w:val="single"/>
          <w:lang w:bidi="en-US"/>
        </w:rPr>
        <w:tab/>
      </w:r>
      <w:r w:rsidRPr="00E85759">
        <w:rPr>
          <w:rFonts w:ascii="Calibri" w:hAnsi="Calibri" w:cs="Calibri"/>
          <w:bCs/>
          <w:lang w:bidi="en-US"/>
        </w:rPr>
        <w:t>,</w:t>
      </w:r>
      <w:proofErr w:type="gramEnd"/>
      <w:r w:rsidRPr="00E85759">
        <w:rPr>
          <w:rFonts w:ascii="Calibri" w:hAnsi="Calibri" w:cs="Calibri"/>
          <w:bCs/>
          <w:lang w:bidi="en-US"/>
        </w:rPr>
        <w:t xml:space="preserve"> certify that I am the</w:t>
      </w:r>
      <w:r>
        <w:rPr>
          <w:rFonts w:ascii="Calibri" w:hAnsi="Calibri" w:cs="Calibri"/>
          <w:bCs/>
          <w:lang w:bidi="en-US"/>
        </w:rPr>
        <w:t xml:space="preserve"> ______________________________________________________</w:t>
      </w:r>
      <w:r w:rsidRPr="00E85759">
        <w:rPr>
          <w:rFonts w:ascii="Calibri" w:hAnsi="Calibri" w:cs="Calibri"/>
          <w:bCs/>
          <w:lang w:bidi="en-US"/>
        </w:rPr>
        <w:t>________________________</w:t>
      </w:r>
    </w:p>
    <w:p w14:paraId="25EC0F53" w14:textId="77777777" w:rsidR="00FE717F" w:rsidRPr="00E85759" w:rsidRDefault="00FE717F" w:rsidP="00FE717F">
      <w:pPr>
        <w:widowControl w:val="0"/>
        <w:tabs>
          <w:tab w:val="center" w:pos="4680"/>
        </w:tabs>
        <w:autoSpaceDE w:val="0"/>
        <w:autoSpaceDN w:val="0"/>
        <w:rPr>
          <w:rFonts w:ascii="Calibri" w:hAnsi="Calibri" w:cs="Calibri"/>
          <w:bCs/>
          <w:i/>
          <w:lang w:bidi="en-US"/>
        </w:rPr>
      </w:pPr>
      <w:r w:rsidRPr="00E85759">
        <w:rPr>
          <w:rFonts w:ascii="Calibri" w:hAnsi="Calibri" w:cs="Calibri"/>
          <w:bCs/>
          <w:i/>
          <w:lang w:bidi="en-US"/>
        </w:rPr>
        <w:t>(Typed Name)</w:t>
      </w:r>
      <w:r w:rsidRPr="00E85759">
        <w:rPr>
          <w:rFonts w:ascii="Calibri" w:hAnsi="Calibri" w:cs="Calibri"/>
          <w:bCs/>
          <w:i/>
          <w:lang w:bidi="en-US"/>
        </w:rPr>
        <w:tab/>
      </w:r>
      <w:r w:rsidRPr="00E85759">
        <w:rPr>
          <w:rFonts w:ascii="Calibri" w:hAnsi="Calibri" w:cs="Calibri"/>
          <w:bCs/>
          <w:i/>
          <w:lang w:bidi="en-US"/>
        </w:rPr>
        <w:tab/>
      </w:r>
      <w:r w:rsidRPr="00E85759">
        <w:rPr>
          <w:rFonts w:ascii="Calibri" w:hAnsi="Calibri" w:cs="Calibri"/>
          <w:bCs/>
          <w:i/>
          <w:lang w:bidi="en-US"/>
        </w:rPr>
        <w:tab/>
      </w:r>
      <w:r w:rsidRPr="00E85759">
        <w:rPr>
          <w:rFonts w:ascii="Calibri" w:hAnsi="Calibri" w:cs="Calibri"/>
          <w:bCs/>
          <w:i/>
          <w:lang w:bidi="en-US"/>
        </w:rPr>
        <w:tab/>
      </w:r>
      <w:r w:rsidRPr="00E85759">
        <w:rPr>
          <w:rFonts w:ascii="Calibri" w:hAnsi="Calibri" w:cs="Calibri"/>
          <w:bCs/>
          <w:i/>
          <w:lang w:bidi="en-US"/>
        </w:rPr>
        <w:tab/>
        <w:t>(Typed Title)</w:t>
      </w:r>
    </w:p>
    <w:p w14:paraId="6C14B0A0" w14:textId="77777777" w:rsidR="00FE717F" w:rsidRPr="00E85759" w:rsidRDefault="00FE717F" w:rsidP="00FE717F">
      <w:pPr>
        <w:widowControl w:val="0"/>
        <w:tabs>
          <w:tab w:val="center" w:pos="4680"/>
        </w:tabs>
        <w:autoSpaceDE w:val="0"/>
        <w:autoSpaceDN w:val="0"/>
        <w:spacing w:after="60"/>
        <w:jc w:val="both"/>
        <w:rPr>
          <w:rFonts w:ascii="Calibri" w:hAnsi="Calibri" w:cs="Calibri"/>
          <w:bCs/>
          <w:lang w:bidi="en-US"/>
        </w:rPr>
      </w:pPr>
      <w:r w:rsidRPr="00E85759">
        <w:rPr>
          <w:rFonts w:ascii="Calibri" w:hAnsi="Calibri" w:cs="Calibri"/>
          <w:bCs/>
          <w:lang w:bidi="en-US"/>
        </w:rPr>
        <w:t>of the corporation, partnership, organization, or other entity named as Respondent herein and that I am authorized to sign this proposal and submit it to the Heart of Texas Workforce Development Board, Inc. on behalf of said organization by authority of its governing body.</w:t>
      </w:r>
    </w:p>
    <w:p w14:paraId="70C8E348"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p>
    <w:p w14:paraId="65C4366B" w14:textId="77777777" w:rsidR="00FE717F" w:rsidRPr="00E85759" w:rsidRDefault="00FE717F" w:rsidP="00FE717F">
      <w:pPr>
        <w:widowControl w:val="0"/>
        <w:tabs>
          <w:tab w:val="center" w:pos="4680"/>
        </w:tabs>
        <w:autoSpaceDE w:val="0"/>
        <w:autoSpaceDN w:val="0"/>
        <w:spacing w:after="60"/>
        <w:rPr>
          <w:rFonts w:ascii="Calibri" w:hAnsi="Calibri" w:cs="Calibri"/>
          <w:bCs/>
          <w:u w:val="single"/>
          <w:lang w:bidi="en-US"/>
        </w:rPr>
      </w:pPr>
      <w:r w:rsidRPr="00E85759">
        <w:rPr>
          <w:rFonts w:ascii="Calibri" w:hAnsi="Calibri" w:cs="Calibri"/>
          <w:bCs/>
          <w:u w:val="single"/>
          <w:lang w:bidi="en-US"/>
        </w:rPr>
        <w:tab/>
      </w:r>
    </w:p>
    <w:p w14:paraId="33688B0D"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r w:rsidRPr="00E85759">
        <w:rPr>
          <w:rFonts w:ascii="Calibri" w:hAnsi="Calibri" w:cs="Calibri"/>
          <w:bCs/>
          <w:lang w:bidi="en-US"/>
        </w:rPr>
        <w:t>(Signature)</w:t>
      </w:r>
    </w:p>
    <w:p w14:paraId="4CAB45F1" w14:textId="77777777" w:rsidR="00FE717F" w:rsidRPr="00E85759" w:rsidRDefault="00FE717F" w:rsidP="00FE717F">
      <w:pPr>
        <w:widowControl w:val="0"/>
        <w:tabs>
          <w:tab w:val="center" w:pos="4680"/>
        </w:tabs>
        <w:autoSpaceDE w:val="0"/>
        <w:autoSpaceDN w:val="0"/>
        <w:spacing w:after="60"/>
        <w:rPr>
          <w:rFonts w:ascii="Calibri" w:hAnsi="Calibri" w:cs="Calibri"/>
          <w:bCs/>
          <w:u w:val="single"/>
          <w:lang w:bidi="en-US"/>
        </w:rPr>
      </w:pPr>
    </w:p>
    <w:p w14:paraId="61A70EAF" w14:textId="77777777" w:rsidR="00FE717F" w:rsidRPr="00E85759" w:rsidRDefault="00FE717F" w:rsidP="00FE717F">
      <w:pPr>
        <w:widowControl w:val="0"/>
        <w:tabs>
          <w:tab w:val="center" w:pos="4680"/>
        </w:tabs>
        <w:autoSpaceDE w:val="0"/>
        <w:autoSpaceDN w:val="0"/>
        <w:spacing w:after="60"/>
        <w:rPr>
          <w:rFonts w:ascii="Calibri" w:hAnsi="Calibri" w:cs="Calibri"/>
          <w:bCs/>
          <w:u w:val="single"/>
          <w:lang w:bidi="en-US"/>
        </w:rPr>
      </w:pPr>
      <w:r w:rsidRPr="00E85759">
        <w:rPr>
          <w:rFonts w:ascii="Calibri" w:hAnsi="Calibri" w:cs="Calibri"/>
          <w:bCs/>
          <w:u w:val="single"/>
          <w:lang w:bidi="en-US"/>
        </w:rPr>
        <w:tab/>
      </w:r>
    </w:p>
    <w:p w14:paraId="60EB2B23"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r w:rsidRPr="00E85759">
        <w:rPr>
          <w:rFonts w:ascii="Calibri" w:hAnsi="Calibri" w:cs="Calibri"/>
          <w:bCs/>
          <w:lang w:bidi="en-US"/>
        </w:rPr>
        <w:t>(Address)</w:t>
      </w:r>
    </w:p>
    <w:p w14:paraId="38E2B635" w14:textId="77777777" w:rsidR="00FE717F" w:rsidRPr="00E85759" w:rsidRDefault="00FE717F" w:rsidP="00FE717F">
      <w:pPr>
        <w:widowControl w:val="0"/>
        <w:tabs>
          <w:tab w:val="center" w:pos="4680"/>
        </w:tabs>
        <w:autoSpaceDE w:val="0"/>
        <w:autoSpaceDN w:val="0"/>
        <w:spacing w:after="60"/>
        <w:rPr>
          <w:rFonts w:ascii="Calibri" w:hAnsi="Calibri" w:cs="Calibri"/>
          <w:bCs/>
          <w:lang w:bidi="en-US"/>
        </w:rPr>
      </w:pPr>
    </w:p>
    <w:p w14:paraId="6C74D695" w14:textId="77777777" w:rsidR="00FE717F" w:rsidRPr="00E85759" w:rsidRDefault="00FE717F" w:rsidP="00FE717F">
      <w:pPr>
        <w:widowControl w:val="0"/>
        <w:tabs>
          <w:tab w:val="center" w:pos="4680"/>
        </w:tabs>
        <w:autoSpaceDE w:val="0"/>
        <w:autoSpaceDN w:val="0"/>
        <w:spacing w:after="60"/>
        <w:rPr>
          <w:rFonts w:ascii="Calibri" w:hAnsi="Calibri" w:cs="Calibri"/>
          <w:bCs/>
          <w:u w:val="single"/>
          <w:lang w:bidi="en-US"/>
        </w:rPr>
      </w:pPr>
      <w:r w:rsidRPr="00E85759">
        <w:rPr>
          <w:rFonts w:ascii="Calibri" w:hAnsi="Calibri" w:cs="Calibri"/>
          <w:bCs/>
          <w:u w:val="single"/>
          <w:lang w:bidi="en-US"/>
        </w:rPr>
        <w:tab/>
      </w:r>
    </w:p>
    <w:p w14:paraId="59590F55" w14:textId="77777777" w:rsidR="00FE717F" w:rsidRPr="00E85759" w:rsidRDefault="00FE717F" w:rsidP="00FE717F">
      <w:pPr>
        <w:widowControl w:val="0"/>
        <w:tabs>
          <w:tab w:val="left" w:pos="2537"/>
          <w:tab w:val="left" w:pos="2538"/>
        </w:tabs>
        <w:autoSpaceDE w:val="0"/>
        <w:autoSpaceDN w:val="0"/>
        <w:ind w:right="789"/>
        <w:rPr>
          <w:rFonts w:ascii="Calibri" w:hAnsi="Calibri" w:cs="Calibri"/>
          <w:bCs/>
          <w:lang w:bidi="en-US"/>
        </w:rPr>
      </w:pPr>
      <w:r w:rsidRPr="00E85759">
        <w:rPr>
          <w:rFonts w:ascii="Calibri" w:hAnsi="Calibri" w:cs="Calibri"/>
          <w:bCs/>
          <w:lang w:bidi="en-US"/>
        </w:rPr>
        <w:t>(Phone)</w:t>
      </w:r>
    </w:p>
    <w:bookmarkEnd w:id="90"/>
    <w:p w14:paraId="48AE1DCC" w14:textId="77777777" w:rsidR="00FE717F" w:rsidRPr="00E85759" w:rsidRDefault="00FE717F" w:rsidP="00FE717F">
      <w:pPr>
        <w:pStyle w:val="Heading1"/>
        <w:rPr>
          <w:rFonts w:cs="Calibri"/>
          <w:sz w:val="22"/>
          <w:szCs w:val="22"/>
        </w:rPr>
      </w:pPr>
    </w:p>
    <w:p w14:paraId="406D45A0" w14:textId="6F40F4E9" w:rsidR="00FE717F" w:rsidRDefault="00FE717F" w:rsidP="007B0879">
      <w:pPr>
        <w:rPr>
          <w:rFonts w:ascii="Calibri" w:hAnsi="Calibri" w:cs="Calibri"/>
        </w:rPr>
      </w:pPr>
    </w:p>
    <w:p w14:paraId="59C8E0D3" w14:textId="77777777" w:rsidR="007C2AEF" w:rsidRDefault="007C2AEF" w:rsidP="007B0879">
      <w:pPr>
        <w:rPr>
          <w:rFonts w:ascii="Calibri" w:hAnsi="Calibri" w:cs="Calibri"/>
        </w:rPr>
      </w:pPr>
    </w:p>
    <w:p w14:paraId="70D9971B" w14:textId="77777777" w:rsidR="007C2AEF" w:rsidRDefault="007C2AEF" w:rsidP="007B0879">
      <w:pPr>
        <w:rPr>
          <w:rFonts w:ascii="Calibri" w:hAnsi="Calibri" w:cs="Calibri"/>
        </w:rPr>
      </w:pPr>
    </w:p>
    <w:p w14:paraId="5C541E22" w14:textId="77777777" w:rsidR="007C2AEF" w:rsidRDefault="007C2AEF" w:rsidP="007B0879">
      <w:pPr>
        <w:rPr>
          <w:rFonts w:ascii="Calibri" w:hAnsi="Calibri" w:cs="Calibri"/>
        </w:rPr>
      </w:pPr>
    </w:p>
    <w:p w14:paraId="185157F6" w14:textId="77777777" w:rsidR="007C2AEF" w:rsidRDefault="007C2AEF" w:rsidP="007B0879">
      <w:pPr>
        <w:rPr>
          <w:rFonts w:ascii="Calibri" w:hAnsi="Calibri" w:cs="Calibri"/>
        </w:rPr>
      </w:pPr>
    </w:p>
    <w:p w14:paraId="688F4DA5" w14:textId="77777777" w:rsidR="007C2AEF" w:rsidRDefault="007C2AEF" w:rsidP="007B0879">
      <w:pPr>
        <w:rPr>
          <w:rFonts w:ascii="Calibri" w:hAnsi="Calibri" w:cs="Calibri"/>
        </w:rPr>
      </w:pPr>
    </w:p>
    <w:p w14:paraId="63F3FB55" w14:textId="77777777" w:rsidR="007C2AEF" w:rsidRDefault="007C2AEF" w:rsidP="007B0879">
      <w:pPr>
        <w:rPr>
          <w:rFonts w:ascii="Calibri" w:hAnsi="Calibri" w:cs="Calibri"/>
        </w:rPr>
      </w:pPr>
    </w:p>
    <w:p w14:paraId="2484DCBE" w14:textId="77777777" w:rsidR="007C2AEF" w:rsidRDefault="007C2AEF" w:rsidP="007B0879">
      <w:pPr>
        <w:rPr>
          <w:rFonts w:ascii="Calibri" w:hAnsi="Calibri" w:cs="Calibri"/>
        </w:rPr>
      </w:pPr>
    </w:p>
    <w:p w14:paraId="011F6136" w14:textId="77777777" w:rsidR="007C2AEF" w:rsidRDefault="007C2AEF" w:rsidP="007B0879">
      <w:pPr>
        <w:rPr>
          <w:rFonts w:ascii="Calibri" w:hAnsi="Calibri" w:cs="Calibri"/>
        </w:rPr>
      </w:pPr>
    </w:p>
    <w:p w14:paraId="74EBDC46" w14:textId="77777777" w:rsidR="007C2AEF" w:rsidRDefault="007C2AEF" w:rsidP="007B0879">
      <w:pPr>
        <w:rPr>
          <w:rFonts w:ascii="Calibri" w:hAnsi="Calibri" w:cs="Calibri"/>
        </w:rPr>
      </w:pPr>
    </w:p>
    <w:p w14:paraId="015FF2EF" w14:textId="77777777" w:rsidR="007C2AEF" w:rsidRDefault="007C2AEF" w:rsidP="007B0879">
      <w:pPr>
        <w:rPr>
          <w:rFonts w:ascii="Calibri" w:hAnsi="Calibri" w:cs="Calibri"/>
        </w:rPr>
      </w:pPr>
    </w:p>
    <w:p w14:paraId="01E366B7" w14:textId="5D9B2F41" w:rsidR="007C2AEF" w:rsidRPr="002252DF" w:rsidRDefault="007C2AEF" w:rsidP="002252DF">
      <w:pPr>
        <w:pStyle w:val="Style1"/>
      </w:pPr>
      <w:bookmarkStart w:id="105" w:name="_Toc162594659"/>
      <w:bookmarkStart w:id="106" w:name="_Toc162603357"/>
      <w:bookmarkStart w:id="107" w:name="_Toc163052749"/>
      <w:bookmarkStart w:id="108" w:name="_Toc196318514"/>
      <w:r w:rsidRPr="002252DF">
        <w:lastRenderedPageBreak/>
        <w:t xml:space="preserve">Attachment </w:t>
      </w:r>
      <w:bookmarkEnd w:id="105"/>
      <w:bookmarkEnd w:id="106"/>
      <w:bookmarkEnd w:id="107"/>
      <w:r w:rsidRPr="002252DF">
        <w:t>K</w:t>
      </w:r>
      <w:bookmarkEnd w:id="108"/>
    </w:p>
    <w:p w14:paraId="0BE83BAC" w14:textId="77777777" w:rsidR="007C2AEF" w:rsidRPr="00C02A1C" w:rsidRDefault="007C2AEF" w:rsidP="007C2AEF">
      <w:pPr>
        <w:jc w:val="center"/>
        <w:rPr>
          <w:rFonts w:ascii="Calibri" w:hAnsi="Calibri" w:cs="Calibri"/>
          <w:b/>
          <w:bCs/>
        </w:rPr>
      </w:pPr>
      <w:bookmarkStart w:id="109" w:name="_Toc162594660"/>
      <w:r w:rsidRPr="00C02A1C">
        <w:rPr>
          <w:rFonts w:ascii="Calibri" w:hAnsi="Calibri" w:cs="Calibri"/>
          <w:b/>
          <w:bCs/>
        </w:rPr>
        <w:t>ADMINISTRATIVE MANAGEMENT SURVEY</w:t>
      </w:r>
      <w:bookmarkEnd w:id="109"/>
    </w:p>
    <w:p w14:paraId="6745EA02" w14:textId="77777777" w:rsidR="007C2AEF" w:rsidRDefault="007C2AEF" w:rsidP="007C2AEF">
      <w:pPr>
        <w:tabs>
          <w:tab w:val="left" w:pos="1170"/>
        </w:tabs>
        <w:jc w:val="both"/>
        <w:rPr>
          <w:rFonts w:ascii="Cambria" w:hAnsi="Cambria"/>
        </w:rPr>
      </w:pPr>
    </w:p>
    <w:p w14:paraId="002F4C3A" w14:textId="77777777" w:rsidR="007C2AEF" w:rsidRPr="00FC69EE" w:rsidRDefault="007C2AEF" w:rsidP="007C2AEF">
      <w:pPr>
        <w:tabs>
          <w:tab w:val="left" w:pos="1170"/>
        </w:tabs>
        <w:jc w:val="both"/>
        <w:rPr>
          <w:rFonts w:ascii="Calibri" w:hAnsi="Calibri" w:cs="Calibri"/>
        </w:rPr>
      </w:pPr>
      <w:r w:rsidRPr="00FC69EE">
        <w:rPr>
          <w:rFonts w:ascii="Calibri" w:hAnsi="Calibri" w:cs="Calibri"/>
        </w:rPr>
        <w:t xml:space="preserve">Proposing organization: </w:t>
      </w:r>
    </w:p>
    <w:p w14:paraId="318BFAC7" w14:textId="77777777" w:rsidR="007C2AEF" w:rsidRPr="00FC69EE" w:rsidRDefault="007C2AEF" w:rsidP="007C2AEF">
      <w:pPr>
        <w:tabs>
          <w:tab w:val="left" w:pos="1170"/>
        </w:tabs>
        <w:spacing w:before="120"/>
        <w:jc w:val="both"/>
        <w:rPr>
          <w:rFonts w:ascii="Calibri" w:hAnsi="Calibri" w:cs="Calibri"/>
        </w:rPr>
      </w:pPr>
      <w:r w:rsidRPr="00FC69EE">
        <w:rPr>
          <w:rFonts w:ascii="Calibri" w:hAnsi="Calibri" w:cs="Calibri"/>
        </w:rPr>
        <w:t>Please answer the following questions regarding your administrative management system.  Additional information may be requested at the time of a pre-award survey, including copies of documents specifically named.</w:t>
      </w:r>
    </w:p>
    <w:p w14:paraId="6220767D" w14:textId="77777777" w:rsidR="007C2AEF" w:rsidRPr="00864CA0" w:rsidRDefault="007C2AEF" w:rsidP="007C2AEF">
      <w:pPr>
        <w:tabs>
          <w:tab w:val="left" w:pos="1170"/>
        </w:tabs>
        <w:jc w:val="both"/>
        <w:rPr>
          <w:rFonts w:ascii="Arial" w:hAnsi="Arial"/>
          <w:sz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720"/>
        <w:gridCol w:w="720"/>
        <w:gridCol w:w="738"/>
      </w:tblGrid>
      <w:tr w:rsidR="007C2AEF" w:rsidRPr="00FC69EE" w14:paraId="0F1090E0"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26E8B9B"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Question</w:t>
            </w:r>
          </w:p>
        </w:tc>
        <w:tc>
          <w:tcPr>
            <w:tcW w:w="720" w:type="dxa"/>
            <w:tcBorders>
              <w:top w:val="single" w:sz="6" w:space="0" w:color="auto"/>
              <w:left w:val="single" w:sz="6" w:space="0" w:color="auto"/>
              <w:bottom w:val="single" w:sz="6" w:space="0" w:color="auto"/>
              <w:right w:val="single" w:sz="6" w:space="0" w:color="auto"/>
            </w:tcBorders>
          </w:tcPr>
          <w:p w14:paraId="35EE65E4"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Yes</w:t>
            </w:r>
          </w:p>
        </w:tc>
        <w:tc>
          <w:tcPr>
            <w:tcW w:w="720" w:type="dxa"/>
            <w:tcBorders>
              <w:top w:val="single" w:sz="6" w:space="0" w:color="auto"/>
              <w:left w:val="single" w:sz="6" w:space="0" w:color="auto"/>
              <w:bottom w:val="single" w:sz="6" w:space="0" w:color="auto"/>
              <w:right w:val="single" w:sz="6" w:space="0" w:color="auto"/>
            </w:tcBorders>
          </w:tcPr>
          <w:p w14:paraId="15C7B898"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No</w:t>
            </w:r>
          </w:p>
        </w:tc>
        <w:tc>
          <w:tcPr>
            <w:tcW w:w="738" w:type="dxa"/>
            <w:tcBorders>
              <w:top w:val="single" w:sz="6" w:space="0" w:color="auto"/>
              <w:left w:val="single" w:sz="6" w:space="0" w:color="auto"/>
              <w:bottom w:val="single" w:sz="6" w:space="0" w:color="auto"/>
              <w:right w:val="single" w:sz="6" w:space="0" w:color="auto"/>
            </w:tcBorders>
          </w:tcPr>
          <w:p w14:paraId="2A014DC0"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N/A</w:t>
            </w:r>
          </w:p>
        </w:tc>
      </w:tr>
      <w:tr w:rsidR="007C2AEF" w:rsidRPr="00FC69EE" w14:paraId="6C45316F"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99297DA" w14:textId="77777777" w:rsidR="007C2AEF" w:rsidRPr="00FC69EE" w:rsidRDefault="007C2AEF" w:rsidP="007C2AEF">
            <w:pPr>
              <w:numPr>
                <w:ilvl w:val="0"/>
                <w:numId w:val="31"/>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current Articles of Incorporation?</w:t>
            </w:r>
          </w:p>
        </w:tc>
        <w:tc>
          <w:tcPr>
            <w:tcW w:w="720" w:type="dxa"/>
            <w:tcBorders>
              <w:top w:val="single" w:sz="6" w:space="0" w:color="auto"/>
              <w:left w:val="single" w:sz="6" w:space="0" w:color="auto"/>
              <w:bottom w:val="single" w:sz="6" w:space="0" w:color="auto"/>
              <w:right w:val="single" w:sz="6" w:space="0" w:color="auto"/>
            </w:tcBorders>
          </w:tcPr>
          <w:p w14:paraId="57D83BB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1D76E9A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5EEFBF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A3B4D74"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5864F29" w14:textId="77777777" w:rsidR="007C2AEF" w:rsidRPr="00FC69EE" w:rsidRDefault="007C2AEF" w:rsidP="007C2AEF">
            <w:pPr>
              <w:numPr>
                <w:ilvl w:val="0"/>
                <w:numId w:val="31"/>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written personnel policies?</w:t>
            </w:r>
          </w:p>
        </w:tc>
        <w:tc>
          <w:tcPr>
            <w:tcW w:w="720" w:type="dxa"/>
            <w:tcBorders>
              <w:top w:val="single" w:sz="6" w:space="0" w:color="auto"/>
              <w:left w:val="single" w:sz="6" w:space="0" w:color="auto"/>
              <w:bottom w:val="single" w:sz="6" w:space="0" w:color="auto"/>
              <w:right w:val="single" w:sz="6" w:space="0" w:color="auto"/>
            </w:tcBorders>
          </w:tcPr>
          <w:p w14:paraId="7C9797A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EA1F7F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06B2F3B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4A406F1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70171C8D" w14:textId="77777777" w:rsidR="007C2AEF" w:rsidRPr="00FC69EE" w:rsidRDefault="007C2AEF" w:rsidP="007C2AEF">
            <w:pPr>
              <w:numPr>
                <w:ilvl w:val="0"/>
                <w:numId w:val="31"/>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your written personnel policies contain procedures for:</w:t>
            </w:r>
          </w:p>
          <w:p w14:paraId="41AF3D04" w14:textId="77777777" w:rsidR="007C2AEF" w:rsidRPr="00FC69EE" w:rsidRDefault="007C2AEF" w:rsidP="007C2AEF">
            <w:pPr>
              <w:numPr>
                <w:ilvl w:val="0"/>
                <w:numId w:val="32"/>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Open employee recruitment, selection and promotional opportunities based on ability, knowledge and skills</w:t>
            </w:r>
            <w:proofErr w:type="gramStart"/>
            <w:r w:rsidRPr="00FC69EE">
              <w:rPr>
                <w:rFonts w:ascii="Calibri" w:hAnsi="Calibri" w:cs="Calibri"/>
              </w:rPr>
              <w:t>;</w:t>
            </w:r>
            <w:r w:rsidRPr="00FC69EE">
              <w:rPr>
                <w:rFonts w:ascii="Calibri" w:hAnsi="Calibri" w:cs="Calibri"/>
              </w:rPr>
              <w:tab/>
            </w:r>
            <w:proofErr w:type="gramEnd"/>
            <w:r w:rsidRPr="00FC69EE">
              <w:rPr>
                <w:rFonts w:ascii="Calibri" w:hAnsi="Calibri" w:cs="Calibri"/>
              </w:rPr>
              <w:t>_____________</w:t>
            </w:r>
          </w:p>
          <w:p w14:paraId="7AC49C97" w14:textId="77777777" w:rsidR="007C2AEF" w:rsidRPr="00FC69EE" w:rsidRDefault="007C2AEF" w:rsidP="007C2AEF">
            <w:pPr>
              <w:numPr>
                <w:ilvl w:val="0"/>
                <w:numId w:val="32"/>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Providing equitable and adequate compensation;</w:t>
            </w:r>
            <w:r w:rsidRPr="00FC69EE">
              <w:rPr>
                <w:rFonts w:ascii="Calibri" w:hAnsi="Calibri" w:cs="Calibri"/>
              </w:rPr>
              <w:tab/>
              <w:t>_____________</w:t>
            </w:r>
          </w:p>
          <w:p w14:paraId="63B83A66" w14:textId="77777777" w:rsidR="007C2AEF" w:rsidRPr="00FC69EE" w:rsidRDefault="007C2AEF" w:rsidP="007C2AEF">
            <w:pPr>
              <w:numPr>
                <w:ilvl w:val="0"/>
                <w:numId w:val="32"/>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Training of employees to assure high-quality performance;</w:t>
            </w:r>
            <w:r w:rsidRPr="00FC69EE">
              <w:rPr>
                <w:rFonts w:ascii="Calibri" w:hAnsi="Calibri" w:cs="Calibri"/>
              </w:rPr>
              <w:tab/>
              <w:t>_____________</w:t>
            </w:r>
          </w:p>
          <w:p w14:paraId="2DA54A79" w14:textId="77777777" w:rsidR="007C2AEF" w:rsidRPr="00FC69EE" w:rsidRDefault="007C2AEF" w:rsidP="007C2AEF">
            <w:pPr>
              <w:numPr>
                <w:ilvl w:val="0"/>
                <w:numId w:val="32"/>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 xml:space="preserve">Retaining employees based on the adequacy of their performance, and for making adequate efforts for correcting inadequate </w:t>
            </w:r>
            <w:proofErr w:type="gramStart"/>
            <w:r w:rsidRPr="00FC69EE">
              <w:rPr>
                <w:rFonts w:ascii="Calibri" w:hAnsi="Calibri" w:cs="Calibri"/>
              </w:rPr>
              <w:t>performance;</w:t>
            </w:r>
            <w:r w:rsidRPr="00FC69EE">
              <w:rPr>
                <w:rFonts w:ascii="Calibri" w:hAnsi="Calibri" w:cs="Calibri"/>
              </w:rPr>
              <w:tab/>
              <w:t>__</w:t>
            </w:r>
            <w:proofErr w:type="gramEnd"/>
            <w:r w:rsidRPr="00FC69EE">
              <w:rPr>
                <w:rFonts w:ascii="Calibri" w:hAnsi="Calibri" w:cs="Calibri"/>
              </w:rPr>
              <w:t>___________</w:t>
            </w:r>
          </w:p>
          <w:p w14:paraId="3926E19E" w14:textId="77777777" w:rsidR="007C2AEF" w:rsidRPr="00FC69EE" w:rsidRDefault="007C2AEF" w:rsidP="007C2AEF">
            <w:pPr>
              <w:numPr>
                <w:ilvl w:val="0"/>
                <w:numId w:val="32"/>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Assuring fair treatment of proposers and employers in all aspects of personnel without regard of political affiliation, race, color, national origin, sex, age, disability, religion, or creed, with proper regard for their privacy and constitutional</w:t>
            </w:r>
            <w:r w:rsidRPr="00FC69EE">
              <w:rPr>
                <w:rFonts w:ascii="Calibri" w:hAnsi="Calibri" w:cs="Calibri"/>
              </w:rPr>
              <w:br/>
              <w:t>rights as a citizen; and</w:t>
            </w:r>
            <w:r w:rsidRPr="00FC69EE">
              <w:rPr>
                <w:rFonts w:ascii="Calibri" w:hAnsi="Calibri" w:cs="Calibri"/>
              </w:rPr>
              <w:tab/>
              <w:t>_____________</w:t>
            </w:r>
          </w:p>
          <w:p w14:paraId="23AA4630" w14:textId="77777777" w:rsidR="007C2AEF" w:rsidRPr="00FC69EE" w:rsidRDefault="007C2AEF" w:rsidP="007C2AEF">
            <w:pPr>
              <w:numPr>
                <w:ilvl w:val="0"/>
                <w:numId w:val="32"/>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Assuring that employees are protected against coercion for partisan political purposes and are prohibited from using their official authority for the purpose of interfering with or affecting the result of an election or nomination for office?</w:t>
            </w:r>
          </w:p>
        </w:tc>
        <w:tc>
          <w:tcPr>
            <w:tcW w:w="720" w:type="dxa"/>
            <w:tcBorders>
              <w:top w:val="single" w:sz="6" w:space="0" w:color="auto"/>
              <w:left w:val="single" w:sz="6" w:space="0" w:color="auto"/>
              <w:bottom w:val="single" w:sz="6" w:space="0" w:color="auto"/>
              <w:right w:val="single" w:sz="6" w:space="0" w:color="auto"/>
            </w:tcBorders>
          </w:tcPr>
          <w:p w14:paraId="56536678" w14:textId="77777777" w:rsidR="007C2AEF" w:rsidRPr="00FC69EE" w:rsidRDefault="007C2AEF" w:rsidP="00097E1D">
            <w:p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88EEAED" w14:textId="77777777" w:rsidR="007C2AEF" w:rsidRPr="00FC69EE" w:rsidRDefault="007C2AEF" w:rsidP="00097E1D">
            <w:p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DD75E0F" w14:textId="77777777" w:rsidR="007C2AEF" w:rsidRPr="00FC69EE" w:rsidRDefault="007C2AEF" w:rsidP="00097E1D">
            <w:pPr>
              <w:tabs>
                <w:tab w:val="left" w:pos="1170"/>
              </w:tabs>
              <w:spacing w:before="40" w:after="40"/>
              <w:jc w:val="both"/>
              <w:rPr>
                <w:rFonts w:ascii="Calibri" w:hAnsi="Calibri" w:cs="Calibri"/>
              </w:rPr>
            </w:pPr>
          </w:p>
        </w:tc>
      </w:tr>
      <w:tr w:rsidR="007C2AEF" w:rsidRPr="00FC69EE" w14:paraId="0D187A32"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4F2B91F" w14:textId="77777777" w:rsidR="007C2AEF" w:rsidRPr="00FC69EE" w:rsidRDefault="007C2AEF" w:rsidP="00097E1D">
            <w:p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4.</w:t>
            </w:r>
            <w:r w:rsidRPr="00FC69EE">
              <w:rPr>
                <w:rFonts w:ascii="Calibri" w:hAnsi="Calibri" w:cs="Calibri"/>
              </w:rPr>
              <w:tab/>
              <w:t>If your organization does not have the procedures noted above, could your personnel policies be revised expeditiously to include these procedures?</w:t>
            </w:r>
          </w:p>
        </w:tc>
        <w:tc>
          <w:tcPr>
            <w:tcW w:w="720" w:type="dxa"/>
            <w:tcBorders>
              <w:top w:val="single" w:sz="6" w:space="0" w:color="auto"/>
              <w:left w:val="single" w:sz="6" w:space="0" w:color="auto"/>
              <w:bottom w:val="single" w:sz="6" w:space="0" w:color="auto"/>
              <w:right w:val="single" w:sz="6" w:space="0" w:color="auto"/>
            </w:tcBorders>
          </w:tcPr>
          <w:p w14:paraId="0EB4A61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354934D"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1EA3CDB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0B1A867A"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7F147BEB" w14:textId="77777777" w:rsidR="007C2AEF" w:rsidRPr="00FC69EE" w:rsidRDefault="007C2AEF" w:rsidP="007C2AEF">
            <w:pPr>
              <w:numPr>
                <w:ilvl w:val="0"/>
                <w:numId w:val="37"/>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your written personnel policies contain a prohibition against nepotism?</w:t>
            </w:r>
          </w:p>
        </w:tc>
        <w:tc>
          <w:tcPr>
            <w:tcW w:w="720" w:type="dxa"/>
            <w:tcBorders>
              <w:top w:val="single" w:sz="6" w:space="0" w:color="auto"/>
              <w:left w:val="single" w:sz="6" w:space="0" w:color="auto"/>
              <w:bottom w:val="single" w:sz="6" w:space="0" w:color="auto"/>
              <w:right w:val="single" w:sz="6" w:space="0" w:color="auto"/>
            </w:tcBorders>
          </w:tcPr>
          <w:p w14:paraId="4FE2E99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F2761F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4E688C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2DF863B6"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3A5A8AD"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your written personnel policies contain a prohibition against employees using their positions for private gain for themselves or other parties?</w:t>
            </w:r>
          </w:p>
        </w:tc>
        <w:tc>
          <w:tcPr>
            <w:tcW w:w="720" w:type="dxa"/>
            <w:tcBorders>
              <w:top w:val="single" w:sz="6" w:space="0" w:color="auto"/>
              <w:left w:val="single" w:sz="6" w:space="0" w:color="auto"/>
              <w:bottom w:val="single" w:sz="6" w:space="0" w:color="auto"/>
              <w:right w:val="single" w:sz="6" w:space="0" w:color="auto"/>
            </w:tcBorders>
          </w:tcPr>
          <w:p w14:paraId="5544AAB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65645B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6BC398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9B6622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D160B45"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an authorized, written travel policy for employees and authorized agents that provides for reimbursement for mileage and/or per diem at a specified rate?</w:t>
            </w:r>
          </w:p>
        </w:tc>
        <w:tc>
          <w:tcPr>
            <w:tcW w:w="720" w:type="dxa"/>
            <w:tcBorders>
              <w:top w:val="single" w:sz="6" w:space="0" w:color="auto"/>
              <w:left w:val="single" w:sz="6" w:space="0" w:color="auto"/>
              <w:bottom w:val="single" w:sz="6" w:space="0" w:color="auto"/>
              <w:right w:val="single" w:sz="6" w:space="0" w:color="auto"/>
            </w:tcBorders>
          </w:tcPr>
          <w:p w14:paraId="41BB1AD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201ED4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5EF936C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6DF6824"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4E05C6C"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 written employee grievance procedure used to resolve complaints?</w:t>
            </w:r>
          </w:p>
        </w:tc>
        <w:tc>
          <w:tcPr>
            <w:tcW w:w="720" w:type="dxa"/>
            <w:tcBorders>
              <w:top w:val="single" w:sz="6" w:space="0" w:color="auto"/>
              <w:left w:val="single" w:sz="6" w:space="0" w:color="auto"/>
              <w:bottom w:val="single" w:sz="6" w:space="0" w:color="auto"/>
              <w:right w:val="single" w:sz="6" w:space="0" w:color="auto"/>
            </w:tcBorders>
          </w:tcPr>
          <w:p w14:paraId="2E463E1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7C84A8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9DEE40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21628DC5"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3AB075E"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lastRenderedPageBreak/>
              <w:t>Does your organization have the capacity or staff to produce and maintain records on project participants and/or other customers as well as other management information that may be needed?</w:t>
            </w:r>
          </w:p>
        </w:tc>
        <w:tc>
          <w:tcPr>
            <w:tcW w:w="720" w:type="dxa"/>
            <w:tcBorders>
              <w:top w:val="single" w:sz="6" w:space="0" w:color="auto"/>
              <w:left w:val="single" w:sz="6" w:space="0" w:color="auto"/>
              <w:bottom w:val="single" w:sz="6" w:space="0" w:color="auto"/>
              <w:right w:val="single" w:sz="6" w:space="0" w:color="auto"/>
            </w:tcBorders>
          </w:tcPr>
          <w:p w14:paraId="4346764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0133F5B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4166D76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15F9F9B"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5CE58D77"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If certain costs are determined to be disallowed, does your organization have a procedure or source for reimbursing such costs to the WSST?</w:t>
            </w:r>
          </w:p>
        </w:tc>
        <w:tc>
          <w:tcPr>
            <w:tcW w:w="720" w:type="dxa"/>
            <w:tcBorders>
              <w:top w:val="single" w:sz="6" w:space="0" w:color="auto"/>
              <w:left w:val="single" w:sz="6" w:space="0" w:color="auto"/>
              <w:bottom w:val="single" w:sz="6" w:space="0" w:color="auto"/>
              <w:right w:val="single" w:sz="6" w:space="0" w:color="auto"/>
            </w:tcBorders>
          </w:tcPr>
          <w:p w14:paraId="6D70F255"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210D9A7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1ECB81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66E9A233"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C7AAED7"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 State Comptroller Vendor Number?</w:t>
            </w:r>
          </w:p>
        </w:tc>
        <w:tc>
          <w:tcPr>
            <w:tcW w:w="720" w:type="dxa"/>
            <w:tcBorders>
              <w:top w:val="single" w:sz="6" w:space="0" w:color="auto"/>
              <w:left w:val="single" w:sz="6" w:space="0" w:color="auto"/>
              <w:bottom w:val="single" w:sz="6" w:space="0" w:color="auto"/>
              <w:right w:val="single" w:sz="6" w:space="0" w:color="auto"/>
            </w:tcBorders>
          </w:tcPr>
          <w:p w14:paraId="2992240E"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667DFE8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0A9A924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B0E3A76"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C006F85"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Is your organization governed by a Board of Directors, an elected body (city/county ISD council, commission or board) or Council?</w:t>
            </w:r>
          </w:p>
        </w:tc>
        <w:tc>
          <w:tcPr>
            <w:tcW w:w="720" w:type="dxa"/>
            <w:tcBorders>
              <w:top w:val="single" w:sz="6" w:space="0" w:color="auto"/>
              <w:left w:val="single" w:sz="6" w:space="0" w:color="auto"/>
              <w:bottom w:val="single" w:sz="6" w:space="0" w:color="auto"/>
              <w:right w:val="single" w:sz="6" w:space="0" w:color="auto"/>
            </w:tcBorders>
          </w:tcPr>
          <w:p w14:paraId="27C317D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027724E6"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FCF341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A7B5FC3"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BE5A51F"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operate under local rules or by-laws?</w:t>
            </w:r>
          </w:p>
        </w:tc>
        <w:tc>
          <w:tcPr>
            <w:tcW w:w="720" w:type="dxa"/>
            <w:tcBorders>
              <w:top w:val="single" w:sz="6" w:space="0" w:color="auto"/>
              <w:left w:val="single" w:sz="6" w:space="0" w:color="auto"/>
              <w:bottom w:val="single" w:sz="6" w:space="0" w:color="auto"/>
              <w:right w:val="single" w:sz="6" w:space="0" w:color="auto"/>
            </w:tcBorders>
          </w:tcPr>
          <w:p w14:paraId="23FC717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269924C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5C25355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63F83D01"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A156E92"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Has your Board/Council reviewed and approved this proposal for submission?</w:t>
            </w:r>
          </w:p>
        </w:tc>
        <w:tc>
          <w:tcPr>
            <w:tcW w:w="720" w:type="dxa"/>
            <w:tcBorders>
              <w:top w:val="single" w:sz="6" w:space="0" w:color="auto"/>
              <w:left w:val="single" w:sz="6" w:space="0" w:color="auto"/>
              <w:bottom w:val="single" w:sz="6" w:space="0" w:color="auto"/>
              <w:right w:val="single" w:sz="6" w:space="0" w:color="auto"/>
            </w:tcBorders>
          </w:tcPr>
          <w:p w14:paraId="733F8963"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67869D9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2578E3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7678AA1"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45494BD2"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 current approved fidelity bond?</w:t>
            </w:r>
          </w:p>
        </w:tc>
        <w:tc>
          <w:tcPr>
            <w:tcW w:w="720" w:type="dxa"/>
            <w:tcBorders>
              <w:top w:val="single" w:sz="6" w:space="0" w:color="auto"/>
              <w:left w:val="single" w:sz="6" w:space="0" w:color="auto"/>
              <w:bottom w:val="single" w:sz="6" w:space="0" w:color="auto"/>
              <w:right w:val="single" w:sz="6" w:space="0" w:color="auto"/>
            </w:tcBorders>
          </w:tcPr>
          <w:p w14:paraId="27EE85D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0490643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260674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6A3556B4"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A3E08EC"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an EEO/affirmative action plan?</w:t>
            </w:r>
          </w:p>
        </w:tc>
        <w:tc>
          <w:tcPr>
            <w:tcW w:w="720" w:type="dxa"/>
            <w:tcBorders>
              <w:top w:val="single" w:sz="6" w:space="0" w:color="auto"/>
              <w:left w:val="single" w:sz="6" w:space="0" w:color="auto"/>
              <w:bottom w:val="single" w:sz="6" w:space="0" w:color="auto"/>
              <w:right w:val="single" w:sz="6" w:space="0" w:color="auto"/>
            </w:tcBorders>
          </w:tcPr>
          <w:p w14:paraId="58E915A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00F1AD26"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528C44B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8A0E204"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B4C3978"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a complaint or grievance process for customers?</w:t>
            </w:r>
          </w:p>
        </w:tc>
        <w:tc>
          <w:tcPr>
            <w:tcW w:w="720" w:type="dxa"/>
            <w:tcBorders>
              <w:top w:val="single" w:sz="6" w:space="0" w:color="auto"/>
              <w:left w:val="single" w:sz="6" w:space="0" w:color="auto"/>
              <w:bottom w:val="single" w:sz="6" w:space="0" w:color="auto"/>
              <w:right w:val="single" w:sz="6" w:space="0" w:color="auto"/>
            </w:tcBorders>
          </w:tcPr>
          <w:p w14:paraId="564570A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0FFC27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ED4E6A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156B1C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F0B9563"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written policies &amp; procedures pertaining to cybersecurity?</w:t>
            </w:r>
          </w:p>
        </w:tc>
        <w:tc>
          <w:tcPr>
            <w:tcW w:w="720" w:type="dxa"/>
            <w:tcBorders>
              <w:top w:val="single" w:sz="6" w:space="0" w:color="auto"/>
              <w:left w:val="single" w:sz="6" w:space="0" w:color="auto"/>
              <w:bottom w:val="single" w:sz="6" w:space="0" w:color="auto"/>
              <w:right w:val="single" w:sz="6" w:space="0" w:color="auto"/>
            </w:tcBorders>
          </w:tcPr>
          <w:p w14:paraId="4A6EB9F3"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14E087F5"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04CC6BF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40DA1DB7"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65EF1155" w14:textId="77777777" w:rsidR="007C2AEF" w:rsidRPr="00FC69EE" w:rsidRDefault="007C2AEF" w:rsidP="007C2AEF">
            <w:pPr>
              <w:numPr>
                <w:ilvl w:val="0"/>
                <w:numId w:val="38"/>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organization have written policies &amp; procedures pertaining to mobile device management?</w:t>
            </w:r>
          </w:p>
        </w:tc>
        <w:tc>
          <w:tcPr>
            <w:tcW w:w="720" w:type="dxa"/>
            <w:tcBorders>
              <w:top w:val="single" w:sz="6" w:space="0" w:color="auto"/>
              <w:left w:val="single" w:sz="6" w:space="0" w:color="auto"/>
              <w:bottom w:val="single" w:sz="6" w:space="0" w:color="auto"/>
              <w:right w:val="single" w:sz="6" w:space="0" w:color="auto"/>
            </w:tcBorders>
          </w:tcPr>
          <w:p w14:paraId="1F78D54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7999DD4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1EC9DAC3"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bl>
    <w:p w14:paraId="0AB2DC23" w14:textId="77777777" w:rsidR="007C2AEF" w:rsidRPr="00864CA0" w:rsidRDefault="007C2AEF" w:rsidP="007C2AEF">
      <w:pPr>
        <w:tabs>
          <w:tab w:val="left" w:pos="1170"/>
        </w:tabs>
        <w:jc w:val="both"/>
        <w:rPr>
          <w:rFonts w:ascii="Arial" w:hAnsi="Arial"/>
          <w:sz w:val="21"/>
        </w:rPr>
      </w:pPr>
    </w:p>
    <w:p w14:paraId="0AB3D85A" w14:textId="77777777" w:rsidR="007C2AEF" w:rsidRPr="00FC69EE" w:rsidRDefault="007C2AEF" w:rsidP="007C2AEF">
      <w:pPr>
        <w:rPr>
          <w:rFonts w:ascii="Cambria" w:hAnsi="Cambria"/>
          <w:sz w:val="21"/>
        </w:rPr>
      </w:pPr>
    </w:p>
    <w:p w14:paraId="307F9990"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2A32EAE0" w14:textId="77777777" w:rsidR="007C2AEF" w:rsidRPr="00FC69EE" w:rsidRDefault="007C2AEF" w:rsidP="007C2AEF">
      <w:pPr>
        <w:rPr>
          <w:rFonts w:ascii="Calibri" w:hAnsi="Calibri" w:cs="Calibri"/>
        </w:rPr>
      </w:pPr>
      <w:r w:rsidRPr="00FC69EE">
        <w:rPr>
          <w:rFonts w:ascii="Calibri" w:hAnsi="Calibri" w:cs="Calibri"/>
        </w:rPr>
        <w:t>Name of Organization</w:t>
      </w:r>
    </w:p>
    <w:p w14:paraId="7E696ABD" w14:textId="77777777" w:rsidR="007C2AEF" w:rsidRPr="00FC69EE" w:rsidRDefault="007C2AEF" w:rsidP="007C2AEF">
      <w:pPr>
        <w:rPr>
          <w:rFonts w:ascii="Calibri" w:hAnsi="Calibri" w:cs="Calibri"/>
        </w:rPr>
      </w:pPr>
    </w:p>
    <w:p w14:paraId="2D30CCEC"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443241BE" w14:textId="77777777" w:rsidR="007C2AEF" w:rsidRPr="00FC69EE" w:rsidRDefault="007C2AEF" w:rsidP="007C2AEF">
      <w:pPr>
        <w:rPr>
          <w:rFonts w:ascii="Calibri" w:hAnsi="Calibri" w:cs="Calibri"/>
        </w:rPr>
      </w:pPr>
      <w:r w:rsidRPr="00FC69EE">
        <w:rPr>
          <w:rFonts w:ascii="Calibri" w:hAnsi="Calibri" w:cs="Calibri"/>
        </w:rPr>
        <w:t>Typed/Printed Name and Title of Authorized Representative</w:t>
      </w:r>
    </w:p>
    <w:p w14:paraId="5710DEDA" w14:textId="77777777" w:rsidR="007C2AEF" w:rsidRPr="00FC69EE" w:rsidRDefault="007C2AEF" w:rsidP="007C2AEF">
      <w:pPr>
        <w:rPr>
          <w:rFonts w:ascii="Calibri" w:hAnsi="Calibri" w:cs="Calibri"/>
        </w:rPr>
      </w:pPr>
    </w:p>
    <w:p w14:paraId="3D424051"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31AA2537" w14:textId="77777777" w:rsidR="007C2AEF" w:rsidRPr="00FC69EE" w:rsidRDefault="007C2AEF" w:rsidP="007C2AEF">
      <w:pPr>
        <w:rPr>
          <w:rFonts w:ascii="Calibri" w:hAnsi="Calibri" w:cs="Calibri"/>
        </w:rPr>
      </w:pPr>
      <w:r w:rsidRPr="00FC69EE">
        <w:rPr>
          <w:rFonts w:ascii="Calibri" w:hAnsi="Calibri" w:cs="Calibri"/>
        </w:rPr>
        <w:t xml:space="preserve">Signature of Authorized Representative </w:t>
      </w:r>
      <w:r w:rsidRPr="00FC69EE">
        <w:rPr>
          <w:rFonts w:ascii="Calibri" w:hAnsi="Calibri" w:cs="Calibri"/>
        </w:rPr>
        <w:tab/>
      </w:r>
      <w:r w:rsidRPr="00FC69EE">
        <w:rPr>
          <w:rFonts w:ascii="Calibri" w:hAnsi="Calibri" w:cs="Calibri"/>
        </w:rPr>
        <w:tab/>
      </w:r>
      <w:r w:rsidRPr="00FC69EE">
        <w:rPr>
          <w:rFonts w:ascii="Calibri" w:hAnsi="Calibri" w:cs="Calibri"/>
        </w:rPr>
        <w:tab/>
      </w:r>
      <w:r>
        <w:rPr>
          <w:rFonts w:ascii="Calibri" w:hAnsi="Calibri" w:cs="Calibri"/>
        </w:rPr>
        <w:t xml:space="preserve">                                  </w:t>
      </w:r>
      <w:r w:rsidRPr="00FC69EE">
        <w:rPr>
          <w:rFonts w:ascii="Calibri" w:hAnsi="Calibri" w:cs="Calibri"/>
        </w:rPr>
        <w:tab/>
        <w:t>Date</w:t>
      </w:r>
    </w:p>
    <w:p w14:paraId="500324C8" w14:textId="59CE3E73" w:rsidR="007C2AEF" w:rsidRPr="007C2AEF" w:rsidRDefault="007C2AEF" w:rsidP="002252DF">
      <w:pPr>
        <w:pStyle w:val="Style1"/>
      </w:pPr>
      <w:r w:rsidRPr="006E761B">
        <w:rPr>
          <w:rFonts w:ascii="Cambria" w:hAnsi="Cambria"/>
        </w:rPr>
        <w:br w:type="page"/>
      </w:r>
      <w:bookmarkStart w:id="110" w:name="_Toc162594661"/>
      <w:bookmarkStart w:id="111" w:name="_Toc162603358"/>
      <w:bookmarkStart w:id="112" w:name="_Toc163052750"/>
      <w:bookmarkStart w:id="113" w:name="_Toc196318515"/>
      <w:bookmarkStart w:id="114" w:name="_Toc451351260"/>
      <w:bookmarkStart w:id="115" w:name="_Toc39936902"/>
      <w:r w:rsidRPr="002252DF">
        <w:lastRenderedPageBreak/>
        <w:t xml:space="preserve">Attachment </w:t>
      </w:r>
      <w:bookmarkEnd w:id="110"/>
      <w:bookmarkEnd w:id="111"/>
      <w:bookmarkEnd w:id="112"/>
      <w:r w:rsidRPr="002252DF">
        <w:t>L</w:t>
      </w:r>
      <w:bookmarkEnd w:id="113"/>
    </w:p>
    <w:p w14:paraId="23A6E0F4" w14:textId="77777777" w:rsidR="007C2AEF" w:rsidRPr="00FC69EE" w:rsidRDefault="007C2AEF" w:rsidP="007C2AEF">
      <w:pPr>
        <w:jc w:val="center"/>
        <w:rPr>
          <w:rFonts w:ascii="Calibri" w:hAnsi="Calibri" w:cs="Calibri"/>
          <w:b/>
          <w:bCs/>
        </w:rPr>
      </w:pPr>
      <w:bookmarkStart w:id="116" w:name="_Toc162594662"/>
      <w:bookmarkEnd w:id="114"/>
      <w:bookmarkEnd w:id="115"/>
      <w:r w:rsidRPr="00FC69EE">
        <w:rPr>
          <w:rFonts w:ascii="Calibri" w:hAnsi="Calibri" w:cs="Calibri"/>
          <w:b/>
          <w:bCs/>
        </w:rPr>
        <w:t>FINANCIAL SYSTEMS SURVEY</w:t>
      </w:r>
      <w:bookmarkEnd w:id="116"/>
    </w:p>
    <w:p w14:paraId="5410B161" w14:textId="77777777" w:rsidR="007C2AEF" w:rsidRPr="006E761B" w:rsidRDefault="007C2AEF" w:rsidP="007C2AEF">
      <w:pPr>
        <w:tabs>
          <w:tab w:val="left" w:pos="1170"/>
        </w:tabs>
        <w:jc w:val="both"/>
        <w:rPr>
          <w:rFonts w:ascii="Cambria" w:hAnsi="Cambria" w:cs="Arial"/>
        </w:rPr>
      </w:pPr>
    </w:p>
    <w:p w14:paraId="1F71ADAF" w14:textId="77777777" w:rsidR="007C2AEF" w:rsidRPr="00FC69EE" w:rsidRDefault="007C2AEF" w:rsidP="007C2AEF">
      <w:pPr>
        <w:tabs>
          <w:tab w:val="left" w:pos="1170"/>
        </w:tabs>
        <w:jc w:val="both"/>
        <w:rPr>
          <w:rFonts w:ascii="Calibri" w:hAnsi="Calibri" w:cs="Calibri"/>
        </w:rPr>
      </w:pPr>
      <w:r w:rsidRPr="00FC69EE">
        <w:rPr>
          <w:rFonts w:ascii="Calibri" w:hAnsi="Calibri" w:cs="Calibri"/>
        </w:rPr>
        <w:t xml:space="preserve">Proposing organization: </w:t>
      </w:r>
    </w:p>
    <w:p w14:paraId="6720C513" w14:textId="77777777" w:rsidR="007C2AEF" w:rsidRDefault="007C2AEF" w:rsidP="007C2AEF">
      <w:pPr>
        <w:tabs>
          <w:tab w:val="left" w:pos="1170"/>
        </w:tabs>
        <w:jc w:val="both"/>
        <w:rPr>
          <w:rFonts w:ascii="Calibri" w:hAnsi="Calibri" w:cs="Calibri"/>
        </w:rPr>
      </w:pPr>
    </w:p>
    <w:p w14:paraId="6F355413" w14:textId="77777777" w:rsidR="007C2AEF" w:rsidRPr="00FC69EE" w:rsidRDefault="007C2AEF" w:rsidP="007C2AEF">
      <w:pPr>
        <w:tabs>
          <w:tab w:val="left" w:pos="1170"/>
        </w:tabs>
        <w:jc w:val="both"/>
        <w:rPr>
          <w:rFonts w:ascii="Calibri" w:hAnsi="Calibri" w:cs="Calibri"/>
        </w:rPr>
      </w:pPr>
      <w:r w:rsidRPr="00FC69EE">
        <w:rPr>
          <w:rFonts w:ascii="Calibri" w:hAnsi="Calibri" w:cs="Calibri"/>
        </w:rPr>
        <w:t>Please answer the following questions regarding your fiscal management system.  Additional information may be requested at the time of a pre-award survey, including copies of the documents specifically named.</w:t>
      </w:r>
    </w:p>
    <w:p w14:paraId="6BE74580" w14:textId="77777777" w:rsidR="007C2AEF" w:rsidRPr="00864CA0" w:rsidRDefault="007C2AEF" w:rsidP="007C2AEF">
      <w:pPr>
        <w:tabs>
          <w:tab w:val="left" w:pos="1170"/>
        </w:tabs>
        <w:jc w:val="both"/>
        <w:rPr>
          <w:rFonts w:ascii="Arial Narrow" w:hAnsi="Arial Narr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720"/>
        <w:gridCol w:w="720"/>
        <w:gridCol w:w="738"/>
      </w:tblGrid>
      <w:tr w:rsidR="007C2AEF" w:rsidRPr="00FC69EE" w14:paraId="3BBEF7AD"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2622F38"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Question</w:t>
            </w:r>
          </w:p>
        </w:tc>
        <w:tc>
          <w:tcPr>
            <w:tcW w:w="720" w:type="dxa"/>
            <w:tcBorders>
              <w:top w:val="single" w:sz="6" w:space="0" w:color="auto"/>
              <w:left w:val="single" w:sz="6" w:space="0" w:color="auto"/>
              <w:bottom w:val="single" w:sz="6" w:space="0" w:color="auto"/>
              <w:right w:val="single" w:sz="6" w:space="0" w:color="auto"/>
            </w:tcBorders>
          </w:tcPr>
          <w:p w14:paraId="2BBA4A97"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Yes</w:t>
            </w:r>
          </w:p>
        </w:tc>
        <w:tc>
          <w:tcPr>
            <w:tcW w:w="720" w:type="dxa"/>
            <w:tcBorders>
              <w:top w:val="single" w:sz="6" w:space="0" w:color="auto"/>
              <w:left w:val="single" w:sz="6" w:space="0" w:color="auto"/>
              <w:bottom w:val="single" w:sz="6" w:space="0" w:color="auto"/>
              <w:right w:val="single" w:sz="6" w:space="0" w:color="auto"/>
            </w:tcBorders>
          </w:tcPr>
          <w:p w14:paraId="24CC5521"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No</w:t>
            </w:r>
          </w:p>
        </w:tc>
        <w:tc>
          <w:tcPr>
            <w:tcW w:w="738" w:type="dxa"/>
            <w:tcBorders>
              <w:top w:val="single" w:sz="6" w:space="0" w:color="auto"/>
              <w:left w:val="single" w:sz="6" w:space="0" w:color="auto"/>
              <w:bottom w:val="single" w:sz="6" w:space="0" w:color="auto"/>
              <w:right w:val="single" w:sz="6" w:space="0" w:color="auto"/>
            </w:tcBorders>
          </w:tcPr>
          <w:p w14:paraId="4DEA9766"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N/A</w:t>
            </w:r>
          </w:p>
        </w:tc>
      </w:tr>
      <w:tr w:rsidR="007C2AEF" w:rsidRPr="00FC69EE" w14:paraId="2D1F7CC7"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8307699" w14:textId="77777777" w:rsidR="007C2AEF" w:rsidRPr="00FC69EE" w:rsidRDefault="007C2AEF" w:rsidP="00097E1D">
            <w:pPr>
              <w:tabs>
                <w:tab w:val="left" w:pos="1170"/>
              </w:tabs>
              <w:spacing w:before="40" w:after="40"/>
              <w:rPr>
                <w:rFonts w:ascii="Calibri" w:hAnsi="Calibri" w:cs="Calibri"/>
              </w:rPr>
            </w:pPr>
            <w:r w:rsidRPr="00FC69EE">
              <w:rPr>
                <w:rFonts w:ascii="Calibri" w:hAnsi="Calibri" w:cs="Calibri"/>
              </w:rPr>
              <w:t>Does your organization follow GAAP?</w:t>
            </w:r>
          </w:p>
        </w:tc>
        <w:tc>
          <w:tcPr>
            <w:tcW w:w="720" w:type="dxa"/>
            <w:tcBorders>
              <w:top w:val="single" w:sz="6" w:space="0" w:color="auto"/>
              <w:left w:val="single" w:sz="6" w:space="0" w:color="auto"/>
              <w:bottom w:val="single" w:sz="6" w:space="0" w:color="auto"/>
              <w:right w:val="single" w:sz="6" w:space="0" w:color="auto"/>
            </w:tcBorders>
          </w:tcPr>
          <w:p w14:paraId="6642A1BF" w14:textId="77777777" w:rsidR="007C2AEF" w:rsidRPr="00FC69EE" w:rsidRDefault="007C2AEF" w:rsidP="00097E1D">
            <w:p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2544183F" w14:textId="77777777" w:rsidR="007C2AEF" w:rsidRPr="00FC69EE" w:rsidRDefault="007C2AEF" w:rsidP="00097E1D">
            <w:p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4062E607" w14:textId="77777777" w:rsidR="007C2AEF" w:rsidRPr="00FC69EE" w:rsidRDefault="007C2AEF" w:rsidP="00097E1D">
            <w:pPr>
              <w:tabs>
                <w:tab w:val="left" w:pos="1170"/>
              </w:tabs>
              <w:spacing w:before="40" w:after="40"/>
              <w:jc w:val="both"/>
              <w:rPr>
                <w:rFonts w:ascii="Calibri" w:hAnsi="Calibri" w:cs="Calibri"/>
              </w:rPr>
            </w:pPr>
          </w:p>
        </w:tc>
      </w:tr>
      <w:tr w:rsidR="007C2AEF" w:rsidRPr="00FC69EE" w14:paraId="360C6E41"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C0296CA" w14:textId="77777777" w:rsidR="007C2AEF" w:rsidRPr="00FC69EE" w:rsidRDefault="007C2AEF" w:rsidP="007C2AEF">
            <w:pPr>
              <w:numPr>
                <w:ilvl w:val="0"/>
                <w:numId w:val="34"/>
              </w:numPr>
              <w:tabs>
                <w:tab w:val="left" w:pos="360"/>
                <w:tab w:val="left" w:pos="1170"/>
                <w:tab w:val="right" w:pos="846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Does your accounting system:</w:t>
            </w:r>
          </w:p>
          <w:p w14:paraId="7A5F9B92" w14:textId="77777777" w:rsidR="007C2AEF" w:rsidRPr="00FC69EE" w:rsidRDefault="007C2AEF" w:rsidP="007C2AEF">
            <w:pPr>
              <w:numPr>
                <w:ilvl w:val="0"/>
                <w:numId w:val="33"/>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 xml:space="preserve">Provide control and accountability for funds received, property, and other </w:t>
            </w:r>
            <w:proofErr w:type="gramStart"/>
            <w:r w:rsidRPr="00FC69EE">
              <w:rPr>
                <w:rFonts w:ascii="Calibri" w:hAnsi="Calibri" w:cs="Calibri"/>
              </w:rPr>
              <w:t>assets;</w:t>
            </w:r>
            <w:proofErr w:type="gramEnd"/>
          </w:p>
          <w:p w14:paraId="40E02839" w14:textId="77777777" w:rsidR="007C2AEF" w:rsidRPr="00FC69EE" w:rsidRDefault="007C2AEF" w:rsidP="007C2AEF">
            <w:pPr>
              <w:numPr>
                <w:ilvl w:val="0"/>
                <w:numId w:val="33"/>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 xml:space="preserve">Provide identification of receipt and expenditures of funds separately for each funding </w:t>
            </w:r>
            <w:proofErr w:type="gramStart"/>
            <w:r w:rsidRPr="00FC69EE">
              <w:rPr>
                <w:rFonts w:ascii="Calibri" w:hAnsi="Calibri" w:cs="Calibri"/>
              </w:rPr>
              <w:t>source;</w:t>
            </w:r>
            <w:proofErr w:type="gramEnd"/>
          </w:p>
          <w:p w14:paraId="7273FA08" w14:textId="77777777" w:rsidR="007C2AEF" w:rsidRPr="00FC69EE" w:rsidRDefault="007C2AEF" w:rsidP="007C2AEF">
            <w:pPr>
              <w:numPr>
                <w:ilvl w:val="0"/>
                <w:numId w:val="33"/>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 xml:space="preserve">Provide adequate information to prepare monthly financial reports on an accrual </w:t>
            </w:r>
            <w:proofErr w:type="gramStart"/>
            <w:r w:rsidRPr="00FC69EE">
              <w:rPr>
                <w:rFonts w:ascii="Calibri" w:hAnsi="Calibri" w:cs="Calibri"/>
              </w:rPr>
              <w:t>basis;</w:t>
            </w:r>
            <w:proofErr w:type="gramEnd"/>
            <w:r w:rsidRPr="00FC69EE">
              <w:rPr>
                <w:rFonts w:ascii="Calibri" w:hAnsi="Calibri" w:cs="Calibri"/>
              </w:rPr>
              <w:t xml:space="preserve"> </w:t>
            </w:r>
          </w:p>
          <w:p w14:paraId="664BF140" w14:textId="77777777" w:rsidR="007C2AEF" w:rsidRPr="00FC69EE" w:rsidRDefault="007C2AEF" w:rsidP="007C2AEF">
            <w:pPr>
              <w:numPr>
                <w:ilvl w:val="0"/>
                <w:numId w:val="33"/>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 xml:space="preserve">Have the capability to track allow ability and allocation of costs in </w:t>
            </w:r>
            <w:r w:rsidRPr="00FC69EE">
              <w:rPr>
                <w:rFonts w:ascii="Calibri" w:hAnsi="Calibri" w:cs="Calibri"/>
              </w:rPr>
              <w:br/>
              <w:t>accordance with requirements for federal grant programs;</w:t>
            </w:r>
          </w:p>
        </w:tc>
        <w:tc>
          <w:tcPr>
            <w:tcW w:w="720" w:type="dxa"/>
            <w:tcBorders>
              <w:top w:val="single" w:sz="6" w:space="0" w:color="auto"/>
              <w:left w:val="single" w:sz="6" w:space="0" w:color="auto"/>
              <w:bottom w:val="single" w:sz="6" w:space="0" w:color="auto"/>
              <w:right w:val="single" w:sz="6" w:space="0" w:color="auto"/>
            </w:tcBorders>
          </w:tcPr>
          <w:p w14:paraId="0A731745" w14:textId="77777777" w:rsidR="007C2AEF" w:rsidRPr="00FC69EE" w:rsidRDefault="007C2AEF" w:rsidP="00097E1D">
            <w:p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7C505E92" w14:textId="77777777" w:rsidR="007C2AEF" w:rsidRPr="00FC69EE" w:rsidRDefault="007C2AEF" w:rsidP="00097E1D">
            <w:p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2490332" w14:textId="77777777" w:rsidR="007C2AEF" w:rsidRPr="00FC69EE" w:rsidRDefault="007C2AEF" w:rsidP="00097E1D">
            <w:pPr>
              <w:tabs>
                <w:tab w:val="left" w:pos="1170"/>
              </w:tabs>
              <w:spacing w:before="40" w:after="40"/>
              <w:jc w:val="both"/>
              <w:rPr>
                <w:rFonts w:ascii="Calibri" w:hAnsi="Calibri" w:cs="Calibri"/>
              </w:rPr>
            </w:pPr>
          </w:p>
        </w:tc>
      </w:tr>
      <w:tr w:rsidR="007C2AEF" w:rsidRPr="00FC69EE" w14:paraId="6818979B"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5EE8C55"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Are state and federal funds which may be advanced to you deposited in a bank with federal insurance oversight?</w:t>
            </w:r>
            <w:r w:rsidRPr="00FC69EE">
              <w:rPr>
                <w:rFonts w:ascii="Calibri" w:hAnsi="Calibri" w:cs="Calibri"/>
              </w:rPr>
              <w:tab/>
            </w:r>
          </w:p>
        </w:tc>
        <w:tc>
          <w:tcPr>
            <w:tcW w:w="720" w:type="dxa"/>
            <w:tcBorders>
              <w:top w:val="single" w:sz="6" w:space="0" w:color="auto"/>
              <w:left w:val="single" w:sz="6" w:space="0" w:color="auto"/>
              <w:bottom w:val="single" w:sz="6" w:space="0" w:color="auto"/>
              <w:right w:val="single" w:sz="6" w:space="0" w:color="auto"/>
            </w:tcBorders>
          </w:tcPr>
          <w:p w14:paraId="7B8A4EC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03FC0C9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77BEBF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701C7A3B"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127D01BC"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Has the bank in which you deposit state and federal funds insured the account(s) or put up collateral or both equal to the largest sum of money which would be in such account(s) at any one point in time during the contract period?</w:t>
            </w:r>
          </w:p>
        </w:tc>
        <w:tc>
          <w:tcPr>
            <w:tcW w:w="720" w:type="dxa"/>
            <w:tcBorders>
              <w:top w:val="single" w:sz="6" w:space="0" w:color="auto"/>
              <w:left w:val="single" w:sz="6" w:space="0" w:color="auto"/>
              <w:bottom w:val="single" w:sz="6" w:space="0" w:color="auto"/>
              <w:right w:val="single" w:sz="6" w:space="0" w:color="auto"/>
            </w:tcBorders>
          </w:tcPr>
          <w:p w14:paraId="60B8366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160BF49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63B349A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FC6608A"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F8A13FC"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 reconcile your bank accounts monthly?</w:t>
            </w:r>
            <w:r w:rsidRPr="00FC69EE">
              <w:rPr>
                <w:rFonts w:ascii="Calibri" w:hAnsi="Calibri" w:cs="Calibri"/>
              </w:rPr>
              <w:tab/>
            </w:r>
          </w:p>
        </w:tc>
        <w:tc>
          <w:tcPr>
            <w:tcW w:w="720" w:type="dxa"/>
            <w:tcBorders>
              <w:top w:val="single" w:sz="6" w:space="0" w:color="auto"/>
              <w:left w:val="single" w:sz="6" w:space="0" w:color="auto"/>
              <w:bottom w:val="single" w:sz="6" w:space="0" w:color="auto"/>
              <w:right w:val="single" w:sz="6" w:space="0" w:color="auto"/>
            </w:tcBorders>
          </w:tcPr>
          <w:p w14:paraId="3F2D696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C31CA3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D26ACF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5226677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8725BAF"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Are the bank reconciliations made by the same person who performs recordkeeping for receipts, deposits and disbursement transactions?</w:t>
            </w:r>
          </w:p>
        </w:tc>
        <w:tc>
          <w:tcPr>
            <w:tcW w:w="720" w:type="dxa"/>
            <w:tcBorders>
              <w:top w:val="single" w:sz="6" w:space="0" w:color="auto"/>
              <w:left w:val="single" w:sz="6" w:space="0" w:color="auto"/>
              <w:bottom w:val="single" w:sz="6" w:space="0" w:color="auto"/>
              <w:right w:val="single" w:sz="6" w:space="0" w:color="auto"/>
            </w:tcBorders>
          </w:tcPr>
          <w:p w14:paraId="1634225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69162E4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12FB6A36"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65AF34B"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65C35DF"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 record daily cash receipts and disbursement transactions?</w:t>
            </w:r>
          </w:p>
        </w:tc>
        <w:tc>
          <w:tcPr>
            <w:tcW w:w="720" w:type="dxa"/>
            <w:tcBorders>
              <w:top w:val="single" w:sz="6" w:space="0" w:color="auto"/>
              <w:left w:val="single" w:sz="6" w:space="0" w:color="auto"/>
              <w:bottom w:val="single" w:sz="6" w:space="0" w:color="auto"/>
              <w:right w:val="single" w:sz="6" w:space="0" w:color="auto"/>
            </w:tcBorders>
          </w:tcPr>
          <w:p w14:paraId="3A8B663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10DDC47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6C6092E"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65115C3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A3445F5"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Are individuals or positions in your organization, which handle the receipt or distribution of money covered by bond?</w:t>
            </w:r>
          </w:p>
          <w:p w14:paraId="026CAD50" w14:textId="77777777" w:rsidR="007C2AEF" w:rsidRPr="00FC69EE" w:rsidRDefault="007C2AEF" w:rsidP="007C2AEF">
            <w:pPr>
              <w:numPr>
                <w:ilvl w:val="0"/>
                <w:numId w:val="36"/>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Is there a person who is responsible for the receipt of all purchased goods?</w:t>
            </w:r>
          </w:p>
          <w:p w14:paraId="1E41795B" w14:textId="77777777" w:rsidR="007C2AEF" w:rsidRPr="00FC69EE" w:rsidRDefault="007C2AEF" w:rsidP="007C2AEF">
            <w:pPr>
              <w:numPr>
                <w:ilvl w:val="0"/>
                <w:numId w:val="36"/>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Does this person assign, upon receipt, an inventory number for items?</w:t>
            </w:r>
          </w:p>
          <w:p w14:paraId="50D960BE" w14:textId="77777777" w:rsidR="007C2AEF" w:rsidRPr="00FC69EE" w:rsidRDefault="007C2AEF" w:rsidP="007C2AEF">
            <w:pPr>
              <w:numPr>
                <w:ilvl w:val="0"/>
                <w:numId w:val="36"/>
              </w:numPr>
              <w:overflowPunct w:val="0"/>
              <w:autoSpaceDE w:val="0"/>
              <w:autoSpaceDN w:val="0"/>
              <w:adjustRightInd w:val="0"/>
              <w:spacing w:before="40" w:after="40"/>
              <w:ind w:left="495"/>
              <w:textAlignment w:val="baseline"/>
              <w:rPr>
                <w:rFonts w:ascii="Calibri" w:hAnsi="Calibri" w:cs="Calibri"/>
              </w:rPr>
            </w:pPr>
            <w:r w:rsidRPr="00FC69EE">
              <w:rPr>
                <w:rFonts w:ascii="Calibri" w:hAnsi="Calibri" w:cs="Calibri"/>
              </w:rPr>
              <w:t>Does this person perform an inventory audit at least once a year?</w:t>
            </w:r>
          </w:p>
        </w:tc>
        <w:tc>
          <w:tcPr>
            <w:tcW w:w="720" w:type="dxa"/>
            <w:tcBorders>
              <w:top w:val="single" w:sz="6" w:space="0" w:color="auto"/>
              <w:left w:val="single" w:sz="6" w:space="0" w:color="auto"/>
              <w:bottom w:val="single" w:sz="6" w:space="0" w:color="auto"/>
              <w:right w:val="single" w:sz="6" w:space="0" w:color="auto"/>
            </w:tcBorders>
          </w:tcPr>
          <w:p w14:paraId="3E612AD8" w14:textId="77777777" w:rsidR="007C2AEF" w:rsidRPr="00FC69EE" w:rsidRDefault="007C2AEF" w:rsidP="00097E1D">
            <w:p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30B587CC" w14:textId="77777777" w:rsidR="007C2AEF" w:rsidRPr="00FC69EE" w:rsidRDefault="007C2AEF" w:rsidP="00097E1D">
            <w:p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F276318" w14:textId="77777777" w:rsidR="007C2AEF" w:rsidRPr="00FC69EE" w:rsidRDefault="007C2AEF" w:rsidP="00097E1D">
            <w:pPr>
              <w:tabs>
                <w:tab w:val="left" w:pos="1170"/>
              </w:tabs>
              <w:spacing w:before="40" w:after="40"/>
              <w:jc w:val="both"/>
              <w:rPr>
                <w:rFonts w:ascii="Calibri" w:hAnsi="Calibri" w:cs="Calibri"/>
              </w:rPr>
            </w:pPr>
          </w:p>
        </w:tc>
      </w:tr>
      <w:tr w:rsidR="007C2AEF" w:rsidRPr="00FC69EE" w14:paraId="6F1CECC9"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660BBBA4"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 maintain records on all property acquisition, disposition, and</w:t>
            </w:r>
            <w:r w:rsidRPr="00FC69EE">
              <w:rPr>
                <w:rFonts w:ascii="Calibri" w:hAnsi="Calibri" w:cs="Calibri"/>
              </w:rPr>
              <w:br/>
              <w:t>transfer</w:t>
            </w:r>
          </w:p>
        </w:tc>
        <w:tc>
          <w:tcPr>
            <w:tcW w:w="720" w:type="dxa"/>
            <w:tcBorders>
              <w:top w:val="single" w:sz="6" w:space="0" w:color="auto"/>
              <w:left w:val="single" w:sz="6" w:space="0" w:color="auto"/>
              <w:bottom w:val="single" w:sz="6" w:space="0" w:color="auto"/>
              <w:right w:val="single" w:sz="6" w:space="0" w:color="auto"/>
            </w:tcBorders>
          </w:tcPr>
          <w:p w14:paraId="6B2A609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3C93F4D"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6A8E45E9"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75A440E8"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43B4BF80"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lastRenderedPageBreak/>
              <w:t>Do you have written procedures and internal controls established for the procurement of goods and services?</w:t>
            </w:r>
            <w:r w:rsidRPr="00FC69EE">
              <w:rPr>
                <w:rFonts w:ascii="Calibri" w:hAnsi="Calibri" w:cs="Calibri"/>
              </w:rPr>
              <w:tab/>
            </w:r>
          </w:p>
        </w:tc>
        <w:tc>
          <w:tcPr>
            <w:tcW w:w="720" w:type="dxa"/>
            <w:tcBorders>
              <w:top w:val="single" w:sz="6" w:space="0" w:color="auto"/>
              <w:left w:val="single" w:sz="6" w:space="0" w:color="auto"/>
              <w:bottom w:val="single" w:sz="6" w:space="0" w:color="auto"/>
              <w:right w:val="single" w:sz="6" w:space="0" w:color="auto"/>
            </w:tcBorders>
          </w:tcPr>
          <w:p w14:paraId="08235B4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F7295F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9EF8A9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7C0D5415"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95AE8E9"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Question</w:t>
            </w:r>
          </w:p>
        </w:tc>
        <w:tc>
          <w:tcPr>
            <w:tcW w:w="720" w:type="dxa"/>
            <w:tcBorders>
              <w:top w:val="single" w:sz="6" w:space="0" w:color="auto"/>
              <w:left w:val="single" w:sz="6" w:space="0" w:color="auto"/>
              <w:bottom w:val="single" w:sz="6" w:space="0" w:color="auto"/>
              <w:right w:val="single" w:sz="6" w:space="0" w:color="auto"/>
            </w:tcBorders>
          </w:tcPr>
          <w:p w14:paraId="6FA60A62"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Yes</w:t>
            </w:r>
          </w:p>
        </w:tc>
        <w:tc>
          <w:tcPr>
            <w:tcW w:w="720" w:type="dxa"/>
            <w:tcBorders>
              <w:top w:val="single" w:sz="6" w:space="0" w:color="auto"/>
              <w:left w:val="single" w:sz="6" w:space="0" w:color="auto"/>
              <w:bottom w:val="single" w:sz="6" w:space="0" w:color="auto"/>
              <w:right w:val="single" w:sz="6" w:space="0" w:color="auto"/>
            </w:tcBorders>
          </w:tcPr>
          <w:p w14:paraId="4FE94657"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No</w:t>
            </w:r>
          </w:p>
        </w:tc>
        <w:tc>
          <w:tcPr>
            <w:tcW w:w="738" w:type="dxa"/>
            <w:tcBorders>
              <w:top w:val="single" w:sz="6" w:space="0" w:color="auto"/>
              <w:left w:val="single" w:sz="6" w:space="0" w:color="auto"/>
              <w:bottom w:val="single" w:sz="6" w:space="0" w:color="auto"/>
              <w:right w:val="single" w:sz="6" w:space="0" w:color="auto"/>
            </w:tcBorders>
          </w:tcPr>
          <w:p w14:paraId="433C5172" w14:textId="77777777" w:rsidR="007C2AEF" w:rsidRPr="00FC69EE" w:rsidRDefault="007C2AEF" w:rsidP="00097E1D">
            <w:pPr>
              <w:tabs>
                <w:tab w:val="left" w:pos="1170"/>
              </w:tabs>
              <w:spacing w:before="40" w:after="40"/>
              <w:jc w:val="both"/>
              <w:rPr>
                <w:rFonts w:ascii="Calibri" w:hAnsi="Calibri" w:cs="Calibri"/>
                <w:b/>
              </w:rPr>
            </w:pPr>
            <w:r w:rsidRPr="00FC69EE">
              <w:rPr>
                <w:rFonts w:ascii="Calibri" w:hAnsi="Calibri" w:cs="Calibri"/>
                <w:b/>
              </w:rPr>
              <w:t>N/A</w:t>
            </w:r>
          </w:p>
        </w:tc>
      </w:tr>
      <w:tr w:rsidR="007C2AEF" w:rsidRPr="00FC69EE" w14:paraId="6A69EC94"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65FA962"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Is a competitive bidding process incorporated into your purchasing procedures for acquisition of subcontractors, major goods and services, equipment, and office space?</w:t>
            </w:r>
          </w:p>
        </w:tc>
        <w:tc>
          <w:tcPr>
            <w:tcW w:w="720" w:type="dxa"/>
            <w:tcBorders>
              <w:top w:val="single" w:sz="6" w:space="0" w:color="auto"/>
              <w:left w:val="single" w:sz="6" w:space="0" w:color="auto"/>
              <w:bottom w:val="single" w:sz="6" w:space="0" w:color="auto"/>
              <w:right w:val="single" w:sz="6" w:space="0" w:color="auto"/>
            </w:tcBorders>
          </w:tcPr>
          <w:p w14:paraId="3EF1E2E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609A8AA3"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23C57D70"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1C7EBA2"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7CA5E11F"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 xml:space="preserve">Are timesheets kept </w:t>
            </w:r>
            <w:proofErr w:type="gramStart"/>
            <w:r w:rsidRPr="00FC69EE">
              <w:rPr>
                <w:rFonts w:ascii="Calibri" w:hAnsi="Calibri" w:cs="Calibri"/>
              </w:rPr>
              <w:t>to support</w:t>
            </w:r>
            <w:proofErr w:type="gramEnd"/>
            <w:r w:rsidRPr="00FC69EE">
              <w:rPr>
                <w:rFonts w:ascii="Calibri" w:hAnsi="Calibri" w:cs="Calibri"/>
              </w:rPr>
              <w:t xml:space="preserve"> payroll disbursement?  If not, describe how employee time is documented and payroll supported:</w:t>
            </w:r>
          </w:p>
        </w:tc>
        <w:tc>
          <w:tcPr>
            <w:tcW w:w="720" w:type="dxa"/>
            <w:tcBorders>
              <w:top w:val="single" w:sz="6" w:space="0" w:color="auto"/>
              <w:left w:val="single" w:sz="6" w:space="0" w:color="auto"/>
              <w:bottom w:val="single" w:sz="6" w:space="0" w:color="auto"/>
              <w:right w:val="single" w:sz="6" w:space="0" w:color="auto"/>
            </w:tcBorders>
          </w:tcPr>
          <w:p w14:paraId="02BA700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568897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566F9585"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1906CEF3"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DA750F0"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 xml:space="preserve">Are records maintained to support authorized employee leave (vacation, </w:t>
            </w:r>
            <w:proofErr w:type="gramStart"/>
            <w:r w:rsidRPr="00FC69EE">
              <w:rPr>
                <w:rFonts w:ascii="Calibri" w:hAnsi="Calibri" w:cs="Calibri"/>
              </w:rPr>
              <w:t>sick</w:t>
            </w:r>
            <w:proofErr w:type="gramEnd"/>
            <w:r w:rsidRPr="00FC69EE">
              <w:rPr>
                <w:rFonts w:ascii="Calibri" w:hAnsi="Calibri" w:cs="Calibri"/>
              </w:rPr>
              <w:t>, etc.)?</w:t>
            </w:r>
          </w:p>
        </w:tc>
        <w:tc>
          <w:tcPr>
            <w:tcW w:w="720" w:type="dxa"/>
            <w:tcBorders>
              <w:top w:val="single" w:sz="6" w:space="0" w:color="auto"/>
              <w:left w:val="single" w:sz="6" w:space="0" w:color="auto"/>
              <w:bottom w:val="single" w:sz="6" w:space="0" w:color="auto"/>
              <w:right w:val="single" w:sz="6" w:space="0" w:color="auto"/>
            </w:tcBorders>
          </w:tcPr>
          <w:p w14:paraId="56D8CBAC"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60A6012"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6714838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7F515D71"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353E1240"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 xml:space="preserve">Are complete records kept </w:t>
            </w:r>
            <w:proofErr w:type="gramStart"/>
            <w:r w:rsidRPr="00FC69EE">
              <w:rPr>
                <w:rFonts w:ascii="Calibri" w:hAnsi="Calibri" w:cs="Calibri"/>
              </w:rPr>
              <w:t>to support</w:t>
            </w:r>
            <w:proofErr w:type="gramEnd"/>
            <w:r w:rsidRPr="00FC69EE">
              <w:rPr>
                <w:rFonts w:ascii="Calibri" w:hAnsi="Calibri" w:cs="Calibri"/>
              </w:rPr>
              <w:t xml:space="preserve"> travel payments?</w:t>
            </w:r>
          </w:p>
        </w:tc>
        <w:tc>
          <w:tcPr>
            <w:tcW w:w="720" w:type="dxa"/>
            <w:tcBorders>
              <w:top w:val="single" w:sz="6" w:space="0" w:color="auto"/>
              <w:left w:val="single" w:sz="6" w:space="0" w:color="auto"/>
              <w:bottom w:val="single" w:sz="6" w:space="0" w:color="auto"/>
              <w:right w:val="single" w:sz="6" w:space="0" w:color="auto"/>
            </w:tcBorders>
          </w:tcPr>
          <w:p w14:paraId="294EF027"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45FC5E8"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93848E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3A6A703D"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6F7AB9C0"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Has a formal audit by an outside auditing firm been conducted of your organization’s financial record in the past year?</w:t>
            </w:r>
          </w:p>
        </w:tc>
        <w:tc>
          <w:tcPr>
            <w:tcW w:w="720" w:type="dxa"/>
            <w:tcBorders>
              <w:top w:val="single" w:sz="6" w:space="0" w:color="auto"/>
              <w:left w:val="single" w:sz="6" w:space="0" w:color="auto"/>
              <w:bottom w:val="single" w:sz="6" w:space="0" w:color="auto"/>
              <w:right w:val="single" w:sz="6" w:space="0" w:color="auto"/>
            </w:tcBorders>
          </w:tcPr>
          <w:p w14:paraId="5234E4C6"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52395AA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D582AAF"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46354829"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2060A6F5"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Do you have an indirect cost plan with current approval by a cognizant agency?</w:t>
            </w:r>
            <w:r w:rsidRPr="00FC69EE">
              <w:rPr>
                <w:rFonts w:ascii="Calibri" w:hAnsi="Calibri" w:cs="Calibri"/>
              </w:rPr>
              <w:tab/>
            </w:r>
          </w:p>
        </w:tc>
        <w:tc>
          <w:tcPr>
            <w:tcW w:w="720" w:type="dxa"/>
            <w:tcBorders>
              <w:top w:val="single" w:sz="6" w:space="0" w:color="auto"/>
              <w:left w:val="single" w:sz="6" w:space="0" w:color="auto"/>
              <w:bottom w:val="single" w:sz="6" w:space="0" w:color="auto"/>
              <w:right w:val="single" w:sz="6" w:space="0" w:color="auto"/>
            </w:tcBorders>
          </w:tcPr>
          <w:p w14:paraId="36F1D3D4"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76584926"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33FB2E8B"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r w:rsidR="007C2AEF" w:rsidRPr="00FC69EE" w14:paraId="44BABBCD" w14:textId="77777777" w:rsidTr="00097E1D">
        <w:trPr>
          <w:jc w:val="center"/>
        </w:trPr>
        <w:tc>
          <w:tcPr>
            <w:tcW w:w="6678" w:type="dxa"/>
            <w:tcBorders>
              <w:top w:val="single" w:sz="6" w:space="0" w:color="auto"/>
              <w:left w:val="single" w:sz="6" w:space="0" w:color="auto"/>
              <w:bottom w:val="single" w:sz="6" w:space="0" w:color="auto"/>
              <w:right w:val="single" w:sz="6" w:space="0" w:color="auto"/>
            </w:tcBorders>
          </w:tcPr>
          <w:p w14:paraId="051E398B" w14:textId="77777777" w:rsidR="007C2AEF" w:rsidRPr="00FC69EE" w:rsidRDefault="007C2AEF" w:rsidP="007C2AEF">
            <w:pPr>
              <w:numPr>
                <w:ilvl w:val="0"/>
                <w:numId w:val="35"/>
              </w:numPr>
              <w:tabs>
                <w:tab w:val="left" w:pos="360"/>
                <w:tab w:val="left" w:pos="1170"/>
              </w:tabs>
              <w:overflowPunct w:val="0"/>
              <w:autoSpaceDE w:val="0"/>
              <w:autoSpaceDN w:val="0"/>
              <w:adjustRightInd w:val="0"/>
              <w:spacing w:before="40" w:after="40"/>
              <w:textAlignment w:val="baseline"/>
              <w:rPr>
                <w:rFonts w:ascii="Calibri" w:hAnsi="Calibri" w:cs="Calibri"/>
              </w:rPr>
            </w:pPr>
            <w:r w:rsidRPr="00FC69EE">
              <w:rPr>
                <w:rFonts w:ascii="Calibri" w:hAnsi="Calibri" w:cs="Calibri"/>
              </w:rPr>
              <w:t xml:space="preserve">Is your organization funded by more than one source?  </w:t>
            </w:r>
          </w:p>
        </w:tc>
        <w:tc>
          <w:tcPr>
            <w:tcW w:w="720" w:type="dxa"/>
            <w:tcBorders>
              <w:top w:val="single" w:sz="6" w:space="0" w:color="auto"/>
              <w:left w:val="single" w:sz="6" w:space="0" w:color="auto"/>
              <w:bottom w:val="single" w:sz="6" w:space="0" w:color="auto"/>
              <w:right w:val="single" w:sz="6" w:space="0" w:color="auto"/>
            </w:tcBorders>
          </w:tcPr>
          <w:p w14:paraId="73924B81"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20" w:type="dxa"/>
            <w:tcBorders>
              <w:top w:val="single" w:sz="6" w:space="0" w:color="auto"/>
              <w:left w:val="single" w:sz="6" w:space="0" w:color="auto"/>
              <w:bottom w:val="single" w:sz="6" w:space="0" w:color="auto"/>
              <w:right w:val="single" w:sz="6" w:space="0" w:color="auto"/>
            </w:tcBorders>
          </w:tcPr>
          <w:p w14:paraId="4E67950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c>
          <w:tcPr>
            <w:tcW w:w="738" w:type="dxa"/>
            <w:tcBorders>
              <w:top w:val="single" w:sz="6" w:space="0" w:color="auto"/>
              <w:left w:val="single" w:sz="6" w:space="0" w:color="auto"/>
              <w:bottom w:val="single" w:sz="6" w:space="0" w:color="auto"/>
              <w:right w:val="single" w:sz="6" w:space="0" w:color="auto"/>
            </w:tcBorders>
          </w:tcPr>
          <w:p w14:paraId="76CD802A" w14:textId="77777777" w:rsidR="007C2AEF" w:rsidRPr="00FC69EE" w:rsidRDefault="007C2AEF" w:rsidP="00097E1D">
            <w:pPr>
              <w:numPr>
                <w:ilvl w:val="12"/>
                <w:numId w:val="0"/>
              </w:numPr>
              <w:tabs>
                <w:tab w:val="left" w:pos="1170"/>
              </w:tabs>
              <w:spacing w:before="40" w:after="40"/>
              <w:jc w:val="both"/>
              <w:rPr>
                <w:rFonts w:ascii="Calibri" w:hAnsi="Calibri" w:cs="Calibri"/>
              </w:rPr>
            </w:pPr>
          </w:p>
        </w:tc>
      </w:tr>
    </w:tbl>
    <w:p w14:paraId="4AC37AB8" w14:textId="77777777" w:rsidR="007C2AEF" w:rsidRPr="00864CA0" w:rsidRDefault="007C2AEF" w:rsidP="007C2AEF">
      <w:pPr>
        <w:tabs>
          <w:tab w:val="left" w:pos="1170"/>
        </w:tabs>
        <w:jc w:val="both"/>
        <w:rPr>
          <w:rFonts w:ascii="Arial" w:hAnsi="Arial"/>
          <w:sz w:val="19"/>
          <w:szCs w:val="19"/>
        </w:rPr>
      </w:pPr>
    </w:p>
    <w:p w14:paraId="4847B71D"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0248BE50" w14:textId="77777777" w:rsidR="007C2AEF" w:rsidRPr="00FC69EE" w:rsidRDefault="007C2AEF" w:rsidP="007C2AEF">
      <w:pPr>
        <w:rPr>
          <w:rFonts w:ascii="Calibri" w:hAnsi="Calibri" w:cs="Calibri"/>
        </w:rPr>
      </w:pPr>
      <w:r w:rsidRPr="00FC69EE">
        <w:rPr>
          <w:rFonts w:ascii="Calibri" w:hAnsi="Calibri" w:cs="Calibri"/>
        </w:rPr>
        <w:t>Name of Organization</w:t>
      </w:r>
    </w:p>
    <w:p w14:paraId="3BB9B052" w14:textId="77777777" w:rsidR="007C2AEF" w:rsidRPr="00FC69EE" w:rsidRDefault="007C2AEF" w:rsidP="007C2AEF">
      <w:pPr>
        <w:rPr>
          <w:rFonts w:ascii="Calibri" w:hAnsi="Calibri" w:cs="Calibri"/>
        </w:rPr>
      </w:pPr>
    </w:p>
    <w:p w14:paraId="5DAE088A"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788A834D" w14:textId="77777777" w:rsidR="007C2AEF" w:rsidRPr="00FC69EE" w:rsidRDefault="007C2AEF" w:rsidP="007C2AEF">
      <w:pPr>
        <w:rPr>
          <w:rFonts w:ascii="Calibri" w:hAnsi="Calibri" w:cs="Calibri"/>
        </w:rPr>
      </w:pPr>
      <w:r w:rsidRPr="00FC69EE">
        <w:rPr>
          <w:rFonts w:ascii="Calibri" w:hAnsi="Calibri" w:cs="Calibri"/>
        </w:rPr>
        <w:t>Typed/Printed Name and Title of Authorized Representative</w:t>
      </w:r>
    </w:p>
    <w:p w14:paraId="74DC13C3" w14:textId="77777777" w:rsidR="007C2AEF" w:rsidRPr="00FC69EE" w:rsidRDefault="007C2AEF" w:rsidP="007C2AEF">
      <w:pPr>
        <w:rPr>
          <w:rFonts w:ascii="Calibri" w:hAnsi="Calibri" w:cs="Calibri"/>
        </w:rPr>
      </w:pPr>
    </w:p>
    <w:p w14:paraId="39EF042B" w14:textId="77777777" w:rsidR="007C2AEF" w:rsidRPr="00FC69EE" w:rsidRDefault="007C2AEF" w:rsidP="007C2AEF">
      <w:pPr>
        <w:rPr>
          <w:rFonts w:ascii="Calibri" w:hAnsi="Calibri" w:cs="Calibri"/>
        </w:rPr>
      </w:pPr>
      <w:r w:rsidRPr="00FC69EE">
        <w:rPr>
          <w:rFonts w:ascii="Calibri" w:hAnsi="Calibri" w:cs="Calibri"/>
        </w:rPr>
        <w:t>______________________________________________________________________________</w:t>
      </w:r>
    </w:p>
    <w:p w14:paraId="217FC7DB" w14:textId="77777777" w:rsidR="007C2AEF" w:rsidRPr="00FC69EE" w:rsidRDefault="007C2AEF" w:rsidP="007C2AEF">
      <w:pPr>
        <w:rPr>
          <w:rFonts w:ascii="Calibri" w:hAnsi="Calibri" w:cs="Calibri"/>
        </w:rPr>
      </w:pPr>
      <w:r w:rsidRPr="00FC69EE">
        <w:rPr>
          <w:rFonts w:ascii="Calibri" w:hAnsi="Calibri" w:cs="Calibri"/>
        </w:rPr>
        <w:t xml:space="preserve">Signature of Authorized Representative </w:t>
      </w:r>
      <w:r w:rsidRPr="00FC69EE">
        <w:rPr>
          <w:rFonts w:ascii="Calibri" w:hAnsi="Calibri" w:cs="Calibri"/>
        </w:rPr>
        <w:tab/>
      </w:r>
      <w:r w:rsidRPr="00FC69EE">
        <w:rPr>
          <w:rFonts w:ascii="Calibri" w:hAnsi="Calibri" w:cs="Calibri"/>
        </w:rPr>
        <w:tab/>
      </w:r>
      <w:r w:rsidRPr="00FC69EE">
        <w:rPr>
          <w:rFonts w:ascii="Calibri" w:hAnsi="Calibri" w:cs="Calibri"/>
        </w:rPr>
        <w:tab/>
      </w:r>
      <w:r>
        <w:rPr>
          <w:rFonts w:ascii="Calibri" w:hAnsi="Calibri" w:cs="Calibri"/>
        </w:rPr>
        <w:t xml:space="preserve">                                  </w:t>
      </w:r>
      <w:r w:rsidRPr="00FC69EE">
        <w:rPr>
          <w:rFonts w:ascii="Calibri" w:hAnsi="Calibri" w:cs="Calibri"/>
        </w:rPr>
        <w:tab/>
        <w:t>Date</w:t>
      </w:r>
    </w:p>
    <w:p w14:paraId="5AB71743" w14:textId="583EAFEC" w:rsidR="007C2AEF" w:rsidRPr="007B0879" w:rsidRDefault="007C2AEF" w:rsidP="007C2AEF">
      <w:pPr>
        <w:rPr>
          <w:rFonts w:ascii="Calibri" w:hAnsi="Calibri" w:cs="Calibri"/>
        </w:rPr>
      </w:pPr>
    </w:p>
    <w:sectPr w:rsidR="007C2AEF" w:rsidRPr="007B0879" w:rsidSect="001B4BF0">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572F" w14:textId="77777777" w:rsidR="001B4BF0" w:rsidRDefault="001B4BF0" w:rsidP="001B4BF0">
      <w:r>
        <w:separator/>
      </w:r>
    </w:p>
  </w:endnote>
  <w:endnote w:type="continuationSeparator" w:id="0">
    <w:p w14:paraId="275D6C51" w14:textId="77777777" w:rsidR="001B4BF0" w:rsidRDefault="001B4BF0" w:rsidP="001B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096259"/>
      <w:docPartObj>
        <w:docPartGallery w:val="Page Numbers (Bottom of Page)"/>
        <w:docPartUnique/>
      </w:docPartObj>
    </w:sdtPr>
    <w:sdtEndPr/>
    <w:sdtContent>
      <w:sdt>
        <w:sdtPr>
          <w:id w:val="-1769616900"/>
          <w:docPartObj>
            <w:docPartGallery w:val="Page Numbers (Top of Page)"/>
            <w:docPartUnique/>
          </w:docPartObj>
        </w:sdtPr>
        <w:sdtEndPr/>
        <w:sdtContent>
          <w:p w14:paraId="7E4A8C3C" w14:textId="5B404824" w:rsidR="001B4BF0" w:rsidRDefault="001B4BF0">
            <w:pPr>
              <w:pStyle w:val="Footer"/>
              <w:jc w:val="right"/>
            </w:pPr>
            <w:r w:rsidRPr="001B4BF0">
              <w:rPr>
                <w:rFonts w:ascii="Calibri" w:hAnsi="Calibri" w:cs="Calibri"/>
                <w:sz w:val="24"/>
                <w:szCs w:val="24"/>
              </w:rPr>
              <w:t xml:space="preserve">Page </w:t>
            </w:r>
            <w:r w:rsidRPr="001B4BF0">
              <w:rPr>
                <w:rFonts w:ascii="Calibri" w:hAnsi="Calibri" w:cs="Calibri"/>
                <w:sz w:val="24"/>
                <w:szCs w:val="24"/>
              </w:rPr>
              <w:fldChar w:fldCharType="begin"/>
            </w:r>
            <w:r w:rsidRPr="001B4BF0">
              <w:rPr>
                <w:rFonts w:ascii="Calibri" w:hAnsi="Calibri" w:cs="Calibri"/>
                <w:sz w:val="24"/>
                <w:szCs w:val="24"/>
              </w:rPr>
              <w:instrText xml:space="preserve"> PAGE </w:instrText>
            </w:r>
            <w:r w:rsidRPr="001B4BF0">
              <w:rPr>
                <w:rFonts w:ascii="Calibri" w:hAnsi="Calibri" w:cs="Calibri"/>
                <w:sz w:val="24"/>
                <w:szCs w:val="24"/>
              </w:rPr>
              <w:fldChar w:fldCharType="separate"/>
            </w:r>
            <w:r w:rsidRPr="001B4BF0">
              <w:rPr>
                <w:rFonts w:ascii="Calibri" w:hAnsi="Calibri" w:cs="Calibri"/>
                <w:noProof/>
                <w:sz w:val="24"/>
                <w:szCs w:val="24"/>
              </w:rPr>
              <w:t>2</w:t>
            </w:r>
            <w:r w:rsidRPr="001B4BF0">
              <w:rPr>
                <w:rFonts w:ascii="Calibri" w:hAnsi="Calibri" w:cs="Calibri"/>
                <w:sz w:val="24"/>
                <w:szCs w:val="24"/>
              </w:rPr>
              <w:fldChar w:fldCharType="end"/>
            </w:r>
            <w:r w:rsidRPr="001B4BF0">
              <w:rPr>
                <w:rFonts w:ascii="Calibri" w:hAnsi="Calibri" w:cs="Calibri"/>
                <w:sz w:val="24"/>
                <w:szCs w:val="24"/>
              </w:rPr>
              <w:t xml:space="preserve"> of </w:t>
            </w:r>
            <w:r w:rsidRPr="001B4BF0">
              <w:rPr>
                <w:rFonts w:ascii="Calibri" w:hAnsi="Calibri" w:cs="Calibri"/>
                <w:sz w:val="24"/>
                <w:szCs w:val="24"/>
              </w:rPr>
              <w:fldChar w:fldCharType="begin"/>
            </w:r>
            <w:r w:rsidRPr="001B4BF0">
              <w:rPr>
                <w:rFonts w:ascii="Calibri" w:hAnsi="Calibri" w:cs="Calibri"/>
                <w:sz w:val="24"/>
                <w:szCs w:val="24"/>
              </w:rPr>
              <w:instrText xml:space="preserve"> NUMPAGES  </w:instrText>
            </w:r>
            <w:r w:rsidRPr="001B4BF0">
              <w:rPr>
                <w:rFonts w:ascii="Calibri" w:hAnsi="Calibri" w:cs="Calibri"/>
                <w:sz w:val="24"/>
                <w:szCs w:val="24"/>
              </w:rPr>
              <w:fldChar w:fldCharType="separate"/>
            </w:r>
            <w:r w:rsidRPr="001B4BF0">
              <w:rPr>
                <w:rFonts w:ascii="Calibri" w:hAnsi="Calibri" w:cs="Calibri"/>
                <w:noProof/>
                <w:sz w:val="24"/>
                <w:szCs w:val="24"/>
              </w:rPr>
              <w:t>2</w:t>
            </w:r>
            <w:r w:rsidRPr="001B4BF0">
              <w:rPr>
                <w:rFonts w:ascii="Calibri" w:hAnsi="Calibri" w:cs="Calibri"/>
                <w:sz w:val="24"/>
                <w:szCs w:val="24"/>
              </w:rPr>
              <w:fldChar w:fldCharType="end"/>
            </w:r>
          </w:p>
        </w:sdtContent>
      </w:sdt>
    </w:sdtContent>
  </w:sdt>
  <w:p w14:paraId="68125EEC" w14:textId="2066BD76" w:rsidR="001B4BF0" w:rsidRPr="001B4BF0" w:rsidRDefault="001B4BF0" w:rsidP="001B4BF0">
    <w:pPr>
      <w:pStyle w:val="Header"/>
      <w:rPr>
        <w:rFonts w:ascii="Calibri" w:hAnsi="Calibri" w:cs="Calibri"/>
      </w:rPr>
    </w:pPr>
    <w:r w:rsidRPr="001B4BF0">
      <w:rPr>
        <w:rFonts w:ascii="Calibri" w:hAnsi="Calibri" w:cs="Calibri"/>
      </w:rPr>
      <w:t>Heart of Texas</w:t>
    </w:r>
    <w:r>
      <w:rPr>
        <w:rFonts w:ascii="Calibri" w:hAnsi="Calibri" w:cs="Calibri"/>
      </w:rPr>
      <w:t xml:space="preserve"> </w:t>
    </w:r>
    <w:r w:rsidRPr="001B4BF0">
      <w:rPr>
        <w:rFonts w:ascii="Calibri" w:hAnsi="Calibri" w:cs="Calibri"/>
      </w:rPr>
      <w:t>WIOA</w:t>
    </w:r>
    <w:r>
      <w:rPr>
        <w:rFonts w:ascii="Calibri" w:hAnsi="Calibri" w:cs="Calibri"/>
      </w:rPr>
      <w:t xml:space="preserve"> </w:t>
    </w:r>
    <w:r w:rsidRPr="001B4BF0">
      <w:rPr>
        <w:rFonts w:ascii="Calibri" w:hAnsi="Calibri" w:cs="Calibri"/>
      </w:rPr>
      <w:t>Youth and Educational Outreach Services</w:t>
    </w:r>
    <w:r>
      <w:rPr>
        <w:rFonts w:ascii="Calibri" w:hAnsi="Calibri" w:cs="Calibri"/>
      </w:rPr>
      <w:t xml:space="preserve"> RFP #13250101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957C" w14:textId="77777777" w:rsidR="001B4BF0" w:rsidRDefault="001B4BF0" w:rsidP="001B4BF0">
    <w:pPr>
      <w:pStyle w:val="Footer"/>
      <w:jc w:val="center"/>
      <w:rPr>
        <w:rFonts w:ascii="Calibri" w:hAnsi="Calibri" w:cs="Calibri"/>
        <w:sz w:val="16"/>
        <w:szCs w:val="16"/>
      </w:rPr>
    </w:pPr>
    <w:r w:rsidRPr="00DC42E7">
      <w:rPr>
        <w:rFonts w:ascii="Calibri" w:hAnsi="Calibri" w:cs="Calibri"/>
        <w:sz w:val="16"/>
        <w:szCs w:val="16"/>
      </w:rPr>
      <w:t>The Heart of Texas Workforce Development Board, Inc. is an equal opportunity employer/programs and auxiliary aids and</w:t>
    </w:r>
    <w:r>
      <w:rPr>
        <w:rFonts w:ascii="Calibri" w:hAnsi="Calibri" w:cs="Calibri"/>
        <w:sz w:val="16"/>
        <w:szCs w:val="16"/>
      </w:rPr>
      <w:t xml:space="preserve"> </w:t>
    </w:r>
    <w:r w:rsidRPr="00DC42E7">
      <w:rPr>
        <w:rFonts w:ascii="Calibri" w:hAnsi="Calibri" w:cs="Calibri"/>
        <w:sz w:val="16"/>
        <w:szCs w:val="16"/>
      </w:rPr>
      <w:t>services are available upon request to include individuals with disabilities.</w:t>
    </w:r>
    <w:r>
      <w:rPr>
        <w:rFonts w:ascii="Calibri" w:hAnsi="Calibri" w:cs="Calibri"/>
        <w:sz w:val="16"/>
        <w:szCs w:val="16"/>
      </w:rPr>
      <w:t xml:space="preserve"> </w:t>
    </w:r>
    <w:r w:rsidRPr="00DC42E7">
      <w:rPr>
        <w:rFonts w:ascii="Calibri" w:hAnsi="Calibri" w:cs="Calibri"/>
        <w:sz w:val="16"/>
        <w:szCs w:val="16"/>
      </w:rPr>
      <w:t>TTY/TDD via RELAY Texas service at 711 or (TDD) 1-800-735-2989/ 1-800-735-2988 (voice).</w:t>
    </w:r>
  </w:p>
  <w:p w14:paraId="484D6720" w14:textId="02EA519B" w:rsidR="001B4BF0" w:rsidRPr="00DC42E7" w:rsidRDefault="001B4BF0" w:rsidP="001B4BF0">
    <w:pPr>
      <w:pStyle w:val="Footer"/>
      <w:jc w:val="center"/>
      <w:rPr>
        <w:rFonts w:ascii="Calibri" w:hAnsi="Calibri" w:cs="Calibri"/>
        <w:sz w:val="16"/>
        <w:szCs w:val="16"/>
      </w:rPr>
    </w:pPr>
    <w:r>
      <w:rPr>
        <w:rFonts w:ascii="Calibri" w:hAnsi="Calibri" w:cs="Calibri"/>
        <w:noProof/>
        <w:sz w:val="16"/>
        <w:szCs w:val="16"/>
      </w:rPr>
      <w:drawing>
        <wp:inline distT="0" distB="0" distL="0" distR="0" wp14:anchorId="4FE3ED12" wp14:editId="5925318A">
          <wp:extent cx="2194560" cy="135890"/>
          <wp:effectExtent l="0" t="0" r="0" b="0"/>
          <wp:docPr id="2029793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35890"/>
                  </a:xfrm>
                  <a:prstGeom prst="rect">
                    <a:avLst/>
                  </a:prstGeom>
                  <a:noFill/>
                </pic:spPr>
              </pic:pic>
            </a:graphicData>
          </a:graphic>
        </wp:inline>
      </w:drawing>
    </w:r>
  </w:p>
  <w:p w14:paraId="31996055" w14:textId="77777777" w:rsidR="001B4BF0" w:rsidRDefault="001B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9E89" w14:textId="77777777" w:rsidR="001B4BF0" w:rsidRDefault="001B4BF0" w:rsidP="001B4BF0">
      <w:r>
        <w:separator/>
      </w:r>
    </w:p>
  </w:footnote>
  <w:footnote w:type="continuationSeparator" w:id="0">
    <w:p w14:paraId="56EA8C69" w14:textId="77777777" w:rsidR="001B4BF0" w:rsidRDefault="001B4BF0" w:rsidP="001B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4D"/>
    <w:multiLevelType w:val="hybridMultilevel"/>
    <w:tmpl w:val="4F72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2EB8"/>
    <w:multiLevelType w:val="hybridMultilevel"/>
    <w:tmpl w:val="2FCE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1E68"/>
    <w:multiLevelType w:val="hybridMultilevel"/>
    <w:tmpl w:val="64F0BC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BE4C4D"/>
    <w:multiLevelType w:val="singleLevel"/>
    <w:tmpl w:val="E9D4104A"/>
    <w:lvl w:ilvl="0">
      <w:start w:val="2"/>
      <w:numFmt w:val="decimal"/>
      <w:lvlText w:val="%1."/>
      <w:legacy w:legacy="1" w:legacySpace="120" w:legacyIndent="360"/>
      <w:lvlJc w:val="left"/>
      <w:pPr>
        <w:ind w:left="360" w:hanging="360"/>
      </w:pPr>
    </w:lvl>
  </w:abstractNum>
  <w:abstractNum w:abstractNumId="4" w15:restartNumberingAfterBreak="0">
    <w:nsid w:val="05496E17"/>
    <w:multiLevelType w:val="hybridMultilevel"/>
    <w:tmpl w:val="73305B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53D56"/>
    <w:multiLevelType w:val="hybridMultilevel"/>
    <w:tmpl w:val="4BDE08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6906531"/>
    <w:multiLevelType w:val="singleLevel"/>
    <w:tmpl w:val="8ABE3B06"/>
    <w:lvl w:ilvl="0">
      <w:start w:val="1"/>
      <w:numFmt w:val="decimal"/>
      <w:lvlText w:val="%1."/>
      <w:legacy w:legacy="1" w:legacySpace="120" w:legacyIndent="360"/>
      <w:lvlJc w:val="left"/>
      <w:pPr>
        <w:ind w:left="360" w:hanging="360"/>
      </w:pPr>
    </w:lvl>
  </w:abstractNum>
  <w:abstractNum w:abstractNumId="7" w15:restartNumberingAfterBreak="0">
    <w:nsid w:val="07C41294"/>
    <w:multiLevelType w:val="hybridMultilevel"/>
    <w:tmpl w:val="DA9E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52526"/>
    <w:multiLevelType w:val="hybridMultilevel"/>
    <w:tmpl w:val="C0B0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745C1"/>
    <w:multiLevelType w:val="hybridMultilevel"/>
    <w:tmpl w:val="B80EA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B65A07"/>
    <w:multiLevelType w:val="hybridMultilevel"/>
    <w:tmpl w:val="853E2E08"/>
    <w:lvl w:ilvl="0" w:tplc="B9102970">
      <w:start w:val="1"/>
      <w:numFmt w:val="upperLetter"/>
      <w:lvlText w:val="%1."/>
      <w:lvlJc w:val="left"/>
      <w:pPr>
        <w:ind w:left="720" w:hanging="360"/>
      </w:pPr>
      <w:rPr>
        <w:rFonts w:hint="default"/>
        <w:b/>
        <w:bCs/>
      </w:rPr>
    </w:lvl>
    <w:lvl w:ilvl="1" w:tplc="A6383AFA">
      <w:start w:val="1"/>
      <w:numFmt w:val="lowerLetter"/>
      <w:lvlText w:val="%2."/>
      <w:lvlJc w:val="left"/>
      <w:pPr>
        <w:ind w:left="1440" w:hanging="360"/>
      </w:pPr>
      <w:rPr>
        <w:b w:val="0"/>
        <w:bCs w:val="0"/>
      </w:rPr>
    </w:lvl>
    <w:lvl w:ilvl="2" w:tplc="586A4B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66469"/>
    <w:multiLevelType w:val="hybridMultilevel"/>
    <w:tmpl w:val="B5C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8355C"/>
    <w:multiLevelType w:val="singleLevel"/>
    <w:tmpl w:val="18E214BC"/>
    <w:lvl w:ilvl="0">
      <w:start w:val="1"/>
      <w:numFmt w:val="lowerLetter"/>
      <w:lvlText w:val="%1."/>
      <w:legacy w:legacy="1" w:legacySpace="120" w:legacyIndent="360"/>
      <w:lvlJc w:val="left"/>
      <w:pPr>
        <w:ind w:left="360" w:hanging="360"/>
      </w:pPr>
    </w:lvl>
  </w:abstractNum>
  <w:abstractNum w:abstractNumId="13" w15:restartNumberingAfterBreak="0">
    <w:nsid w:val="27AA6520"/>
    <w:multiLevelType w:val="multilevel"/>
    <w:tmpl w:val="77F68B8C"/>
    <w:lvl w:ilvl="0">
      <w:start w:val="1"/>
      <w:numFmt w:val="decimal"/>
      <w:lvlText w:val="(%1)"/>
      <w:lvlJc w:val="left"/>
      <w:pPr>
        <w:tabs>
          <w:tab w:val="left" w:pos="-324"/>
        </w:tabs>
        <w:ind w:left="180"/>
      </w:pPr>
      <w:rPr>
        <w:rFonts w:ascii="Arial Narrow" w:eastAsia="Arial Narrow" w:hAnsi="Arial Narro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B71F3"/>
    <w:multiLevelType w:val="hybridMultilevel"/>
    <w:tmpl w:val="7B3AE6E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A064B3"/>
    <w:multiLevelType w:val="hybridMultilevel"/>
    <w:tmpl w:val="0016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B2AC4"/>
    <w:multiLevelType w:val="singleLevel"/>
    <w:tmpl w:val="8ABE3B06"/>
    <w:lvl w:ilvl="0">
      <w:start w:val="1"/>
      <w:numFmt w:val="decimal"/>
      <w:lvlText w:val="%1."/>
      <w:legacy w:legacy="1" w:legacySpace="120" w:legacyIndent="360"/>
      <w:lvlJc w:val="left"/>
      <w:pPr>
        <w:ind w:left="360" w:hanging="360"/>
      </w:pPr>
    </w:lvl>
  </w:abstractNum>
  <w:abstractNum w:abstractNumId="17" w15:restartNumberingAfterBreak="0">
    <w:nsid w:val="33F7470B"/>
    <w:multiLevelType w:val="hybridMultilevel"/>
    <w:tmpl w:val="6C34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7170E"/>
    <w:multiLevelType w:val="multilevel"/>
    <w:tmpl w:val="AAB6739A"/>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419F2369"/>
    <w:multiLevelType w:val="hybridMultilevel"/>
    <w:tmpl w:val="66C2B2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3A661B"/>
    <w:multiLevelType w:val="hybridMultilevel"/>
    <w:tmpl w:val="CE7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61335"/>
    <w:multiLevelType w:val="multilevel"/>
    <w:tmpl w:val="0804D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E33CB"/>
    <w:multiLevelType w:val="hybridMultilevel"/>
    <w:tmpl w:val="5C56DCEC"/>
    <w:lvl w:ilvl="0" w:tplc="04090001">
      <w:start w:val="1"/>
      <w:numFmt w:val="decimal"/>
      <w:lvlText w:val="%1."/>
      <w:lvlJc w:val="left"/>
      <w:pPr>
        <w:tabs>
          <w:tab w:val="num" w:pos="1440"/>
        </w:tabs>
        <w:ind w:left="1440" w:hanging="720"/>
      </w:pPr>
      <w:rPr>
        <w:rFonts w:hint="default"/>
      </w:rPr>
    </w:lvl>
    <w:lvl w:ilvl="1" w:tplc="04090015">
      <w:start w:val="1"/>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4C63414C"/>
    <w:multiLevelType w:val="hybridMultilevel"/>
    <w:tmpl w:val="A740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16D7F"/>
    <w:multiLevelType w:val="hybridMultilevel"/>
    <w:tmpl w:val="2A1C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F24E3"/>
    <w:multiLevelType w:val="hybridMultilevel"/>
    <w:tmpl w:val="AA18F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1E65A1"/>
    <w:multiLevelType w:val="hybridMultilevel"/>
    <w:tmpl w:val="EF505512"/>
    <w:lvl w:ilvl="0" w:tplc="82627456">
      <w:start w:val="1"/>
      <w:numFmt w:val="none"/>
      <w:lvlText w:val="5."/>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CB7092"/>
    <w:multiLevelType w:val="hybridMultilevel"/>
    <w:tmpl w:val="21C29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126C6"/>
    <w:multiLevelType w:val="hybridMultilevel"/>
    <w:tmpl w:val="70EEC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6E6265"/>
    <w:multiLevelType w:val="multilevel"/>
    <w:tmpl w:val="2E32B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E614BB"/>
    <w:multiLevelType w:val="multilevel"/>
    <w:tmpl w:val="B02AA94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BFD35DD"/>
    <w:multiLevelType w:val="hybridMultilevel"/>
    <w:tmpl w:val="1F12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C5901"/>
    <w:multiLevelType w:val="hybridMultilevel"/>
    <w:tmpl w:val="8632A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6A7696"/>
    <w:multiLevelType w:val="multilevel"/>
    <w:tmpl w:val="AAB6739A"/>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62D262B2"/>
    <w:multiLevelType w:val="singleLevel"/>
    <w:tmpl w:val="18E214BC"/>
    <w:lvl w:ilvl="0">
      <w:start w:val="1"/>
      <w:numFmt w:val="lowerLetter"/>
      <w:lvlText w:val="%1."/>
      <w:legacy w:legacy="1" w:legacySpace="120" w:legacyIndent="360"/>
      <w:lvlJc w:val="left"/>
      <w:pPr>
        <w:ind w:left="360" w:hanging="360"/>
      </w:pPr>
    </w:lvl>
  </w:abstractNum>
  <w:abstractNum w:abstractNumId="35" w15:restartNumberingAfterBreak="0">
    <w:nsid w:val="649152DF"/>
    <w:multiLevelType w:val="hybridMultilevel"/>
    <w:tmpl w:val="0400AC68"/>
    <w:lvl w:ilvl="0" w:tplc="DA66209A">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0C551E"/>
    <w:multiLevelType w:val="hybridMultilevel"/>
    <w:tmpl w:val="9AD4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02C74"/>
    <w:multiLevelType w:val="singleLevel"/>
    <w:tmpl w:val="18E214BC"/>
    <w:lvl w:ilvl="0">
      <w:start w:val="1"/>
      <w:numFmt w:val="lowerLetter"/>
      <w:lvlText w:val="%1."/>
      <w:legacy w:legacy="1" w:legacySpace="120" w:legacyIndent="360"/>
      <w:lvlJc w:val="left"/>
      <w:pPr>
        <w:ind w:left="360" w:hanging="360"/>
      </w:pPr>
    </w:lvl>
  </w:abstractNum>
  <w:abstractNum w:abstractNumId="38" w15:restartNumberingAfterBreak="0">
    <w:nsid w:val="6E8771B6"/>
    <w:multiLevelType w:val="hybridMultilevel"/>
    <w:tmpl w:val="2E2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2A93"/>
    <w:multiLevelType w:val="multilevel"/>
    <w:tmpl w:val="E83286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961F4"/>
    <w:multiLevelType w:val="hybridMultilevel"/>
    <w:tmpl w:val="D8084908"/>
    <w:lvl w:ilvl="0" w:tplc="B0343B62">
      <w:start w:val="1"/>
      <w:numFmt w:val="bullet"/>
      <w:pStyle w:val="Bullet1"/>
      <w:lvlText w:val=""/>
      <w:lvlJc w:val="left"/>
      <w:pPr>
        <w:tabs>
          <w:tab w:val="num" w:pos="792"/>
        </w:tabs>
        <w:ind w:left="792" w:hanging="360"/>
      </w:pPr>
      <w:rPr>
        <w:rFonts w:ascii="Wingdings" w:hAnsi="Wingdings" w:hint="default"/>
      </w:rPr>
    </w:lvl>
    <w:lvl w:ilvl="1" w:tplc="566AB568">
      <w:start w:val="1"/>
      <w:numFmt w:val="bullet"/>
      <w:lvlText w:val=""/>
      <w:lvlJc w:val="left"/>
      <w:pPr>
        <w:tabs>
          <w:tab w:val="num" w:pos="1440"/>
        </w:tabs>
        <w:ind w:left="144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608665">
    <w:abstractNumId w:val="36"/>
  </w:num>
  <w:num w:numId="2" w16cid:durableId="1157647311">
    <w:abstractNumId w:val="29"/>
  </w:num>
  <w:num w:numId="3" w16cid:durableId="1075398775">
    <w:abstractNumId w:val="23"/>
  </w:num>
  <w:num w:numId="4" w16cid:durableId="215431938">
    <w:abstractNumId w:val="0"/>
  </w:num>
  <w:num w:numId="5" w16cid:durableId="646478010">
    <w:abstractNumId w:val="33"/>
  </w:num>
  <w:num w:numId="6" w16cid:durableId="943341393">
    <w:abstractNumId w:val="18"/>
  </w:num>
  <w:num w:numId="7" w16cid:durableId="1388339006">
    <w:abstractNumId w:val="7"/>
  </w:num>
  <w:num w:numId="8" w16cid:durableId="2095664601">
    <w:abstractNumId w:val="15"/>
  </w:num>
  <w:num w:numId="9" w16cid:durableId="692607909">
    <w:abstractNumId w:val="11"/>
  </w:num>
  <w:num w:numId="10" w16cid:durableId="1574193112">
    <w:abstractNumId w:val="38"/>
  </w:num>
  <w:num w:numId="11" w16cid:durableId="1265382438">
    <w:abstractNumId w:val="28"/>
  </w:num>
  <w:num w:numId="12" w16cid:durableId="845244140">
    <w:abstractNumId w:val="30"/>
  </w:num>
  <w:num w:numId="13" w16cid:durableId="2033189581">
    <w:abstractNumId w:val="17"/>
  </w:num>
  <w:num w:numId="14" w16cid:durableId="882137103">
    <w:abstractNumId w:val="21"/>
  </w:num>
  <w:num w:numId="15" w16cid:durableId="476648823">
    <w:abstractNumId w:val="39"/>
  </w:num>
  <w:num w:numId="16" w16cid:durableId="883253099">
    <w:abstractNumId w:val="32"/>
  </w:num>
  <w:num w:numId="17" w16cid:durableId="2001733011">
    <w:abstractNumId w:val="8"/>
  </w:num>
  <w:num w:numId="18" w16cid:durableId="1705906211">
    <w:abstractNumId w:val="27"/>
  </w:num>
  <w:num w:numId="19" w16cid:durableId="902567656">
    <w:abstractNumId w:val="9"/>
  </w:num>
  <w:num w:numId="20" w16cid:durableId="469136562">
    <w:abstractNumId w:val="13"/>
  </w:num>
  <w:num w:numId="21" w16cid:durableId="548735058">
    <w:abstractNumId w:val="31"/>
  </w:num>
  <w:num w:numId="22" w16cid:durableId="1864859459">
    <w:abstractNumId w:val="1"/>
  </w:num>
  <w:num w:numId="23" w16cid:durableId="2099399850">
    <w:abstractNumId w:val="24"/>
  </w:num>
  <w:num w:numId="24" w16cid:durableId="2108649976">
    <w:abstractNumId w:val="2"/>
  </w:num>
  <w:num w:numId="25" w16cid:durableId="516651643">
    <w:abstractNumId w:val="4"/>
  </w:num>
  <w:num w:numId="26" w16cid:durableId="1197697889">
    <w:abstractNumId w:val="19"/>
  </w:num>
  <w:num w:numId="27" w16cid:durableId="750736732">
    <w:abstractNumId w:val="10"/>
  </w:num>
  <w:num w:numId="28" w16cid:durableId="1185901065">
    <w:abstractNumId w:val="5"/>
  </w:num>
  <w:num w:numId="29" w16cid:durableId="1263152352">
    <w:abstractNumId w:val="25"/>
  </w:num>
  <w:num w:numId="30" w16cid:durableId="1855680302">
    <w:abstractNumId w:val="40"/>
  </w:num>
  <w:num w:numId="31" w16cid:durableId="381175701">
    <w:abstractNumId w:val="16"/>
  </w:num>
  <w:num w:numId="32" w16cid:durableId="1435398092">
    <w:abstractNumId w:val="34"/>
  </w:num>
  <w:num w:numId="33" w16cid:durableId="1032878309">
    <w:abstractNumId w:val="37"/>
  </w:num>
  <w:num w:numId="34" w16cid:durableId="1183864942">
    <w:abstractNumId w:val="6"/>
  </w:num>
  <w:num w:numId="35" w16cid:durableId="1302349952">
    <w:abstractNumId w:val="3"/>
  </w:num>
  <w:num w:numId="36" w16cid:durableId="487869516">
    <w:abstractNumId w:val="12"/>
  </w:num>
  <w:num w:numId="37" w16cid:durableId="1012488058">
    <w:abstractNumId w:val="26"/>
  </w:num>
  <w:num w:numId="38" w16cid:durableId="667829629">
    <w:abstractNumId w:val="35"/>
  </w:num>
  <w:num w:numId="39" w16cid:durableId="160239992">
    <w:abstractNumId w:val="22"/>
  </w:num>
  <w:num w:numId="40" w16cid:durableId="1294486148">
    <w:abstractNumId w:val="14"/>
  </w:num>
  <w:num w:numId="41" w16cid:durableId="49599459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0"/>
    <w:rsid w:val="000644DC"/>
    <w:rsid w:val="00075540"/>
    <w:rsid w:val="000C7B50"/>
    <w:rsid w:val="000E377F"/>
    <w:rsid w:val="00165D26"/>
    <w:rsid w:val="001B4BF0"/>
    <w:rsid w:val="002252DF"/>
    <w:rsid w:val="002A0910"/>
    <w:rsid w:val="002D19A7"/>
    <w:rsid w:val="003B72C7"/>
    <w:rsid w:val="003D5D9F"/>
    <w:rsid w:val="00474D9D"/>
    <w:rsid w:val="004818E5"/>
    <w:rsid w:val="005079EA"/>
    <w:rsid w:val="00565E9A"/>
    <w:rsid w:val="005852F0"/>
    <w:rsid w:val="00646CE1"/>
    <w:rsid w:val="0065105A"/>
    <w:rsid w:val="00657131"/>
    <w:rsid w:val="006705FC"/>
    <w:rsid w:val="006C5428"/>
    <w:rsid w:val="006E1335"/>
    <w:rsid w:val="00747859"/>
    <w:rsid w:val="007B0879"/>
    <w:rsid w:val="007C2AEF"/>
    <w:rsid w:val="00884E57"/>
    <w:rsid w:val="00906733"/>
    <w:rsid w:val="00935858"/>
    <w:rsid w:val="00967088"/>
    <w:rsid w:val="009926EC"/>
    <w:rsid w:val="00A14D4B"/>
    <w:rsid w:val="00A66A30"/>
    <w:rsid w:val="00AB1754"/>
    <w:rsid w:val="00B25FE6"/>
    <w:rsid w:val="00B278E8"/>
    <w:rsid w:val="00B7335D"/>
    <w:rsid w:val="00B84682"/>
    <w:rsid w:val="00C00A8B"/>
    <w:rsid w:val="00C43021"/>
    <w:rsid w:val="00C846C1"/>
    <w:rsid w:val="00D03111"/>
    <w:rsid w:val="00D03A82"/>
    <w:rsid w:val="00D07FA0"/>
    <w:rsid w:val="00D50BCE"/>
    <w:rsid w:val="00D7502C"/>
    <w:rsid w:val="00DE09E5"/>
    <w:rsid w:val="00E13258"/>
    <w:rsid w:val="00F2535A"/>
    <w:rsid w:val="00F86F6A"/>
    <w:rsid w:val="00FB3380"/>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EA259"/>
  <w15:chartTrackingRefBased/>
  <w15:docId w15:val="{4253F5EC-381E-4C69-9B4C-1A44BDF8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BF0"/>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qFormat/>
    <w:rsid w:val="001B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B4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B4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B4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B4B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B4B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B4B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B4B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4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B4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B4BF0"/>
    <w:rPr>
      <w:rFonts w:eastAsiaTheme="majorEastAsia" w:cstheme="majorBidi"/>
      <w:i/>
      <w:iCs/>
      <w:color w:val="0F4761" w:themeColor="accent1" w:themeShade="BF"/>
    </w:rPr>
  </w:style>
  <w:style w:type="character" w:customStyle="1" w:styleId="Heading5Char">
    <w:name w:val="Heading 5 Char"/>
    <w:basedOn w:val="DefaultParagraphFont"/>
    <w:link w:val="Heading5"/>
    <w:rsid w:val="001B4BF0"/>
    <w:rPr>
      <w:rFonts w:eastAsiaTheme="majorEastAsia" w:cstheme="majorBidi"/>
      <w:color w:val="0F4761" w:themeColor="accent1" w:themeShade="BF"/>
    </w:rPr>
  </w:style>
  <w:style w:type="character" w:customStyle="1" w:styleId="Heading6Char">
    <w:name w:val="Heading 6 Char"/>
    <w:basedOn w:val="DefaultParagraphFont"/>
    <w:link w:val="Heading6"/>
    <w:rsid w:val="001B4BF0"/>
    <w:rPr>
      <w:rFonts w:eastAsiaTheme="majorEastAsia" w:cstheme="majorBidi"/>
      <w:i/>
      <w:iCs/>
      <w:color w:val="595959" w:themeColor="text1" w:themeTint="A6"/>
    </w:rPr>
  </w:style>
  <w:style w:type="character" w:customStyle="1" w:styleId="Heading7Char">
    <w:name w:val="Heading 7 Char"/>
    <w:basedOn w:val="DefaultParagraphFont"/>
    <w:link w:val="Heading7"/>
    <w:rsid w:val="001B4BF0"/>
    <w:rPr>
      <w:rFonts w:eastAsiaTheme="majorEastAsia" w:cstheme="majorBidi"/>
      <w:color w:val="595959" w:themeColor="text1" w:themeTint="A6"/>
    </w:rPr>
  </w:style>
  <w:style w:type="character" w:customStyle="1" w:styleId="Heading8Char">
    <w:name w:val="Heading 8 Char"/>
    <w:basedOn w:val="DefaultParagraphFont"/>
    <w:link w:val="Heading8"/>
    <w:rsid w:val="001B4BF0"/>
    <w:rPr>
      <w:rFonts w:eastAsiaTheme="majorEastAsia" w:cstheme="majorBidi"/>
      <w:i/>
      <w:iCs/>
      <w:color w:val="272727" w:themeColor="text1" w:themeTint="D8"/>
    </w:rPr>
  </w:style>
  <w:style w:type="character" w:customStyle="1" w:styleId="Heading9Char">
    <w:name w:val="Heading 9 Char"/>
    <w:basedOn w:val="DefaultParagraphFont"/>
    <w:link w:val="Heading9"/>
    <w:rsid w:val="001B4BF0"/>
    <w:rPr>
      <w:rFonts w:eastAsiaTheme="majorEastAsia" w:cstheme="majorBidi"/>
      <w:color w:val="272727" w:themeColor="text1" w:themeTint="D8"/>
    </w:rPr>
  </w:style>
  <w:style w:type="paragraph" w:styleId="Title">
    <w:name w:val="Title"/>
    <w:basedOn w:val="Normal"/>
    <w:next w:val="Normal"/>
    <w:link w:val="TitleChar"/>
    <w:qFormat/>
    <w:rsid w:val="001B4B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4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B4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B4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BF0"/>
    <w:pPr>
      <w:spacing w:before="160"/>
      <w:jc w:val="center"/>
    </w:pPr>
    <w:rPr>
      <w:i/>
      <w:iCs/>
      <w:color w:val="404040" w:themeColor="text1" w:themeTint="BF"/>
    </w:rPr>
  </w:style>
  <w:style w:type="character" w:customStyle="1" w:styleId="QuoteChar">
    <w:name w:val="Quote Char"/>
    <w:basedOn w:val="DefaultParagraphFont"/>
    <w:link w:val="Quote"/>
    <w:uiPriority w:val="29"/>
    <w:rsid w:val="001B4BF0"/>
    <w:rPr>
      <w:i/>
      <w:iCs/>
      <w:color w:val="404040" w:themeColor="text1" w:themeTint="BF"/>
    </w:rPr>
  </w:style>
  <w:style w:type="paragraph" w:styleId="ListParagraph">
    <w:name w:val="List Paragraph"/>
    <w:basedOn w:val="Normal"/>
    <w:uiPriority w:val="34"/>
    <w:qFormat/>
    <w:rsid w:val="001B4BF0"/>
    <w:pPr>
      <w:ind w:left="720"/>
      <w:contextualSpacing/>
    </w:pPr>
  </w:style>
  <w:style w:type="character" w:styleId="IntenseEmphasis">
    <w:name w:val="Intense Emphasis"/>
    <w:basedOn w:val="DefaultParagraphFont"/>
    <w:uiPriority w:val="21"/>
    <w:qFormat/>
    <w:rsid w:val="001B4BF0"/>
    <w:rPr>
      <w:i/>
      <w:iCs/>
      <w:color w:val="0F4761" w:themeColor="accent1" w:themeShade="BF"/>
    </w:rPr>
  </w:style>
  <w:style w:type="paragraph" w:styleId="IntenseQuote">
    <w:name w:val="Intense Quote"/>
    <w:basedOn w:val="Normal"/>
    <w:next w:val="Normal"/>
    <w:link w:val="IntenseQuoteChar"/>
    <w:uiPriority w:val="30"/>
    <w:qFormat/>
    <w:rsid w:val="001B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BF0"/>
    <w:rPr>
      <w:i/>
      <w:iCs/>
      <w:color w:val="0F4761" w:themeColor="accent1" w:themeShade="BF"/>
    </w:rPr>
  </w:style>
  <w:style w:type="character" w:styleId="IntenseReference">
    <w:name w:val="Intense Reference"/>
    <w:basedOn w:val="DefaultParagraphFont"/>
    <w:uiPriority w:val="32"/>
    <w:qFormat/>
    <w:rsid w:val="001B4BF0"/>
    <w:rPr>
      <w:b/>
      <w:bCs/>
      <w:smallCaps/>
      <w:color w:val="0F4761" w:themeColor="accent1" w:themeShade="BF"/>
      <w:spacing w:val="5"/>
    </w:rPr>
  </w:style>
  <w:style w:type="paragraph" w:styleId="Header">
    <w:name w:val="header"/>
    <w:basedOn w:val="Normal"/>
    <w:link w:val="HeaderChar"/>
    <w:unhideWhenUsed/>
    <w:rsid w:val="001B4BF0"/>
    <w:pPr>
      <w:tabs>
        <w:tab w:val="center" w:pos="4680"/>
        <w:tab w:val="right" w:pos="9360"/>
      </w:tabs>
    </w:pPr>
  </w:style>
  <w:style w:type="character" w:customStyle="1" w:styleId="HeaderChar">
    <w:name w:val="Header Char"/>
    <w:basedOn w:val="DefaultParagraphFont"/>
    <w:link w:val="Header"/>
    <w:rsid w:val="001B4BF0"/>
    <w:rPr>
      <w:rFonts w:ascii="Times New Roman" w:eastAsia="PMingLiU" w:hAnsi="Times New Roman" w:cs="Times New Roman"/>
      <w:kern w:val="0"/>
      <w:sz w:val="22"/>
      <w:szCs w:val="22"/>
      <w14:ligatures w14:val="none"/>
    </w:rPr>
  </w:style>
  <w:style w:type="paragraph" w:styleId="Footer">
    <w:name w:val="footer"/>
    <w:basedOn w:val="Normal"/>
    <w:link w:val="FooterChar"/>
    <w:unhideWhenUsed/>
    <w:rsid w:val="001B4BF0"/>
    <w:pPr>
      <w:tabs>
        <w:tab w:val="center" w:pos="4680"/>
        <w:tab w:val="right" w:pos="9360"/>
      </w:tabs>
    </w:pPr>
  </w:style>
  <w:style w:type="character" w:customStyle="1" w:styleId="FooterChar">
    <w:name w:val="Footer Char"/>
    <w:basedOn w:val="DefaultParagraphFont"/>
    <w:link w:val="Footer"/>
    <w:rsid w:val="001B4BF0"/>
    <w:rPr>
      <w:rFonts w:ascii="Times New Roman" w:eastAsia="PMingLiU" w:hAnsi="Times New Roman" w:cs="Times New Roman"/>
      <w:kern w:val="0"/>
      <w:sz w:val="22"/>
      <w:szCs w:val="22"/>
      <w14:ligatures w14:val="none"/>
    </w:rPr>
  </w:style>
  <w:style w:type="character" w:styleId="Hyperlink">
    <w:name w:val="Hyperlink"/>
    <w:basedOn w:val="DefaultParagraphFont"/>
    <w:uiPriority w:val="99"/>
    <w:unhideWhenUsed/>
    <w:rsid w:val="004818E5"/>
    <w:rPr>
      <w:color w:val="467886" w:themeColor="hyperlink"/>
      <w:u w:val="single"/>
    </w:rPr>
  </w:style>
  <w:style w:type="character" w:styleId="UnresolvedMention">
    <w:name w:val="Unresolved Mention"/>
    <w:basedOn w:val="DefaultParagraphFont"/>
    <w:uiPriority w:val="99"/>
    <w:semiHidden/>
    <w:unhideWhenUsed/>
    <w:rsid w:val="004818E5"/>
    <w:rPr>
      <w:color w:val="605E5C"/>
      <w:shd w:val="clear" w:color="auto" w:fill="E1DFDD"/>
    </w:rPr>
  </w:style>
  <w:style w:type="table" w:styleId="TableGrid">
    <w:name w:val="Table Grid"/>
    <w:basedOn w:val="TableNormal"/>
    <w:uiPriority w:val="59"/>
    <w:rsid w:val="00DE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FE717F"/>
    <w:pPr>
      <w:widowControl w:val="0"/>
      <w:ind w:left="1080" w:hanging="540"/>
    </w:pPr>
    <w:rPr>
      <w:rFonts w:ascii="CG Times" w:eastAsia="Times New Roman" w:hAnsi="CG Times"/>
      <w:snapToGrid w:val="0"/>
      <w:sz w:val="24"/>
      <w:szCs w:val="20"/>
    </w:rPr>
  </w:style>
  <w:style w:type="character" w:styleId="PageNumber">
    <w:name w:val="page number"/>
    <w:basedOn w:val="DefaultParagraphFont"/>
    <w:rsid w:val="00FE717F"/>
  </w:style>
  <w:style w:type="paragraph" w:styleId="BodyText">
    <w:name w:val="Body Text"/>
    <w:basedOn w:val="Normal"/>
    <w:link w:val="BodyTextChar"/>
    <w:rsid w:val="00FE717F"/>
    <w:pPr>
      <w:widowControl w:val="0"/>
    </w:pPr>
    <w:rPr>
      <w:rFonts w:eastAsia="Times New Roman"/>
      <w:color w:val="000000"/>
      <w:sz w:val="24"/>
      <w:szCs w:val="20"/>
      <w:lang w:val="x-none" w:eastAsia="x-none"/>
    </w:rPr>
  </w:style>
  <w:style w:type="character" w:customStyle="1" w:styleId="BodyTextChar">
    <w:name w:val="Body Text Char"/>
    <w:basedOn w:val="DefaultParagraphFont"/>
    <w:link w:val="BodyText"/>
    <w:rsid w:val="00FE717F"/>
    <w:rPr>
      <w:rFonts w:ascii="Times New Roman" w:eastAsia="Times New Roman" w:hAnsi="Times New Roman" w:cs="Times New Roman"/>
      <w:color w:val="000000"/>
      <w:kern w:val="0"/>
      <w:szCs w:val="20"/>
      <w:lang w:val="x-none" w:eastAsia="x-none"/>
      <w14:ligatures w14:val="none"/>
    </w:rPr>
  </w:style>
  <w:style w:type="paragraph" w:styleId="BodyText2">
    <w:name w:val="Body Text 2"/>
    <w:basedOn w:val="Normal"/>
    <w:link w:val="BodyText2Char"/>
    <w:rsid w:val="00FE717F"/>
    <w:pPr>
      <w:widowControl w:val="0"/>
    </w:pPr>
    <w:rPr>
      <w:rFonts w:eastAsia="Times New Roman"/>
      <w:b/>
      <w:bCs/>
      <w:color w:val="000000"/>
      <w:sz w:val="24"/>
      <w:szCs w:val="20"/>
      <w:lang w:val="x-none" w:eastAsia="x-none"/>
    </w:rPr>
  </w:style>
  <w:style w:type="character" w:customStyle="1" w:styleId="BodyText2Char">
    <w:name w:val="Body Text 2 Char"/>
    <w:basedOn w:val="DefaultParagraphFont"/>
    <w:link w:val="BodyText2"/>
    <w:rsid w:val="00FE717F"/>
    <w:rPr>
      <w:rFonts w:ascii="Times New Roman" w:eastAsia="Times New Roman" w:hAnsi="Times New Roman" w:cs="Times New Roman"/>
      <w:b/>
      <w:bCs/>
      <w:color w:val="000000"/>
      <w:kern w:val="0"/>
      <w:szCs w:val="20"/>
      <w:lang w:val="x-none" w:eastAsia="x-none"/>
      <w14:ligatures w14:val="none"/>
    </w:rPr>
  </w:style>
  <w:style w:type="paragraph" w:styleId="BodyTextIndent">
    <w:name w:val="Body Text Indent"/>
    <w:basedOn w:val="Normal"/>
    <w:link w:val="BodyTextIndentChar"/>
    <w:rsid w:val="00FE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Arial" w:eastAsia="Times New Roman" w:hAnsi="Arial"/>
      <w:sz w:val="24"/>
      <w:szCs w:val="24"/>
      <w:lang w:val="x-none" w:eastAsia="x-none"/>
    </w:rPr>
  </w:style>
  <w:style w:type="character" w:customStyle="1" w:styleId="BodyTextIndentChar">
    <w:name w:val="Body Text Indent Char"/>
    <w:basedOn w:val="DefaultParagraphFont"/>
    <w:link w:val="BodyTextIndent"/>
    <w:rsid w:val="00FE717F"/>
    <w:rPr>
      <w:rFonts w:ascii="Arial" w:eastAsia="Times New Roman" w:hAnsi="Arial" w:cs="Times New Roman"/>
      <w:kern w:val="0"/>
      <w:lang w:val="x-none" w:eastAsia="x-none"/>
      <w14:ligatures w14:val="none"/>
    </w:rPr>
  </w:style>
  <w:style w:type="paragraph" w:styleId="BodyTextIndent2">
    <w:name w:val="Body Text Indent 2"/>
    <w:basedOn w:val="Normal"/>
    <w:link w:val="BodyTextIndent2Char"/>
    <w:rsid w:val="00FE717F"/>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 w:val="left" w:pos="8640"/>
        <w:tab w:val="left" w:pos="9360"/>
        <w:tab w:val="left" w:pos="10080"/>
      </w:tabs>
      <w:ind w:left="450" w:hanging="450"/>
      <w:jc w:val="both"/>
    </w:pPr>
    <w:rPr>
      <w:rFonts w:ascii="Arial" w:eastAsia="Times New Roman" w:hAnsi="Arial"/>
      <w:sz w:val="24"/>
      <w:szCs w:val="24"/>
      <w:lang w:val="x-none" w:eastAsia="x-none"/>
    </w:rPr>
  </w:style>
  <w:style w:type="character" w:customStyle="1" w:styleId="BodyTextIndent2Char">
    <w:name w:val="Body Text Indent 2 Char"/>
    <w:basedOn w:val="DefaultParagraphFont"/>
    <w:link w:val="BodyTextIndent2"/>
    <w:rsid w:val="00FE717F"/>
    <w:rPr>
      <w:rFonts w:ascii="Arial" w:eastAsia="Times New Roman" w:hAnsi="Arial" w:cs="Times New Roman"/>
      <w:kern w:val="0"/>
      <w:lang w:val="x-none" w:eastAsia="x-none"/>
      <w14:ligatures w14:val="none"/>
    </w:rPr>
  </w:style>
  <w:style w:type="paragraph" w:styleId="BodyTextIndent3">
    <w:name w:val="Body Text Indent 3"/>
    <w:basedOn w:val="Normal"/>
    <w:link w:val="BodyTextIndent3Char"/>
    <w:rsid w:val="00FE717F"/>
    <w:pPr>
      <w:widowControl w:val="0"/>
      <w:tabs>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210"/>
        <w:tab w:val="left" w:pos="7200"/>
        <w:tab w:val="left" w:pos="7920"/>
        <w:tab w:val="left" w:pos="8100"/>
        <w:tab w:val="left" w:pos="8640"/>
        <w:tab w:val="left" w:pos="9360"/>
      </w:tabs>
      <w:ind w:left="450"/>
      <w:jc w:val="both"/>
    </w:pPr>
    <w:rPr>
      <w:rFonts w:ascii="Arial" w:eastAsia="Times New Roman" w:hAnsi="Arial"/>
      <w:snapToGrid w:val="0"/>
      <w:szCs w:val="20"/>
      <w:lang w:val="x-none" w:eastAsia="x-none"/>
    </w:rPr>
  </w:style>
  <w:style w:type="character" w:customStyle="1" w:styleId="BodyTextIndent3Char">
    <w:name w:val="Body Text Indent 3 Char"/>
    <w:basedOn w:val="DefaultParagraphFont"/>
    <w:link w:val="BodyTextIndent3"/>
    <w:rsid w:val="00FE717F"/>
    <w:rPr>
      <w:rFonts w:ascii="Arial" w:eastAsia="Times New Roman" w:hAnsi="Arial" w:cs="Times New Roman"/>
      <w:snapToGrid w:val="0"/>
      <w:kern w:val="0"/>
      <w:sz w:val="22"/>
      <w:szCs w:val="20"/>
      <w:lang w:val="x-none" w:eastAsia="x-none"/>
      <w14:ligatures w14:val="none"/>
    </w:rPr>
  </w:style>
  <w:style w:type="paragraph" w:styleId="BodyText3">
    <w:name w:val="Body Text 3"/>
    <w:basedOn w:val="Normal"/>
    <w:link w:val="BodyText3Char"/>
    <w:rsid w:val="00FE717F"/>
    <w:pPr>
      <w:jc w:val="both"/>
    </w:pPr>
    <w:rPr>
      <w:rFonts w:ascii="Arial" w:eastAsia="Times New Roman" w:hAnsi="Arial"/>
      <w:color w:val="000000"/>
      <w:sz w:val="24"/>
      <w:szCs w:val="24"/>
      <w:lang w:val="x-none" w:eastAsia="x-none"/>
    </w:rPr>
  </w:style>
  <w:style w:type="character" w:customStyle="1" w:styleId="BodyText3Char">
    <w:name w:val="Body Text 3 Char"/>
    <w:basedOn w:val="DefaultParagraphFont"/>
    <w:link w:val="BodyText3"/>
    <w:rsid w:val="00FE717F"/>
    <w:rPr>
      <w:rFonts w:ascii="Arial" w:eastAsia="Times New Roman" w:hAnsi="Arial" w:cs="Times New Roman"/>
      <w:color w:val="000000"/>
      <w:kern w:val="0"/>
      <w:lang w:val="x-none" w:eastAsia="x-none"/>
      <w14:ligatures w14:val="none"/>
    </w:rPr>
  </w:style>
  <w:style w:type="paragraph" w:customStyle="1" w:styleId="Normal1">
    <w:name w:val="Normal1"/>
    <w:basedOn w:val="Normal"/>
    <w:rsid w:val="00FE717F"/>
    <w:pPr>
      <w:tabs>
        <w:tab w:val="left" w:pos="360"/>
        <w:tab w:val="left" w:pos="1728"/>
        <w:tab w:val="left" w:pos="2160"/>
        <w:tab w:val="left" w:pos="2304"/>
        <w:tab w:val="left" w:pos="2736"/>
        <w:tab w:val="left" w:pos="2880"/>
        <w:tab w:val="left" w:pos="3168"/>
        <w:tab w:val="left" w:pos="3456"/>
        <w:tab w:val="left" w:pos="3600"/>
        <w:tab w:val="left" w:pos="4608"/>
        <w:tab w:val="left" w:pos="5040"/>
        <w:tab w:val="left" w:pos="5472"/>
        <w:tab w:val="left" w:pos="5616"/>
      </w:tabs>
      <w:overflowPunct w:val="0"/>
      <w:autoSpaceDE w:val="0"/>
      <w:autoSpaceDN w:val="0"/>
      <w:adjustRightInd w:val="0"/>
      <w:spacing w:after="240"/>
      <w:ind w:left="360" w:hanging="360"/>
      <w:textAlignment w:val="baseline"/>
    </w:pPr>
    <w:rPr>
      <w:rFonts w:ascii="Garamond" w:eastAsia="Times New Roman" w:hAnsi="Garamond"/>
      <w:sz w:val="24"/>
      <w:szCs w:val="24"/>
    </w:rPr>
  </w:style>
  <w:style w:type="character" w:styleId="FollowedHyperlink">
    <w:name w:val="FollowedHyperlink"/>
    <w:rsid w:val="00FE717F"/>
    <w:rPr>
      <w:color w:val="800080"/>
      <w:u w:val="single"/>
    </w:rPr>
  </w:style>
  <w:style w:type="paragraph" w:styleId="BalloonText">
    <w:name w:val="Balloon Text"/>
    <w:basedOn w:val="Normal"/>
    <w:link w:val="BalloonTextChar"/>
    <w:semiHidden/>
    <w:rsid w:val="00FE717F"/>
    <w:rPr>
      <w:rFonts w:ascii="Tahoma" w:eastAsia="Times New Roman" w:hAnsi="Tahoma"/>
      <w:sz w:val="16"/>
      <w:szCs w:val="16"/>
      <w:lang w:val="x-none" w:eastAsia="x-none"/>
    </w:rPr>
  </w:style>
  <w:style w:type="character" w:customStyle="1" w:styleId="BalloonTextChar">
    <w:name w:val="Balloon Text Char"/>
    <w:basedOn w:val="DefaultParagraphFont"/>
    <w:link w:val="BalloonText"/>
    <w:semiHidden/>
    <w:rsid w:val="00FE717F"/>
    <w:rPr>
      <w:rFonts w:ascii="Tahoma" w:eastAsia="Times New Roman" w:hAnsi="Tahoma" w:cs="Times New Roman"/>
      <w:kern w:val="0"/>
      <w:sz w:val="16"/>
      <w:szCs w:val="16"/>
      <w:lang w:val="x-none" w:eastAsia="x-none"/>
      <w14:ligatures w14:val="none"/>
    </w:rPr>
  </w:style>
  <w:style w:type="paragraph" w:styleId="ListNumber">
    <w:name w:val="List Number"/>
    <w:basedOn w:val="Normal"/>
    <w:rsid w:val="00FE717F"/>
    <w:rPr>
      <w:rFonts w:eastAsia="Times New Roman"/>
      <w:sz w:val="20"/>
      <w:szCs w:val="20"/>
    </w:rPr>
  </w:style>
  <w:style w:type="paragraph" w:customStyle="1" w:styleId="Bullet1">
    <w:name w:val="Bullet 1"/>
    <w:basedOn w:val="Normal"/>
    <w:rsid w:val="00FE717F"/>
    <w:pPr>
      <w:numPr>
        <w:numId w:val="30"/>
      </w:numPr>
      <w:overflowPunct w:val="0"/>
      <w:autoSpaceDE w:val="0"/>
      <w:autoSpaceDN w:val="0"/>
      <w:adjustRightInd w:val="0"/>
      <w:spacing w:before="240" w:line="280" w:lineRule="atLeast"/>
      <w:textAlignment w:val="baseline"/>
    </w:pPr>
    <w:rPr>
      <w:rFonts w:ascii="Arial" w:eastAsia="Times New Roman" w:hAnsi="Arial" w:cs="Arial"/>
      <w:bCs/>
      <w:szCs w:val="20"/>
    </w:rPr>
  </w:style>
  <w:style w:type="paragraph" w:styleId="BlockText">
    <w:name w:val="Block Text"/>
    <w:basedOn w:val="Normal"/>
    <w:rsid w:val="00FE717F"/>
    <w:pPr>
      <w:tabs>
        <w:tab w:val="left" w:pos="5040"/>
      </w:tabs>
      <w:ind w:left="2160" w:right="-720"/>
    </w:pPr>
    <w:rPr>
      <w:rFonts w:ascii="Gill Sans" w:eastAsia="Times New Roman" w:hAnsi="Gill Sans"/>
      <w:sz w:val="28"/>
      <w:szCs w:val="20"/>
    </w:rPr>
  </w:style>
  <w:style w:type="paragraph" w:customStyle="1" w:styleId="DefaultText">
    <w:name w:val="Default Text"/>
    <w:basedOn w:val="Normal"/>
    <w:rsid w:val="00FE717F"/>
    <w:pPr>
      <w:overflowPunct w:val="0"/>
      <w:autoSpaceDE w:val="0"/>
      <w:autoSpaceDN w:val="0"/>
      <w:adjustRightInd w:val="0"/>
      <w:spacing w:line="276" w:lineRule="exact"/>
      <w:textAlignment w:val="baseline"/>
    </w:pPr>
    <w:rPr>
      <w:rFonts w:ascii="Arial" w:eastAsia="Times New Roman" w:hAnsi="Arial"/>
      <w:szCs w:val="20"/>
    </w:rPr>
  </w:style>
  <w:style w:type="paragraph" w:customStyle="1" w:styleId="toa">
    <w:name w:val="toa"/>
    <w:basedOn w:val="Normal"/>
    <w:rsid w:val="00FE717F"/>
    <w:pPr>
      <w:tabs>
        <w:tab w:val="left" w:pos="9000"/>
        <w:tab w:val="right" w:pos="9360"/>
      </w:tabs>
      <w:suppressAutoHyphens/>
    </w:pPr>
    <w:rPr>
      <w:rFonts w:ascii="Arial" w:eastAsia="Times New Roman" w:hAnsi="Arial"/>
      <w:sz w:val="20"/>
      <w:szCs w:val="20"/>
    </w:rPr>
  </w:style>
  <w:style w:type="paragraph" w:customStyle="1" w:styleId="heading25">
    <w:name w:val="heading 2.5"/>
    <w:basedOn w:val="Heading2"/>
    <w:rsid w:val="00FE717F"/>
    <w:pPr>
      <w:keepNext w:val="0"/>
      <w:keepLines w:val="0"/>
      <w:tabs>
        <w:tab w:val="left" w:pos="360"/>
        <w:tab w:val="left" w:pos="540"/>
        <w:tab w:val="left" w:pos="720"/>
        <w:tab w:val="left" w:pos="2070"/>
        <w:tab w:val="left" w:pos="3600"/>
        <w:tab w:val="left" w:pos="5040"/>
      </w:tabs>
      <w:overflowPunct w:val="0"/>
      <w:autoSpaceDE w:val="0"/>
      <w:autoSpaceDN w:val="0"/>
      <w:adjustRightInd w:val="0"/>
      <w:spacing w:before="240" w:after="240"/>
      <w:ind w:left="360" w:hanging="360"/>
      <w:textAlignment w:val="baseline"/>
      <w:outlineLvl w:val="9"/>
    </w:pPr>
    <w:rPr>
      <w:rFonts w:ascii="Calibri" w:eastAsia="Times New Roman" w:hAnsi="Calibri" w:cs="Times New Roman"/>
      <w:b/>
      <w:bCs/>
      <w:snapToGrid w:val="0"/>
      <w:color w:val="auto"/>
      <w:sz w:val="24"/>
      <w:szCs w:val="20"/>
      <w:lang w:val="x-none" w:eastAsia="x-none"/>
    </w:rPr>
  </w:style>
  <w:style w:type="character" w:styleId="CommentReference">
    <w:name w:val="annotation reference"/>
    <w:semiHidden/>
    <w:rsid w:val="00FE717F"/>
    <w:rPr>
      <w:sz w:val="16"/>
      <w:szCs w:val="16"/>
    </w:rPr>
  </w:style>
  <w:style w:type="paragraph" w:styleId="CommentText">
    <w:name w:val="annotation text"/>
    <w:basedOn w:val="Normal"/>
    <w:link w:val="CommentTextChar"/>
    <w:semiHidden/>
    <w:rsid w:val="00FE717F"/>
    <w:rPr>
      <w:rFonts w:eastAsia="Times New Roman"/>
      <w:sz w:val="20"/>
      <w:szCs w:val="20"/>
    </w:rPr>
  </w:style>
  <w:style w:type="character" w:customStyle="1" w:styleId="CommentTextChar">
    <w:name w:val="Comment Text Char"/>
    <w:basedOn w:val="DefaultParagraphFont"/>
    <w:link w:val="CommentText"/>
    <w:semiHidden/>
    <w:rsid w:val="00FE717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rsid w:val="00FE717F"/>
    <w:rPr>
      <w:b/>
      <w:bCs/>
      <w:lang w:val="x-none" w:eastAsia="x-none"/>
    </w:rPr>
  </w:style>
  <w:style w:type="character" w:customStyle="1" w:styleId="CommentSubjectChar">
    <w:name w:val="Comment Subject Char"/>
    <w:basedOn w:val="CommentTextChar"/>
    <w:link w:val="CommentSubject"/>
    <w:semiHidden/>
    <w:rsid w:val="00FE717F"/>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FE717F"/>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 w:type="paragraph" w:styleId="TOC1">
    <w:name w:val="toc 1"/>
    <w:basedOn w:val="Normal"/>
    <w:next w:val="Normal"/>
    <w:autoRedefine/>
    <w:uiPriority w:val="39"/>
    <w:rsid w:val="00FE717F"/>
    <w:pPr>
      <w:spacing w:before="120" w:after="120"/>
    </w:pPr>
    <w:rPr>
      <w:rFonts w:ascii="Aptos" w:eastAsia="Times New Roman" w:hAnsi="Aptos"/>
      <w:b/>
      <w:bCs/>
      <w:caps/>
      <w:sz w:val="20"/>
      <w:szCs w:val="20"/>
    </w:rPr>
  </w:style>
  <w:style w:type="paragraph" w:styleId="TOC2">
    <w:name w:val="toc 2"/>
    <w:basedOn w:val="Normal"/>
    <w:next w:val="Normal"/>
    <w:autoRedefine/>
    <w:uiPriority w:val="39"/>
    <w:rsid w:val="00FE717F"/>
    <w:pPr>
      <w:ind w:left="240"/>
    </w:pPr>
    <w:rPr>
      <w:rFonts w:ascii="Aptos" w:eastAsia="Times New Roman" w:hAnsi="Aptos"/>
      <w:smallCaps/>
      <w:sz w:val="20"/>
      <w:szCs w:val="20"/>
    </w:rPr>
  </w:style>
  <w:style w:type="character" w:styleId="Strong">
    <w:name w:val="Strong"/>
    <w:qFormat/>
    <w:rsid w:val="00FE717F"/>
    <w:rPr>
      <w:b/>
      <w:bCs/>
    </w:rPr>
  </w:style>
  <w:style w:type="paragraph" w:styleId="TOC3">
    <w:name w:val="toc 3"/>
    <w:basedOn w:val="Normal"/>
    <w:next w:val="Normal"/>
    <w:autoRedefine/>
    <w:uiPriority w:val="39"/>
    <w:rsid w:val="00FE717F"/>
    <w:pPr>
      <w:ind w:left="480"/>
    </w:pPr>
    <w:rPr>
      <w:rFonts w:ascii="Aptos" w:eastAsia="Times New Roman" w:hAnsi="Aptos"/>
      <w:i/>
      <w:iCs/>
      <w:sz w:val="20"/>
      <w:szCs w:val="20"/>
    </w:rPr>
  </w:style>
  <w:style w:type="paragraph" w:styleId="TOC4">
    <w:name w:val="toc 4"/>
    <w:basedOn w:val="Normal"/>
    <w:next w:val="Normal"/>
    <w:autoRedefine/>
    <w:uiPriority w:val="39"/>
    <w:unhideWhenUsed/>
    <w:rsid w:val="00FE717F"/>
    <w:pPr>
      <w:ind w:left="720"/>
    </w:pPr>
    <w:rPr>
      <w:rFonts w:ascii="Aptos" w:eastAsia="Times New Roman" w:hAnsi="Aptos"/>
      <w:sz w:val="18"/>
      <w:szCs w:val="18"/>
    </w:rPr>
  </w:style>
  <w:style w:type="paragraph" w:styleId="TOC5">
    <w:name w:val="toc 5"/>
    <w:basedOn w:val="Normal"/>
    <w:next w:val="Normal"/>
    <w:autoRedefine/>
    <w:uiPriority w:val="39"/>
    <w:unhideWhenUsed/>
    <w:rsid w:val="00FE717F"/>
    <w:pPr>
      <w:ind w:left="960"/>
    </w:pPr>
    <w:rPr>
      <w:rFonts w:ascii="Aptos" w:eastAsia="Times New Roman" w:hAnsi="Aptos"/>
      <w:sz w:val="18"/>
      <w:szCs w:val="18"/>
    </w:rPr>
  </w:style>
  <w:style w:type="paragraph" w:styleId="TOC6">
    <w:name w:val="toc 6"/>
    <w:basedOn w:val="Normal"/>
    <w:next w:val="Normal"/>
    <w:autoRedefine/>
    <w:uiPriority w:val="39"/>
    <w:unhideWhenUsed/>
    <w:rsid w:val="00FE717F"/>
    <w:pPr>
      <w:ind w:left="1200"/>
    </w:pPr>
    <w:rPr>
      <w:rFonts w:ascii="Aptos" w:eastAsia="Times New Roman" w:hAnsi="Aptos"/>
      <w:sz w:val="18"/>
      <w:szCs w:val="18"/>
    </w:rPr>
  </w:style>
  <w:style w:type="paragraph" w:styleId="TOC7">
    <w:name w:val="toc 7"/>
    <w:basedOn w:val="Normal"/>
    <w:next w:val="Normal"/>
    <w:autoRedefine/>
    <w:uiPriority w:val="39"/>
    <w:unhideWhenUsed/>
    <w:rsid w:val="00FE717F"/>
    <w:pPr>
      <w:ind w:left="1440"/>
    </w:pPr>
    <w:rPr>
      <w:rFonts w:ascii="Aptos" w:eastAsia="Times New Roman" w:hAnsi="Aptos"/>
      <w:sz w:val="18"/>
      <w:szCs w:val="18"/>
    </w:rPr>
  </w:style>
  <w:style w:type="paragraph" w:styleId="TOC8">
    <w:name w:val="toc 8"/>
    <w:basedOn w:val="Normal"/>
    <w:next w:val="Normal"/>
    <w:autoRedefine/>
    <w:uiPriority w:val="39"/>
    <w:unhideWhenUsed/>
    <w:rsid w:val="00FE717F"/>
    <w:pPr>
      <w:ind w:left="1680"/>
    </w:pPr>
    <w:rPr>
      <w:rFonts w:ascii="Aptos" w:eastAsia="Times New Roman" w:hAnsi="Aptos"/>
      <w:sz w:val="18"/>
      <w:szCs w:val="18"/>
    </w:rPr>
  </w:style>
  <w:style w:type="paragraph" w:styleId="TOC9">
    <w:name w:val="toc 9"/>
    <w:basedOn w:val="Normal"/>
    <w:next w:val="Normal"/>
    <w:autoRedefine/>
    <w:uiPriority w:val="39"/>
    <w:unhideWhenUsed/>
    <w:rsid w:val="00FE717F"/>
    <w:pPr>
      <w:ind w:left="1920"/>
    </w:pPr>
    <w:rPr>
      <w:rFonts w:ascii="Aptos" w:eastAsia="Times New Roman" w:hAnsi="Aptos"/>
      <w:sz w:val="18"/>
      <w:szCs w:val="18"/>
    </w:rPr>
  </w:style>
  <w:style w:type="paragraph" w:styleId="NormalWeb">
    <w:name w:val="Normal (Web)"/>
    <w:basedOn w:val="Normal"/>
    <w:uiPriority w:val="99"/>
    <w:unhideWhenUsed/>
    <w:rsid w:val="00FE717F"/>
    <w:pPr>
      <w:spacing w:before="100" w:beforeAutospacing="1" w:after="100" w:afterAutospacing="1"/>
    </w:pPr>
    <w:rPr>
      <w:rFonts w:eastAsia="Times New Roman"/>
      <w:sz w:val="24"/>
      <w:szCs w:val="24"/>
    </w:rPr>
  </w:style>
  <w:style w:type="paragraph" w:customStyle="1" w:styleId="LightList-Accent51">
    <w:name w:val="Light List - Accent 51"/>
    <w:basedOn w:val="Normal"/>
    <w:uiPriority w:val="34"/>
    <w:qFormat/>
    <w:rsid w:val="00FE717F"/>
    <w:pPr>
      <w:spacing w:after="200"/>
      <w:ind w:left="720"/>
      <w:contextualSpacing/>
    </w:pPr>
    <w:rPr>
      <w:rFonts w:ascii="Cambria" w:eastAsia="Cambria" w:hAnsi="Cambria"/>
      <w:sz w:val="24"/>
      <w:szCs w:val="24"/>
    </w:rPr>
  </w:style>
  <w:style w:type="character" w:customStyle="1" w:styleId="s1">
    <w:name w:val="s1"/>
    <w:rsid w:val="00FE717F"/>
  </w:style>
  <w:style w:type="character" w:customStyle="1" w:styleId="UnresolvedMention1">
    <w:name w:val="Unresolved Mention1"/>
    <w:uiPriority w:val="99"/>
    <w:semiHidden/>
    <w:unhideWhenUsed/>
    <w:rsid w:val="00FE717F"/>
    <w:rPr>
      <w:color w:val="605E5C"/>
      <w:shd w:val="clear" w:color="auto" w:fill="E1DFDD"/>
    </w:rPr>
  </w:style>
  <w:style w:type="paragraph" w:styleId="Revision">
    <w:name w:val="Revision"/>
    <w:hidden/>
    <w:rsid w:val="00FE717F"/>
    <w:pPr>
      <w:spacing w:after="0" w:line="240" w:lineRule="auto"/>
    </w:pPr>
    <w:rPr>
      <w:rFonts w:ascii="Times New Roman" w:eastAsia="Times New Roman" w:hAnsi="Times New Roman" w:cs="Times New Roman"/>
      <w:kern w:val="0"/>
      <w14:ligatures w14:val="none"/>
    </w:rPr>
  </w:style>
  <w:style w:type="character" w:customStyle="1" w:styleId="apple-converted-space">
    <w:name w:val="apple-converted-space"/>
    <w:rsid w:val="00FE717F"/>
  </w:style>
  <w:style w:type="character" w:customStyle="1" w:styleId="contentpasted0">
    <w:name w:val="contentpasted0"/>
    <w:basedOn w:val="DefaultParagraphFont"/>
    <w:rsid w:val="00FE717F"/>
  </w:style>
  <w:style w:type="paragraph" w:styleId="TOCHeading">
    <w:name w:val="TOC Heading"/>
    <w:basedOn w:val="Heading1"/>
    <w:next w:val="Normal"/>
    <w:uiPriority w:val="39"/>
    <w:unhideWhenUsed/>
    <w:qFormat/>
    <w:rsid w:val="00FE717F"/>
    <w:pPr>
      <w:spacing w:before="240" w:after="0" w:line="259" w:lineRule="auto"/>
      <w:outlineLvl w:val="9"/>
    </w:pPr>
    <w:rPr>
      <w:rFonts w:ascii="Aptos Display" w:eastAsia="Times New Roman" w:hAnsi="Aptos Display" w:cs="Times New Roman"/>
      <w:color w:val="0F4761"/>
      <w:sz w:val="32"/>
      <w:szCs w:val="32"/>
    </w:rPr>
  </w:style>
  <w:style w:type="paragraph" w:customStyle="1" w:styleId="Style1">
    <w:name w:val="Style1"/>
    <w:basedOn w:val="Heading1"/>
    <w:link w:val="Style1Char"/>
    <w:qFormat/>
    <w:rsid w:val="000E377F"/>
    <w:pPr>
      <w:jc w:val="center"/>
    </w:pPr>
    <w:rPr>
      <w:rFonts w:ascii="Calibri" w:hAnsi="Calibri"/>
      <w:b/>
      <w:color w:val="auto"/>
      <w:sz w:val="24"/>
    </w:rPr>
  </w:style>
  <w:style w:type="character" w:customStyle="1" w:styleId="Style1Char">
    <w:name w:val="Style1 Char"/>
    <w:basedOn w:val="Heading1Char"/>
    <w:link w:val="Style1"/>
    <w:rsid w:val="000E377F"/>
    <w:rPr>
      <w:rFonts w:ascii="Calibri" w:eastAsiaTheme="majorEastAsia" w:hAnsi="Calibri" w:cstheme="majorBidi"/>
      <w:b/>
      <w:color w:val="0F4761" w:themeColor="accent1" w:themeShade="BF"/>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wc.texas.gov" TargetMode="External"/><Relationship Id="rId18" Type="http://schemas.openxmlformats.org/officeDocument/2006/relationships/hyperlink" Target="https://hotwdb.app.box.com/f/df44147db16d4772a069f5db34db567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www.dol.gov/agencies/eta" TargetMode="External"/><Relationship Id="rId17" Type="http://schemas.openxmlformats.org/officeDocument/2006/relationships/hyperlink" Target="mailto:procurement@hotworkforce.com" TargetMode="External"/><Relationship Id="rId2" Type="http://schemas.openxmlformats.org/officeDocument/2006/relationships/numbering" Target="numbering.xml"/><Relationship Id="rId16" Type="http://schemas.openxmlformats.org/officeDocument/2006/relationships/hyperlink" Target="mailto:procurement@hotworkforce.com" TargetMode="External"/><Relationship Id="rId20" Type="http://schemas.openxmlformats.org/officeDocument/2006/relationships/hyperlink" Target="https://www.hotworkforce.com/home/about-us/business-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c.texa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curement@hotworkforce.com?subject=RFP%2013250101%20bidders'%20conference" TargetMode="External"/><Relationship Id="rId23" Type="http://schemas.openxmlformats.org/officeDocument/2006/relationships/fontTable" Target="fontTable.xml"/><Relationship Id="rId10" Type="http://schemas.openxmlformats.org/officeDocument/2006/relationships/hyperlink" Target="www.congress.gov/113/bills/hr803/BILLS-113hr803enr.pdf" TargetMode="External"/><Relationship Id="rId19" Type="http://schemas.openxmlformats.org/officeDocument/2006/relationships/hyperlink" Target="mailto:procurement@hotworkforce.com?subject=RFP%2013250101%20Technical%20Assistance" TargetMode="External"/><Relationship Id="rId4" Type="http://schemas.openxmlformats.org/officeDocument/2006/relationships/settings" Target="settings.xml"/><Relationship Id="rId9" Type="http://schemas.openxmlformats.org/officeDocument/2006/relationships/hyperlink" Target="http://www.hotworkforce.com" TargetMode="External"/><Relationship Id="rId14" Type="http://schemas.openxmlformats.org/officeDocument/2006/relationships/hyperlink" Target="https://www.hotworkforce.com/home/about-us/business-opportuniti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0D07-5C33-4962-82BC-8AC1918F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43</Pages>
  <Words>15546</Words>
  <Characters>88618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Dosher</dc:creator>
  <cp:keywords/>
  <dc:description/>
  <cp:lastModifiedBy>Erin Dosher</cp:lastModifiedBy>
  <cp:revision>10</cp:revision>
  <cp:lastPrinted>2025-04-24T20:52:00Z</cp:lastPrinted>
  <dcterms:created xsi:type="dcterms:W3CDTF">2025-04-22T19:15:00Z</dcterms:created>
  <dcterms:modified xsi:type="dcterms:W3CDTF">2025-04-24T20:52:00Z</dcterms:modified>
</cp:coreProperties>
</file>